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6DE48" w14:textId="77777777" w:rsidR="00971EF5" w:rsidRPr="004009EF" w:rsidRDefault="00971EF5" w:rsidP="008A6808">
      <w:pPr>
        <w:pStyle w:val="Ttulo"/>
        <w:jc w:val="left"/>
      </w:pPr>
      <w:r>
        <w:t xml:space="preserve">H. </w:t>
      </w:r>
      <w:r w:rsidRPr="004009EF">
        <w:t>CONGRESO DEL ESTADO INDEPENDIENTE,</w:t>
      </w:r>
    </w:p>
    <w:p w14:paraId="4C5A3324" w14:textId="77777777" w:rsidR="00971EF5" w:rsidRPr="004009EF" w:rsidRDefault="00971EF5" w:rsidP="00971EF5">
      <w:pPr>
        <w:tabs>
          <w:tab w:val="left" w:pos="284"/>
        </w:tabs>
        <w:spacing w:after="0"/>
        <w:ind w:right="51"/>
        <w:jc w:val="both"/>
        <w:rPr>
          <w:rFonts w:ascii="Arial" w:hAnsi="Arial" w:cs="Arial"/>
          <w:b/>
          <w:sz w:val="24"/>
          <w:szCs w:val="24"/>
        </w:rPr>
      </w:pPr>
      <w:r w:rsidRPr="004009EF">
        <w:rPr>
          <w:rFonts w:ascii="Arial" w:hAnsi="Arial" w:cs="Arial"/>
          <w:b/>
          <w:sz w:val="24"/>
          <w:szCs w:val="24"/>
        </w:rPr>
        <w:t>LIBRE Y SOBERANO DE COAHUILA DE ZARAGOZA</w:t>
      </w:r>
    </w:p>
    <w:p w14:paraId="3B68D4C1" w14:textId="77777777" w:rsidR="00971EF5" w:rsidRPr="004009EF" w:rsidRDefault="00971EF5" w:rsidP="00971EF5">
      <w:pPr>
        <w:tabs>
          <w:tab w:val="left" w:pos="284"/>
        </w:tabs>
        <w:spacing w:after="0"/>
        <w:ind w:right="51"/>
        <w:jc w:val="both"/>
        <w:rPr>
          <w:rFonts w:ascii="Arial" w:hAnsi="Arial" w:cs="Arial"/>
          <w:b/>
          <w:sz w:val="24"/>
          <w:szCs w:val="24"/>
        </w:rPr>
      </w:pPr>
      <w:r w:rsidRPr="004009EF">
        <w:rPr>
          <w:rFonts w:ascii="Arial" w:hAnsi="Arial" w:cs="Arial"/>
          <w:b/>
          <w:sz w:val="24"/>
          <w:szCs w:val="24"/>
        </w:rPr>
        <w:t>PALACIO DEL CONGRESO</w:t>
      </w:r>
    </w:p>
    <w:p w14:paraId="3FB6C070" w14:textId="77777777" w:rsidR="00971EF5" w:rsidRPr="004009EF" w:rsidRDefault="00971EF5" w:rsidP="00971EF5">
      <w:pPr>
        <w:pStyle w:val="Ttulo2"/>
        <w:tabs>
          <w:tab w:val="left" w:pos="284"/>
        </w:tabs>
        <w:spacing w:line="276" w:lineRule="auto"/>
        <w:ind w:right="51"/>
        <w:rPr>
          <w:rFonts w:cs="Arial"/>
          <w:i w:val="0"/>
          <w:sz w:val="24"/>
          <w:szCs w:val="24"/>
        </w:rPr>
      </w:pPr>
      <w:r w:rsidRPr="004009EF">
        <w:rPr>
          <w:rFonts w:cs="Arial"/>
          <w:i w:val="0"/>
          <w:sz w:val="24"/>
          <w:szCs w:val="24"/>
        </w:rPr>
        <w:t>C I U D A D.-</w:t>
      </w:r>
    </w:p>
    <w:p w14:paraId="15207865" w14:textId="77777777" w:rsidR="00636C00" w:rsidRPr="0083533C" w:rsidRDefault="00636C00" w:rsidP="0083533C">
      <w:pPr>
        <w:shd w:val="clear" w:color="auto" w:fill="FFFFFF"/>
        <w:spacing w:after="0" w:line="240" w:lineRule="auto"/>
        <w:ind w:right="113"/>
        <w:jc w:val="right"/>
        <w:rPr>
          <w:rFonts w:ascii="Arial" w:eastAsia="Arial Unicode MS" w:hAnsi="Arial" w:cs="Arial"/>
          <w:color w:val="000000"/>
          <w:sz w:val="24"/>
          <w:szCs w:val="24"/>
          <w:lang w:eastAsia="es-MX"/>
        </w:rPr>
      </w:pPr>
      <w:r w:rsidRPr="0083533C">
        <w:rPr>
          <w:rFonts w:ascii="Arial" w:eastAsia="Arial Unicode MS" w:hAnsi="Arial" w:cs="Arial"/>
          <w:color w:val="000000"/>
          <w:sz w:val="24"/>
          <w:szCs w:val="24"/>
          <w:bdr w:val="none" w:sz="0" w:space="0" w:color="auto" w:frame="1"/>
          <w:lang w:eastAsia="es-MX"/>
        </w:rPr>
        <w:br/>
        <w:t> </w:t>
      </w:r>
    </w:p>
    <w:p w14:paraId="19B76E18" w14:textId="1CF60E84" w:rsidR="00636C00" w:rsidRPr="00971EF5" w:rsidRDefault="00636C00" w:rsidP="00971EF5">
      <w:pPr>
        <w:shd w:val="clear" w:color="auto" w:fill="FFFFFF"/>
        <w:spacing w:after="0" w:line="360" w:lineRule="auto"/>
        <w:ind w:right="114"/>
        <w:jc w:val="right"/>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xml:space="preserve">Saltillo, Coahuila de Zaragoza, a </w:t>
      </w:r>
      <w:r w:rsidR="00CC54CE" w:rsidRPr="00971EF5">
        <w:rPr>
          <w:rFonts w:ascii="Arial" w:eastAsia="Arial Unicode MS" w:hAnsi="Arial" w:cs="Arial"/>
          <w:color w:val="000000"/>
          <w:sz w:val="24"/>
          <w:szCs w:val="24"/>
          <w:bdr w:val="none" w:sz="0" w:space="0" w:color="auto" w:frame="1"/>
          <w:lang w:eastAsia="es-MX"/>
        </w:rPr>
        <w:t xml:space="preserve">30 </w:t>
      </w:r>
      <w:r w:rsidRPr="00971EF5">
        <w:rPr>
          <w:rFonts w:ascii="Arial" w:eastAsia="Arial Unicode MS" w:hAnsi="Arial" w:cs="Arial"/>
          <w:color w:val="000000"/>
          <w:sz w:val="24"/>
          <w:szCs w:val="24"/>
          <w:bdr w:val="none" w:sz="0" w:space="0" w:color="auto" w:frame="1"/>
          <w:lang w:eastAsia="es-MX"/>
        </w:rPr>
        <w:t xml:space="preserve">de noviembre de </w:t>
      </w:r>
      <w:r w:rsidR="00F320C6" w:rsidRPr="00971EF5">
        <w:rPr>
          <w:rFonts w:ascii="Arial" w:eastAsia="Arial Unicode MS" w:hAnsi="Arial" w:cs="Arial"/>
          <w:color w:val="000000"/>
          <w:sz w:val="24"/>
          <w:szCs w:val="24"/>
          <w:bdr w:val="none" w:sz="0" w:space="0" w:color="auto" w:frame="1"/>
          <w:lang w:eastAsia="es-MX"/>
        </w:rPr>
        <w:t>2022</w:t>
      </w:r>
    </w:p>
    <w:p w14:paraId="2D07596C" w14:textId="77777777" w:rsidR="00636C00" w:rsidRPr="00971EF5" w:rsidRDefault="00636C00" w:rsidP="00971EF5">
      <w:pPr>
        <w:shd w:val="clear" w:color="auto" w:fill="FFFFFF"/>
        <w:spacing w:after="0" w:line="360" w:lineRule="auto"/>
        <w:ind w:right="113"/>
        <w:jc w:val="right"/>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0DFE61C0" w14:textId="0B251566" w:rsidR="00636C00" w:rsidRPr="00971EF5" w:rsidRDefault="00971EF5" w:rsidP="00971EF5">
      <w:pPr>
        <w:shd w:val="clear" w:color="auto" w:fill="FFFFFF"/>
        <w:spacing w:after="0" w:line="360" w:lineRule="auto"/>
        <w:ind w:right="113"/>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 xml:space="preserve">ING. </w:t>
      </w:r>
      <w:r w:rsidR="00636C00" w:rsidRPr="00971EF5">
        <w:rPr>
          <w:rFonts w:ascii="Arial" w:eastAsia="Arial Unicode MS" w:hAnsi="Arial" w:cs="Arial"/>
          <w:b/>
          <w:bCs/>
          <w:color w:val="000000"/>
          <w:sz w:val="24"/>
          <w:szCs w:val="24"/>
          <w:bdr w:val="none" w:sz="0" w:space="0" w:color="auto" w:frame="1"/>
          <w:lang w:eastAsia="es-MX"/>
        </w:rPr>
        <w:t>MIGUEL ÁNGEL RIQUELME SOLÍS</w:t>
      </w:r>
      <w:r w:rsidR="00636C00" w:rsidRPr="00971EF5">
        <w:rPr>
          <w:rFonts w:ascii="Arial" w:eastAsia="Arial Unicode MS" w:hAnsi="Arial" w:cs="Arial"/>
          <w:color w:val="000000"/>
          <w:sz w:val="24"/>
          <w:szCs w:val="24"/>
          <w:bdr w:val="none" w:sz="0" w:space="0" w:color="auto" w:frame="1"/>
          <w:lang w:eastAsia="es-MX"/>
        </w:rPr>
        <w:t xml:space="preserve">, Gobernador Constitucional del Estado de Coahuila de Zaragoza, en ejercicio de la facultad que me confieren los artículos 59 fracción II y 82 fracción I  de la Constitución Política del Estado; artículo 9 apartado A, fracción I de la Ley Orgánica de la Administración Pública del Estado; </w:t>
      </w:r>
      <w:r w:rsidR="0032079B">
        <w:rPr>
          <w:rFonts w:ascii="Arial" w:eastAsia="Arial Unicode MS" w:hAnsi="Arial" w:cs="Arial"/>
          <w:color w:val="000000"/>
          <w:sz w:val="24"/>
          <w:szCs w:val="24"/>
          <w:bdr w:val="none" w:sz="0" w:space="0" w:color="auto" w:frame="1"/>
          <w:lang w:eastAsia="es-MX"/>
        </w:rPr>
        <w:t xml:space="preserve">y el </w:t>
      </w:r>
      <w:r w:rsidR="00636C00" w:rsidRPr="00971EF5">
        <w:rPr>
          <w:rFonts w:ascii="Arial" w:eastAsia="Arial Unicode MS" w:hAnsi="Arial" w:cs="Arial"/>
          <w:color w:val="000000"/>
          <w:sz w:val="24"/>
          <w:szCs w:val="24"/>
          <w:bdr w:val="none" w:sz="0" w:space="0" w:color="auto" w:frame="1"/>
          <w:lang w:eastAsia="es-MX"/>
        </w:rPr>
        <w:t xml:space="preserve">artículo 152 fracción II de la Ley Orgánica del Congreso del Estado Independiente, Libre y Soberano de Coahuila de Zaragoza, me permito someter a la consideración de ese H. Congreso para su estudio, resolución y </w:t>
      </w:r>
      <w:r w:rsidR="0032079B">
        <w:rPr>
          <w:rFonts w:ascii="Arial" w:eastAsia="Arial Unicode MS" w:hAnsi="Arial" w:cs="Arial"/>
          <w:color w:val="000000"/>
          <w:sz w:val="24"/>
          <w:szCs w:val="24"/>
          <w:bdr w:val="none" w:sz="0" w:space="0" w:color="auto" w:frame="1"/>
          <w:lang w:eastAsia="es-MX"/>
        </w:rPr>
        <w:t xml:space="preserve">en su caso </w:t>
      </w:r>
      <w:r w:rsidR="00636C00" w:rsidRPr="00971EF5">
        <w:rPr>
          <w:rFonts w:ascii="Arial" w:eastAsia="Arial Unicode MS" w:hAnsi="Arial" w:cs="Arial"/>
          <w:color w:val="000000"/>
          <w:sz w:val="24"/>
          <w:szCs w:val="24"/>
          <w:bdr w:val="none" w:sz="0" w:space="0" w:color="auto" w:frame="1"/>
          <w:lang w:eastAsia="es-MX"/>
        </w:rPr>
        <w:t>aprobación, la siguiente iniciativa de:</w:t>
      </w:r>
    </w:p>
    <w:p w14:paraId="72F8AA3C" w14:textId="77777777" w:rsidR="00636C00" w:rsidRPr="00971EF5" w:rsidRDefault="00636C00" w:rsidP="00971EF5">
      <w:pPr>
        <w:shd w:val="clear" w:color="auto" w:fill="FFFFFF"/>
        <w:spacing w:after="0" w:line="360" w:lineRule="auto"/>
        <w:jc w:val="center"/>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w:t>
      </w:r>
    </w:p>
    <w:p w14:paraId="48A7B56F" w14:textId="77777777" w:rsidR="00636C00" w:rsidRPr="00971EF5" w:rsidRDefault="00636C00" w:rsidP="00971EF5">
      <w:pPr>
        <w:shd w:val="clear" w:color="auto" w:fill="FFFFFF"/>
        <w:spacing w:after="0" w:line="360" w:lineRule="auto"/>
        <w:ind w:left="284" w:right="825"/>
        <w:jc w:val="center"/>
        <w:rPr>
          <w:rFonts w:ascii="Arial" w:eastAsia="Arial Unicode MS" w:hAnsi="Arial" w:cs="Arial"/>
          <w:iCs/>
          <w:color w:val="000000"/>
          <w:sz w:val="24"/>
          <w:szCs w:val="24"/>
          <w:lang w:eastAsia="es-MX"/>
        </w:rPr>
      </w:pPr>
      <w:r w:rsidRPr="00971EF5">
        <w:rPr>
          <w:rFonts w:ascii="Arial" w:eastAsia="Arial Unicode MS" w:hAnsi="Arial" w:cs="Arial"/>
          <w:b/>
          <w:bCs/>
          <w:iCs/>
          <w:color w:val="000000"/>
          <w:sz w:val="24"/>
          <w:szCs w:val="24"/>
          <w:bdr w:val="none" w:sz="0" w:space="0" w:color="auto" w:frame="1"/>
          <w:lang w:eastAsia="es-MX"/>
        </w:rPr>
        <w:t>DECRETO POR EL QUE SE REFORMAN, ADICIONAN Y DEROGAN DIVERSAS DISPOSICIONES DE LA LEY DE HACIENDA PARA EL ESTADO DE COAHUILA DE ZARAGOZA</w:t>
      </w:r>
    </w:p>
    <w:p w14:paraId="64E8440E" w14:textId="77777777" w:rsidR="00636C00" w:rsidRPr="00971EF5" w:rsidRDefault="00636C00"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w:t>
      </w:r>
    </w:p>
    <w:p w14:paraId="3D87BA08" w14:textId="09B4D6FB" w:rsidR="00636C00" w:rsidRPr="00971EF5" w:rsidRDefault="000A16C5" w:rsidP="0032079B">
      <w:pPr>
        <w:shd w:val="clear" w:color="auto" w:fill="FFFFFF"/>
        <w:spacing w:after="0" w:line="360" w:lineRule="auto"/>
        <w:ind w:right="50"/>
        <w:jc w:val="both"/>
        <w:rPr>
          <w:rFonts w:ascii="Arial" w:eastAsia="Arial Unicode MS" w:hAnsi="Arial" w:cs="Arial"/>
          <w:iCs/>
          <w:color w:val="000000"/>
          <w:sz w:val="24"/>
          <w:szCs w:val="24"/>
          <w:bdr w:val="none" w:sz="0" w:space="0" w:color="auto" w:frame="1"/>
          <w:lang w:eastAsia="es-MX"/>
        </w:rPr>
      </w:pPr>
      <w:r>
        <w:rPr>
          <w:rFonts w:ascii="Arial" w:eastAsia="Arial Unicode MS" w:hAnsi="Arial" w:cs="Arial"/>
          <w:b/>
          <w:bCs/>
          <w:iCs/>
          <w:color w:val="000000"/>
          <w:sz w:val="24"/>
          <w:szCs w:val="24"/>
          <w:bdr w:val="none" w:sz="0" w:space="0" w:color="auto" w:frame="1"/>
          <w:lang w:eastAsia="es-MX"/>
        </w:rPr>
        <w:t>ARTÍ</w:t>
      </w:r>
      <w:r w:rsidR="00636C00" w:rsidRPr="00971EF5">
        <w:rPr>
          <w:rFonts w:ascii="Arial" w:eastAsia="Arial Unicode MS" w:hAnsi="Arial" w:cs="Arial"/>
          <w:b/>
          <w:bCs/>
          <w:iCs/>
          <w:color w:val="000000"/>
          <w:sz w:val="24"/>
          <w:szCs w:val="24"/>
          <w:bdr w:val="none" w:sz="0" w:space="0" w:color="auto" w:frame="1"/>
          <w:lang w:eastAsia="es-MX"/>
        </w:rPr>
        <w:t xml:space="preserve">CULO </w:t>
      </w:r>
      <w:r>
        <w:rPr>
          <w:rFonts w:ascii="Arial" w:eastAsia="Arial Unicode MS" w:hAnsi="Arial" w:cs="Arial"/>
          <w:b/>
          <w:bCs/>
          <w:iCs/>
          <w:color w:val="000000"/>
          <w:sz w:val="24"/>
          <w:szCs w:val="24"/>
          <w:bdr w:val="none" w:sz="0" w:space="0" w:color="auto" w:frame="1"/>
          <w:lang w:eastAsia="es-MX"/>
        </w:rPr>
        <w:t>Ú</w:t>
      </w:r>
      <w:r w:rsidR="00195B74" w:rsidRPr="00971EF5">
        <w:rPr>
          <w:rFonts w:ascii="Arial" w:eastAsia="Arial Unicode MS" w:hAnsi="Arial" w:cs="Arial"/>
          <w:b/>
          <w:bCs/>
          <w:iCs/>
          <w:color w:val="000000"/>
          <w:sz w:val="24"/>
          <w:szCs w:val="24"/>
          <w:bdr w:val="none" w:sz="0" w:space="0" w:color="auto" w:frame="1"/>
          <w:lang w:eastAsia="es-MX"/>
        </w:rPr>
        <w:t>NICO</w:t>
      </w:r>
      <w:r w:rsidR="00815BB5" w:rsidRPr="00971EF5">
        <w:rPr>
          <w:rFonts w:ascii="Arial" w:eastAsia="Arial Unicode MS" w:hAnsi="Arial" w:cs="Arial"/>
          <w:b/>
          <w:bCs/>
          <w:iCs/>
          <w:color w:val="000000"/>
          <w:sz w:val="24"/>
          <w:szCs w:val="24"/>
          <w:bdr w:val="none" w:sz="0" w:space="0" w:color="auto" w:frame="1"/>
          <w:lang w:eastAsia="es-MX"/>
        </w:rPr>
        <w:t xml:space="preserve">. </w:t>
      </w:r>
      <w:r w:rsidR="00636C00" w:rsidRPr="00971EF5">
        <w:rPr>
          <w:rFonts w:ascii="Arial" w:eastAsia="Arial Unicode MS" w:hAnsi="Arial" w:cs="Arial"/>
          <w:iCs/>
          <w:color w:val="000000"/>
          <w:sz w:val="24"/>
          <w:szCs w:val="24"/>
          <w:bdr w:val="none" w:sz="0" w:space="0" w:color="auto" w:frame="1"/>
          <w:lang w:eastAsia="es-MX"/>
        </w:rPr>
        <w:t>Se </w:t>
      </w:r>
      <w:r w:rsidR="00636C00" w:rsidRPr="00971EF5">
        <w:rPr>
          <w:rFonts w:ascii="Arial" w:eastAsia="Arial Unicode MS" w:hAnsi="Arial" w:cs="Arial"/>
          <w:b/>
          <w:bCs/>
          <w:iCs/>
          <w:color w:val="000000"/>
          <w:sz w:val="24"/>
          <w:szCs w:val="24"/>
          <w:bdr w:val="none" w:sz="0" w:space="0" w:color="auto" w:frame="1"/>
          <w:lang w:eastAsia="es-MX"/>
        </w:rPr>
        <w:t>REFORMAN</w:t>
      </w:r>
      <w:r w:rsidR="00636C00" w:rsidRPr="00971EF5">
        <w:rPr>
          <w:rFonts w:ascii="Arial" w:eastAsia="Arial Unicode MS" w:hAnsi="Arial" w:cs="Arial"/>
          <w:iCs/>
          <w:color w:val="000000"/>
          <w:sz w:val="24"/>
          <w:szCs w:val="24"/>
          <w:bdr w:val="none" w:sz="0" w:space="0" w:color="auto" w:frame="1"/>
          <w:lang w:eastAsia="es-MX"/>
        </w:rPr>
        <w:t>:</w:t>
      </w:r>
      <w:r w:rsidR="00DE29F6">
        <w:rPr>
          <w:rFonts w:ascii="Arial" w:eastAsia="Arial Unicode MS" w:hAnsi="Arial" w:cs="Arial"/>
          <w:iCs/>
          <w:color w:val="000000"/>
          <w:sz w:val="24"/>
          <w:szCs w:val="24"/>
          <w:bdr w:val="none" w:sz="0" w:space="0" w:color="auto" w:frame="1"/>
          <w:lang w:eastAsia="es-MX"/>
        </w:rPr>
        <w:t xml:space="preserve"> </w:t>
      </w:r>
      <w:r w:rsidR="007C5DE7">
        <w:rPr>
          <w:rFonts w:ascii="Arial" w:eastAsia="Arial Unicode MS" w:hAnsi="Arial" w:cs="Arial"/>
          <w:iCs/>
          <w:color w:val="000000"/>
          <w:sz w:val="24"/>
          <w:szCs w:val="24"/>
          <w:bdr w:val="none" w:sz="0" w:space="0" w:color="auto" w:frame="1"/>
          <w:lang w:eastAsia="es-MX"/>
        </w:rPr>
        <w:t>L</w:t>
      </w:r>
      <w:r w:rsidR="00DE29F6">
        <w:rPr>
          <w:rFonts w:ascii="Arial" w:eastAsia="Arial Unicode MS" w:hAnsi="Arial" w:cs="Arial"/>
          <w:iCs/>
          <w:color w:val="000000"/>
          <w:sz w:val="24"/>
          <w:szCs w:val="24"/>
          <w:bdr w:val="none" w:sz="0" w:space="0" w:color="auto" w:frame="1"/>
          <w:lang w:eastAsia="es-MX"/>
        </w:rPr>
        <w:t xml:space="preserve">os </w:t>
      </w:r>
      <w:r w:rsidR="0032079B">
        <w:rPr>
          <w:rFonts w:ascii="Arial" w:eastAsia="Arial Unicode MS" w:hAnsi="Arial" w:cs="Arial"/>
          <w:iCs/>
          <w:color w:val="000000"/>
          <w:sz w:val="24"/>
          <w:szCs w:val="24"/>
          <w:bdr w:val="none" w:sz="0" w:space="0" w:color="auto" w:frame="1"/>
          <w:lang w:eastAsia="es-MX"/>
        </w:rPr>
        <w:t>artículo</w:t>
      </w:r>
      <w:r w:rsidR="00DE29F6">
        <w:rPr>
          <w:rFonts w:ascii="Arial" w:eastAsia="Arial Unicode MS" w:hAnsi="Arial" w:cs="Arial"/>
          <w:iCs/>
          <w:color w:val="000000"/>
          <w:sz w:val="24"/>
          <w:szCs w:val="24"/>
          <w:bdr w:val="none" w:sz="0" w:space="0" w:color="auto" w:frame="1"/>
          <w:lang w:eastAsia="es-MX"/>
        </w:rPr>
        <w:t>s</w:t>
      </w:r>
      <w:r w:rsidR="00F320C6" w:rsidRPr="00971EF5">
        <w:rPr>
          <w:rFonts w:ascii="Arial" w:eastAsia="Arial Unicode MS" w:hAnsi="Arial" w:cs="Arial"/>
          <w:iCs/>
          <w:color w:val="000000"/>
          <w:sz w:val="24"/>
          <w:szCs w:val="24"/>
          <w:bdr w:val="none" w:sz="0" w:space="0" w:color="auto" w:frame="1"/>
          <w:lang w:eastAsia="es-MX"/>
        </w:rPr>
        <w:t xml:space="preserve"> 18</w:t>
      </w:r>
      <w:r w:rsidR="00967140" w:rsidRPr="00971EF5">
        <w:rPr>
          <w:rFonts w:ascii="Arial" w:eastAsia="Arial Unicode MS" w:hAnsi="Arial" w:cs="Arial"/>
          <w:iCs/>
          <w:color w:val="000000"/>
          <w:sz w:val="24"/>
          <w:szCs w:val="24"/>
          <w:bdr w:val="none" w:sz="0" w:space="0" w:color="auto" w:frame="1"/>
          <w:lang w:eastAsia="es-MX"/>
        </w:rPr>
        <w:t>;</w:t>
      </w:r>
      <w:r w:rsidR="00F320C6" w:rsidRPr="00971EF5">
        <w:rPr>
          <w:rFonts w:ascii="Arial" w:eastAsia="Arial Unicode MS" w:hAnsi="Arial" w:cs="Arial"/>
          <w:iCs/>
          <w:color w:val="000000"/>
          <w:sz w:val="24"/>
          <w:szCs w:val="24"/>
          <w:bdr w:val="none" w:sz="0" w:space="0" w:color="auto" w:frame="1"/>
          <w:lang w:eastAsia="es-MX"/>
        </w:rPr>
        <w:t xml:space="preserve"> el primer párrafo del artículo 25</w:t>
      </w:r>
      <w:r w:rsidR="00967140" w:rsidRPr="00971EF5">
        <w:rPr>
          <w:rFonts w:ascii="Arial" w:eastAsia="Arial Unicode MS" w:hAnsi="Arial" w:cs="Arial"/>
          <w:iCs/>
          <w:color w:val="000000"/>
          <w:sz w:val="24"/>
          <w:szCs w:val="24"/>
          <w:bdr w:val="none" w:sz="0" w:space="0" w:color="auto" w:frame="1"/>
          <w:lang w:eastAsia="es-MX"/>
        </w:rPr>
        <w:t>;</w:t>
      </w:r>
      <w:r w:rsidR="00F320C6" w:rsidRPr="00971EF5">
        <w:rPr>
          <w:rFonts w:ascii="Arial" w:eastAsia="Arial Unicode MS" w:hAnsi="Arial" w:cs="Arial"/>
          <w:iCs/>
          <w:color w:val="000000"/>
          <w:sz w:val="24"/>
          <w:szCs w:val="24"/>
          <w:bdr w:val="none" w:sz="0" w:space="0" w:color="auto" w:frame="1"/>
          <w:lang w:eastAsia="es-MX"/>
        </w:rPr>
        <w:t xml:space="preserve"> el primer párrafo del artículo 38</w:t>
      </w:r>
      <w:r w:rsidR="00967140" w:rsidRPr="00971EF5">
        <w:rPr>
          <w:rFonts w:ascii="Arial" w:eastAsia="Arial Unicode MS" w:hAnsi="Arial" w:cs="Arial"/>
          <w:iCs/>
          <w:color w:val="000000"/>
          <w:sz w:val="24"/>
          <w:szCs w:val="24"/>
          <w:bdr w:val="none" w:sz="0" w:space="0" w:color="auto" w:frame="1"/>
          <w:lang w:eastAsia="es-MX"/>
        </w:rPr>
        <w:t>;</w:t>
      </w:r>
      <w:r w:rsidR="00F320C6" w:rsidRPr="00971EF5">
        <w:rPr>
          <w:rFonts w:ascii="Arial" w:eastAsia="Arial Unicode MS" w:hAnsi="Arial" w:cs="Arial"/>
          <w:iCs/>
          <w:color w:val="000000"/>
          <w:sz w:val="24"/>
          <w:szCs w:val="24"/>
          <w:bdr w:val="none" w:sz="0" w:space="0" w:color="auto" w:frame="1"/>
          <w:lang w:eastAsia="es-MX"/>
        </w:rPr>
        <w:t xml:space="preserve"> el primer párrafo del artículo 45</w:t>
      </w:r>
      <w:r w:rsidR="00967140" w:rsidRPr="00971EF5">
        <w:rPr>
          <w:rFonts w:ascii="Arial" w:eastAsia="Arial Unicode MS" w:hAnsi="Arial" w:cs="Arial"/>
          <w:iCs/>
          <w:color w:val="000000"/>
          <w:sz w:val="24"/>
          <w:szCs w:val="24"/>
          <w:bdr w:val="none" w:sz="0" w:space="0" w:color="auto" w:frame="1"/>
          <w:lang w:eastAsia="es-MX"/>
        </w:rPr>
        <w:t>;</w:t>
      </w:r>
      <w:r w:rsidR="00F320C6" w:rsidRPr="00971EF5">
        <w:rPr>
          <w:rFonts w:ascii="Arial" w:eastAsia="Arial Unicode MS" w:hAnsi="Arial" w:cs="Arial"/>
          <w:iCs/>
          <w:color w:val="000000"/>
          <w:sz w:val="24"/>
          <w:szCs w:val="24"/>
          <w:bdr w:val="none" w:sz="0" w:space="0" w:color="auto" w:frame="1"/>
          <w:lang w:eastAsia="es-MX"/>
        </w:rPr>
        <w:t xml:space="preserve"> 52</w:t>
      </w:r>
      <w:r w:rsidR="00967140" w:rsidRPr="00971EF5">
        <w:rPr>
          <w:rFonts w:ascii="Arial" w:eastAsia="Arial Unicode MS" w:hAnsi="Arial" w:cs="Arial"/>
          <w:iCs/>
          <w:color w:val="000000"/>
          <w:sz w:val="24"/>
          <w:szCs w:val="24"/>
          <w:bdr w:val="none" w:sz="0" w:space="0" w:color="auto" w:frame="1"/>
          <w:lang w:eastAsia="es-MX"/>
        </w:rPr>
        <w:t>;</w:t>
      </w:r>
      <w:r w:rsidR="00F320C6" w:rsidRPr="00971EF5">
        <w:rPr>
          <w:rFonts w:ascii="Arial" w:eastAsia="Arial Unicode MS" w:hAnsi="Arial" w:cs="Arial"/>
          <w:iCs/>
          <w:color w:val="000000"/>
          <w:sz w:val="24"/>
          <w:szCs w:val="24"/>
          <w:bdr w:val="none" w:sz="0" w:space="0" w:color="auto" w:frame="1"/>
          <w:lang w:eastAsia="es-MX"/>
        </w:rPr>
        <w:t xml:space="preserve"> la denominación del </w:t>
      </w:r>
      <w:r w:rsidR="00F320C6" w:rsidRPr="00971EF5">
        <w:rPr>
          <w:rFonts w:ascii="Arial" w:eastAsia="Arial Unicode MS" w:hAnsi="Arial" w:cs="Arial"/>
          <w:color w:val="000000"/>
          <w:sz w:val="24"/>
          <w:szCs w:val="24"/>
          <w:bdr w:val="none" w:sz="0" w:space="0" w:color="auto" w:frame="1"/>
          <w:lang w:eastAsia="es-MX"/>
        </w:rPr>
        <w:t>Capítulo Séptimo</w:t>
      </w:r>
      <w:r w:rsidR="00F320C6" w:rsidRPr="00971EF5">
        <w:rPr>
          <w:rFonts w:ascii="Arial" w:hAnsi="Arial" w:cs="Arial"/>
          <w:sz w:val="24"/>
          <w:szCs w:val="24"/>
        </w:rPr>
        <w:t xml:space="preserve"> del</w:t>
      </w:r>
      <w:r w:rsidR="00F320C6" w:rsidRPr="00971EF5">
        <w:rPr>
          <w:rFonts w:ascii="Arial" w:eastAsia="Arial Unicode MS" w:hAnsi="Arial" w:cs="Arial"/>
          <w:color w:val="000000"/>
          <w:sz w:val="24"/>
          <w:szCs w:val="24"/>
          <w:bdr w:val="none" w:sz="0" w:space="0" w:color="auto" w:frame="1"/>
          <w:lang w:eastAsia="es-MX"/>
        </w:rPr>
        <w:t xml:space="preserve"> Título II “De los Impuestos”, denominado “DEL IMPUESTO ADICIONAL PARA EL FOMENTO A LA EDUCACIÓN Y A LA SEGURIDAD PÚBLICA”, para quedar “DEL IMPUESTO PARA EL FOMENTO A LA EDUCACIÓN Y A LA SEGURIDAD PÚBLICA”</w:t>
      </w:r>
      <w:r w:rsidR="00967140" w:rsidRPr="00971EF5">
        <w:rPr>
          <w:rFonts w:ascii="Arial" w:eastAsia="Arial Unicode MS" w:hAnsi="Arial" w:cs="Arial"/>
          <w:color w:val="000000"/>
          <w:sz w:val="24"/>
          <w:szCs w:val="24"/>
          <w:bdr w:val="none" w:sz="0" w:space="0" w:color="auto" w:frame="1"/>
          <w:lang w:eastAsia="es-MX"/>
        </w:rPr>
        <w:t>;</w:t>
      </w:r>
      <w:r w:rsidR="00F320C6" w:rsidRPr="00971EF5">
        <w:rPr>
          <w:rFonts w:ascii="Arial" w:eastAsia="Arial Unicode MS" w:hAnsi="Arial" w:cs="Arial"/>
          <w:color w:val="000000"/>
          <w:sz w:val="24"/>
          <w:szCs w:val="24"/>
          <w:bdr w:val="none" w:sz="0" w:space="0" w:color="auto" w:frame="1"/>
          <w:lang w:eastAsia="es-MX"/>
        </w:rPr>
        <w:t xml:space="preserve"> el numeral 1, de la fracción II del artículo 53-F</w:t>
      </w:r>
      <w:r w:rsidR="00967140" w:rsidRPr="00971EF5">
        <w:rPr>
          <w:rFonts w:ascii="Arial" w:eastAsia="Arial Unicode MS" w:hAnsi="Arial" w:cs="Arial"/>
          <w:color w:val="000000"/>
          <w:sz w:val="24"/>
          <w:szCs w:val="24"/>
          <w:bdr w:val="none" w:sz="0" w:space="0" w:color="auto" w:frame="1"/>
          <w:lang w:eastAsia="es-MX"/>
        </w:rPr>
        <w:t>; el numeral 6, de la fracción II del artículo 54; el numeral 5, de la fracción VI del artículo 56;</w:t>
      </w:r>
      <w:r w:rsidR="00F320C6" w:rsidRPr="00971EF5">
        <w:rPr>
          <w:rFonts w:ascii="Arial" w:eastAsia="Arial Unicode MS" w:hAnsi="Arial" w:cs="Arial"/>
          <w:iCs/>
          <w:color w:val="000000"/>
          <w:sz w:val="24"/>
          <w:szCs w:val="24"/>
          <w:bdr w:val="none" w:sz="0" w:space="0" w:color="auto" w:frame="1"/>
          <w:lang w:eastAsia="es-MX"/>
        </w:rPr>
        <w:t xml:space="preserve"> </w:t>
      </w:r>
      <w:r w:rsidR="00967140" w:rsidRPr="00971EF5">
        <w:rPr>
          <w:rFonts w:ascii="Arial" w:eastAsia="Arial Unicode MS" w:hAnsi="Arial" w:cs="Arial"/>
          <w:iCs/>
          <w:color w:val="000000"/>
          <w:sz w:val="24"/>
          <w:szCs w:val="24"/>
          <w:bdr w:val="none" w:sz="0" w:space="0" w:color="auto" w:frame="1"/>
          <w:lang w:eastAsia="es-MX"/>
        </w:rPr>
        <w:t xml:space="preserve">el primer párrafo del artículo 58; </w:t>
      </w:r>
      <w:r w:rsidR="00F63F68" w:rsidRPr="00971EF5">
        <w:rPr>
          <w:rFonts w:ascii="Arial" w:eastAsia="Arial Unicode MS" w:hAnsi="Arial" w:cs="Arial"/>
          <w:iCs/>
          <w:color w:val="000000"/>
          <w:sz w:val="24"/>
          <w:szCs w:val="24"/>
          <w:bdr w:val="none" w:sz="0" w:space="0" w:color="auto" w:frame="1"/>
          <w:lang w:eastAsia="es-MX"/>
        </w:rPr>
        <w:t>el numeral 4, de la fracción II del artículo 63; 64; 68; las fracciones XX, XXI, XXII y XXIII del artículo 69; 71; 73; el segundo párrafo del artículo 87; 95</w:t>
      </w:r>
      <w:r w:rsidR="00EB2E80" w:rsidRPr="00971EF5">
        <w:rPr>
          <w:rFonts w:ascii="Arial" w:eastAsia="Arial Unicode MS" w:hAnsi="Arial" w:cs="Arial"/>
          <w:iCs/>
          <w:color w:val="000000"/>
          <w:sz w:val="24"/>
          <w:szCs w:val="24"/>
          <w:bdr w:val="none" w:sz="0" w:space="0" w:color="auto" w:frame="1"/>
          <w:lang w:eastAsia="es-MX"/>
        </w:rPr>
        <w:t>; el numeral 1, de la fracción I, la fracción V y el numeral 1, de la fracción VI del artículo 96;</w:t>
      </w:r>
      <w:r w:rsidR="00C13D45" w:rsidRPr="00971EF5">
        <w:rPr>
          <w:rFonts w:ascii="Arial" w:eastAsia="Arial Unicode MS" w:hAnsi="Arial" w:cs="Arial"/>
          <w:iCs/>
          <w:color w:val="000000"/>
          <w:sz w:val="24"/>
          <w:szCs w:val="24"/>
          <w:bdr w:val="none" w:sz="0" w:space="0" w:color="auto" w:frame="1"/>
          <w:lang w:eastAsia="es-MX"/>
        </w:rPr>
        <w:t xml:space="preserve"> </w:t>
      </w:r>
      <w:r w:rsidR="00EB2E80" w:rsidRPr="00971EF5">
        <w:rPr>
          <w:rFonts w:ascii="Arial" w:eastAsia="Arial Unicode MS" w:hAnsi="Arial" w:cs="Arial"/>
          <w:iCs/>
          <w:color w:val="000000"/>
          <w:sz w:val="24"/>
          <w:szCs w:val="24"/>
          <w:bdr w:val="none" w:sz="0" w:space="0" w:color="auto" w:frame="1"/>
          <w:lang w:eastAsia="es-MX"/>
        </w:rPr>
        <w:lastRenderedPageBreak/>
        <w:t>el primer párrafo del artículo 99; la fracción IV del artículo 104; 105; 111;</w:t>
      </w:r>
      <w:r w:rsidR="00342D4A" w:rsidRPr="00971EF5">
        <w:rPr>
          <w:rFonts w:ascii="Arial" w:eastAsia="Arial Unicode MS" w:hAnsi="Arial" w:cs="Arial"/>
          <w:iCs/>
          <w:color w:val="000000"/>
          <w:sz w:val="24"/>
          <w:szCs w:val="24"/>
          <w:bdr w:val="none" w:sz="0" w:space="0" w:color="auto" w:frame="1"/>
          <w:lang w:eastAsia="es-MX"/>
        </w:rPr>
        <w:t xml:space="preserve"> la fracción quinta del artículo 113; el primer párrafo del artículo 116; 123; 126; 129</w:t>
      </w:r>
      <w:r w:rsidR="008B082C" w:rsidRPr="00971EF5">
        <w:rPr>
          <w:rFonts w:ascii="Arial" w:eastAsia="Arial Unicode MS" w:hAnsi="Arial" w:cs="Arial"/>
          <w:iCs/>
          <w:color w:val="000000"/>
          <w:sz w:val="24"/>
          <w:szCs w:val="24"/>
          <w:bdr w:val="none" w:sz="0" w:space="0" w:color="auto" w:frame="1"/>
          <w:lang w:eastAsia="es-MX"/>
        </w:rPr>
        <w:t>; 132; el segundo párrafo del artículo 136; 141; el primer párrafo del artículo 144; el primer párrafo del artículo 149; 153</w:t>
      </w:r>
      <w:r w:rsidR="0083533C" w:rsidRPr="00971EF5">
        <w:rPr>
          <w:rFonts w:ascii="Arial" w:eastAsia="Arial Unicode MS" w:hAnsi="Arial" w:cs="Arial"/>
          <w:iCs/>
          <w:color w:val="000000"/>
          <w:sz w:val="24"/>
          <w:szCs w:val="24"/>
          <w:bdr w:val="none" w:sz="0" w:space="0" w:color="auto" w:frame="1"/>
          <w:lang w:eastAsia="es-MX"/>
        </w:rPr>
        <w:t>; el primer párrafo del artículo 157; 157-C; 157-G; 157-K; 157-O; 157-S; 162; el segundo párrafo del artículo 166; 170 y 181</w:t>
      </w:r>
      <w:r w:rsidR="00636C00" w:rsidRPr="00971EF5">
        <w:rPr>
          <w:rFonts w:ascii="Arial" w:eastAsia="Arial Unicode MS" w:hAnsi="Arial" w:cs="Arial"/>
          <w:color w:val="000000"/>
          <w:spacing w:val="20"/>
          <w:sz w:val="24"/>
          <w:szCs w:val="24"/>
          <w:bdr w:val="none" w:sz="0" w:space="0" w:color="auto" w:frame="1"/>
          <w:lang w:eastAsia="es-MX"/>
        </w:rPr>
        <w:t>; </w:t>
      </w:r>
      <w:r w:rsidR="00636C00" w:rsidRPr="00971EF5">
        <w:rPr>
          <w:rFonts w:ascii="Arial" w:eastAsia="Arial Unicode MS" w:hAnsi="Arial" w:cs="Arial"/>
          <w:iCs/>
          <w:color w:val="000000"/>
          <w:spacing w:val="20"/>
          <w:sz w:val="24"/>
          <w:szCs w:val="24"/>
          <w:bdr w:val="none" w:sz="0" w:space="0" w:color="auto" w:frame="1"/>
          <w:lang w:eastAsia="es-MX"/>
        </w:rPr>
        <w:t>se </w:t>
      </w:r>
      <w:r w:rsidR="00636C00" w:rsidRPr="00971EF5">
        <w:rPr>
          <w:rFonts w:ascii="Arial" w:eastAsia="Arial Unicode MS" w:hAnsi="Arial" w:cs="Arial"/>
          <w:b/>
          <w:bCs/>
          <w:iCs/>
          <w:color w:val="000000"/>
          <w:spacing w:val="20"/>
          <w:sz w:val="24"/>
          <w:szCs w:val="24"/>
          <w:bdr w:val="none" w:sz="0" w:space="0" w:color="auto" w:frame="1"/>
          <w:lang w:eastAsia="es-MX"/>
        </w:rPr>
        <w:t>ADICIONAN</w:t>
      </w:r>
      <w:r w:rsidR="00636C00" w:rsidRPr="00971EF5">
        <w:rPr>
          <w:rFonts w:ascii="Arial" w:eastAsia="Arial Unicode MS" w:hAnsi="Arial" w:cs="Arial"/>
          <w:iCs/>
          <w:color w:val="000000"/>
          <w:spacing w:val="20"/>
          <w:sz w:val="24"/>
          <w:szCs w:val="24"/>
          <w:bdr w:val="none" w:sz="0" w:space="0" w:color="auto" w:frame="1"/>
          <w:lang w:eastAsia="es-MX"/>
        </w:rPr>
        <w:t>:</w:t>
      </w:r>
      <w:r w:rsidR="00636C00" w:rsidRPr="00971EF5">
        <w:rPr>
          <w:rFonts w:ascii="Arial" w:eastAsia="Arial Unicode MS" w:hAnsi="Arial" w:cs="Arial"/>
          <w:color w:val="000000"/>
          <w:sz w:val="24"/>
          <w:szCs w:val="24"/>
          <w:bdr w:val="none" w:sz="0" w:space="0" w:color="auto" w:frame="1"/>
          <w:lang w:eastAsia="es-MX"/>
        </w:rPr>
        <w:t> </w:t>
      </w:r>
      <w:r w:rsidR="00F63F68" w:rsidRPr="00971EF5">
        <w:rPr>
          <w:rFonts w:ascii="Arial" w:eastAsia="Arial Unicode MS" w:hAnsi="Arial" w:cs="Arial"/>
          <w:color w:val="000000"/>
          <w:sz w:val="24"/>
          <w:szCs w:val="24"/>
          <w:bdr w:val="none" w:sz="0" w:space="0" w:color="auto" w:frame="1"/>
          <w:lang w:eastAsia="es-MX"/>
        </w:rPr>
        <w:t>El numeral 5, a la fracción II al artículo 63;</w:t>
      </w:r>
      <w:r w:rsidR="00EB2E80" w:rsidRPr="00971EF5">
        <w:rPr>
          <w:rFonts w:ascii="Arial" w:eastAsia="Arial Unicode MS" w:hAnsi="Arial" w:cs="Arial"/>
          <w:color w:val="000000"/>
          <w:sz w:val="24"/>
          <w:szCs w:val="24"/>
          <w:bdr w:val="none" w:sz="0" w:space="0" w:color="auto" w:frame="1"/>
          <w:lang w:eastAsia="es-MX"/>
        </w:rPr>
        <w:t xml:space="preserve"> la fracción IV-A al artículo </w:t>
      </w:r>
      <w:r w:rsidR="0083533C" w:rsidRPr="00971EF5">
        <w:rPr>
          <w:rFonts w:ascii="Arial" w:eastAsia="Arial Unicode MS" w:hAnsi="Arial" w:cs="Arial"/>
          <w:color w:val="000000"/>
          <w:sz w:val="24"/>
          <w:szCs w:val="24"/>
          <w:bdr w:val="none" w:sz="0" w:space="0" w:color="auto" w:frame="1"/>
          <w:lang w:eastAsia="es-MX"/>
        </w:rPr>
        <w:t>113</w:t>
      </w:r>
      <w:r w:rsidR="00636C00" w:rsidRPr="00971EF5">
        <w:rPr>
          <w:rFonts w:ascii="Arial" w:eastAsia="Arial Unicode MS" w:hAnsi="Arial" w:cs="Arial"/>
          <w:iCs/>
          <w:color w:val="000000"/>
          <w:sz w:val="24"/>
          <w:szCs w:val="24"/>
          <w:bdr w:val="none" w:sz="0" w:space="0" w:color="auto" w:frame="1"/>
          <w:lang w:eastAsia="es-MX"/>
        </w:rPr>
        <w:t>; se </w:t>
      </w:r>
      <w:r w:rsidR="00636C00" w:rsidRPr="00971EF5">
        <w:rPr>
          <w:rFonts w:ascii="Arial" w:eastAsia="Arial Unicode MS" w:hAnsi="Arial" w:cs="Arial"/>
          <w:b/>
          <w:bCs/>
          <w:iCs/>
          <w:color w:val="000000"/>
          <w:sz w:val="24"/>
          <w:szCs w:val="24"/>
          <w:bdr w:val="none" w:sz="0" w:space="0" w:color="auto" w:frame="1"/>
          <w:lang w:eastAsia="es-MX"/>
        </w:rPr>
        <w:t>DEROGAN:</w:t>
      </w:r>
      <w:r w:rsidR="00636C00" w:rsidRPr="00971EF5">
        <w:rPr>
          <w:rFonts w:ascii="Arial" w:eastAsia="Arial Unicode MS" w:hAnsi="Arial" w:cs="Arial"/>
          <w:iCs/>
          <w:color w:val="000000"/>
          <w:sz w:val="24"/>
          <w:szCs w:val="24"/>
          <w:bdr w:val="none" w:sz="0" w:space="0" w:color="auto" w:frame="1"/>
          <w:lang w:eastAsia="es-MX"/>
        </w:rPr>
        <w:t> </w:t>
      </w:r>
      <w:r w:rsidR="00967140" w:rsidRPr="00971EF5">
        <w:rPr>
          <w:rFonts w:ascii="Arial" w:eastAsia="Arial Unicode MS" w:hAnsi="Arial" w:cs="Arial"/>
          <w:iCs/>
          <w:color w:val="000000"/>
          <w:sz w:val="24"/>
          <w:szCs w:val="24"/>
          <w:bdr w:val="none" w:sz="0" w:space="0" w:color="auto" w:frame="1"/>
          <w:lang w:eastAsia="es-MX"/>
        </w:rPr>
        <w:t xml:space="preserve">El numeral 4, de la fracción VI y la fracción X al artículo 56; el numeral 3, de la fracción II </w:t>
      </w:r>
      <w:r w:rsidR="00F63F68" w:rsidRPr="00971EF5">
        <w:rPr>
          <w:rFonts w:ascii="Arial" w:eastAsia="Arial Unicode MS" w:hAnsi="Arial" w:cs="Arial"/>
          <w:iCs/>
          <w:color w:val="000000"/>
          <w:sz w:val="24"/>
          <w:szCs w:val="24"/>
          <w:bdr w:val="none" w:sz="0" w:space="0" w:color="auto" w:frame="1"/>
          <w:lang w:eastAsia="es-MX"/>
        </w:rPr>
        <w:t xml:space="preserve">y la fracción V </w:t>
      </w:r>
      <w:r w:rsidR="00967140" w:rsidRPr="00971EF5">
        <w:rPr>
          <w:rFonts w:ascii="Arial" w:eastAsia="Arial Unicode MS" w:hAnsi="Arial" w:cs="Arial"/>
          <w:iCs/>
          <w:color w:val="000000"/>
          <w:sz w:val="24"/>
          <w:szCs w:val="24"/>
          <w:bdr w:val="none" w:sz="0" w:space="0" w:color="auto" w:frame="1"/>
          <w:lang w:eastAsia="es-MX"/>
        </w:rPr>
        <w:t>del artículo 63</w:t>
      </w:r>
      <w:r w:rsidR="00F63F68" w:rsidRPr="00971EF5">
        <w:rPr>
          <w:rFonts w:ascii="Arial" w:eastAsia="Arial Unicode MS" w:hAnsi="Arial" w:cs="Arial"/>
          <w:iCs/>
          <w:color w:val="000000"/>
          <w:sz w:val="24"/>
          <w:szCs w:val="24"/>
          <w:bdr w:val="none" w:sz="0" w:space="0" w:color="auto" w:frame="1"/>
          <w:lang w:eastAsia="es-MX"/>
        </w:rPr>
        <w:t>;</w:t>
      </w:r>
      <w:r w:rsidR="00EB2E80" w:rsidRPr="00971EF5">
        <w:rPr>
          <w:rFonts w:ascii="Arial" w:eastAsia="Arial Unicode MS" w:hAnsi="Arial" w:cs="Arial"/>
          <w:iCs/>
          <w:color w:val="000000"/>
          <w:sz w:val="24"/>
          <w:szCs w:val="24"/>
          <w:bdr w:val="none" w:sz="0" w:space="0" w:color="auto" w:frame="1"/>
          <w:lang w:eastAsia="es-MX"/>
        </w:rPr>
        <w:t xml:space="preserve"> </w:t>
      </w:r>
      <w:r w:rsidR="00464936" w:rsidRPr="00971EF5">
        <w:rPr>
          <w:rFonts w:ascii="Arial" w:eastAsia="Arial Unicode MS" w:hAnsi="Arial" w:cs="Arial"/>
          <w:iCs/>
          <w:color w:val="000000"/>
          <w:sz w:val="24"/>
          <w:szCs w:val="24"/>
          <w:bdr w:val="none" w:sz="0" w:space="0" w:color="auto" w:frame="1"/>
          <w:lang w:eastAsia="es-MX"/>
        </w:rPr>
        <w:t xml:space="preserve">la fracción IV y </w:t>
      </w:r>
      <w:r w:rsidR="00EB2E80" w:rsidRPr="00971EF5">
        <w:rPr>
          <w:rFonts w:ascii="Arial" w:eastAsia="Arial Unicode MS" w:hAnsi="Arial" w:cs="Arial"/>
          <w:iCs/>
          <w:color w:val="000000"/>
          <w:sz w:val="24"/>
          <w:szCs w:val="24"/>
          <w:bdr w:val="none" w:sz="0" w:space="0" w:color="auto" w:frame="1"/>
          <w:lang w:eastAsia="es-MX"/>
        </w:rPr>
        <w:t>los numerales 2 y 3 de la fracción VI del artículo 96; la fracción I al art</w:t>
      </w:r>
      <w:r w:rsidR="0083533C" w:rsidRPr="00971EF5">
        <w:rPr>
          <w:rFonts w:ascii="Arial" w:eastAsia="Arial Unicode MS" w:hAnsi="Arial" w:cs="Arial"/>
          <w:iCs/>
          <w:color w:val="000000"/>
          <w:sz w:val="24"/>
          <w:szCs w:val="24"/>
          <w:bdr w:val="none" w:sz="0" w:space="0" w:color="auto" w:frame="1"/>
          <w:lang w:eastAsia="es-MX"/>
        </w:rPr>
        <w:t>ículo 113</w:t>
      </w:r>
      <w:r w:rsidR="00473849" w:rsidRPr="00971EF5">
        <w:rPr>
          <w:rFonts w:ascii="Arial" w:eastAsia="Arial Unicode MS" w:hAnsi="Arial" w:cs="Arial"/>
          <w:iCs/>
          <w:color w:val="000000"/>
          <w:sz w:val="24"/>
          <w:szCs w:val="24"/>
          <w:bdr w:val="none" w:sz="0" w:space="0" w:color="auto" w:frame="1"/>
          <w:lang w:eastAsia="es-MX"/>
        </w:rPr>
        <w:t>;</w:t>
      </w:r>
      <w:r w:rsidR="00636C00" w:rsidRPr="00971EF5">
        <w:rPr>
          <w:rFonts w:ascii="Arial" w:eastAsia="Arial Unicode MS" w:hAnsi="Arial" w:cs="Arial"/>
          <w:color w:val="000000"/>
          <w:sz w:val="24"/>
          <w:szCs w:val="24"/>
          <w:bdr w:val="none" w:sz="0" w:space="0" w:color="auto" w:frame="1"/>
          <w:lang w:eastAsia="es-MX"/>
        </w:rPr>
        <w:t> </w:t>
      </w:r>
      <w:r w:rsidR="00636C00" w:rsidRPr="00971EF5">
        <w:rPr>
          <w:rFonts w:ascii="Arial" w:eastAsia="Arial Unicode MS" w:hAnsi="Arial" w:cs="Arial"/>
          <w:iCs/>
          <w:color w:val="000000"/>
          <w:sz w:val="24"/>
          <w:szCs w:val="24"/>
          <w:bdr w:val="none" w:sz="0" w:space="0" w:color="auto" w:frame="1"/>
          <w:lang w:eastAsia="es-MX"/>
        </w:rPr>
        <w:t>todos de la Ley de Hacienda para</w:t>
      </w:r>
      <w:r w:rsidR="00636C00" w:rsidRPr="00971EF5">
        <w:rPr>
          <w:rFonts w:ascii="Arial" w:eastAsia="Arial Unicode MS" w:hAnsi="Arial" w:cs="Arial"/>
          <w:b/>
          <w:bCs/>
          <w:iCs/>
          <w:color w:val="000000"/>
          <w:sz w:val="24"/>
          <w:szCs w:val="24"/>
          <w:bdr w:val="none" w:sz="0" w:space="0" w:color="auto" w:frame="1"/>
          <w:lang w:eastAsia="es-MX"/>
        </w:rPr>
        <w:t> </w:t>
      </w:r>
      <w:r w:rsidR="00636C00" w:rsidRPr="00971EF5">
        <w:rPr>
          <w:rFonts w:ascii="Arial" w:eastAsia="Arial Unicode MS" w:hAnsi="Arial" w:cs="Arial"/>
          <w:iCs/>
          <w:color w:val="000000"/>
          <w:sz w:val="24"/>
          <w:szCs w:val="24"/>
          <w:bdr w:val="none" w:sz="0" w:space="0" w:color="auto" w:frame="1"/>
          <w:lang w:eastAsia="es-MX"/>
        </w:rPr>
        <w:t xml:space="preserve">el Estado de Coahuila de Zaragoza, contenida en el Decreto No. 541, publicada en el Periódico Oficial del Gobierno del Estado No. 94 de fecha 25 de </w:t>
      </w:r>
      <w:r w:rsidR="00D129DC" w:rsidRPr="00971EF5">
        <w:rPr>
          <w:rFonts w:ascii="Arial" w:eastAsia="Arial Unicode MS" w:hAnsi="Arial" w:cs="Arial"/>
          <w:iCs/>
          <w:color w:val="000000"/>
          <w:sz w:val="24"/>
          <w:szCs w:val="24"/>
          <w:bdr w:val="none" w:sz="0" w:space="0" w:color="auto" w:frame="1"/>
          <w:lang w:eastAsia="es-MX"/>
        </w:rPr>
        <w:t>noviembre d</w:t>
      </w:r>
      <w:r w:rsidR="00636C00" w:rsidRPr="00971EF5">
        <w:rPr>
          <w:rFonts w:ascii="Arial" w:eastAsia="Arial Unicode MS" w:hAnsi="Arial" w:cs="Arial"/>
          <w:iCs/>
          <w:color w:val="000000"/>
          <w:sz w:val="24"/>
          <w:szCs w:val="24"/>
          <w:bdr w:val="none" w:sz="0" w:space="0" w:color="auto" w:frame="1"/>
          <w:lang w:eastAsia="es-MX"/>
        </w:rPr>
        <w:t>e 2011, para quedar como sigue:</w:t>
      </w:r>
    </w:p>
    <w:p w14:paraId="6F55AB32" w14:textId="77D7DFBF" w:rsidR="0013661C" w:rsidRPr="00971EF5" w:rsidRDefault="0013661C" w:rsidP="00971EF5">
      <w:pPr>
        <w:spacing w:after="0" w:line="360" w:lineRule="auto"/>
        <w:ind w:left="426" w:hanging="426"/>
        <w:jc w:val="both"/>
        <w:rPr>
          <w:rFonts w:ascii="Arial" w:hAnsi="Arial" w:cs="Arial"/>
          <w:sz w:val="24"/>
          <w:szCs w:val="24"/>
        </w:rPr>
      </w:pPr>
    </w:p>
    <w:p w14:paraId="0A8919D9" w14:textId="1A6F924B" w:rsidR="0083533C" w:rsidRPr="00971EF5" w:rsidRDefault="000A16C5" w:rsidP="00971EF5">
      <w:pPr>
        <w:spacing w:after="0" w:line="360" w:lineRule="auto"/>
        <w:jc w:val="both"/>
        <w:rPr>
          <w:rFonts w:ascii="Arial" w:hAnsi="Arial" w:cs="Arial"/>
          <w:sz w:val="24"/>
          <w:szCs w:val="24"/>
        </w:rPr>
      </w:pPr>
      <w:r>
        <w:rPr>
          <w:rFonts w:ascii="Arial" w:hAnsi="Arial" w:cs="Arial"/>
          <w:b/>
          <w:bCs/>
          <w:sz w:val="24"/>
          <w:szCs w:val="24"/>
        </w:rPr>
        <w:t>ARTÍCULO 18.</w:t>
      </w:r>
      <w:r w:rsidR="0083533C" w:rsidRPr="00971EF5">
        <w:rPr>
          <w:rFonts w:ascii="Arial" w:hAnsi="Arial" w:cs="Arial"/>
          <w:sz w:val="24"/>
          <w:szCs w:val="24"/>
        </w:rPr>
        <w:t xml:space="preserve"> El pago de este impuesto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0083533C" w:rsidRPr="00971EF5">
        <w:rPr>
          <w:rFonts w:ascii="Arial" w:hAnsi="Arial" w:cs="Arial"/>
          <w:sz w:val="24"/>
          <w:szCs w:val="24"/>
        </w:rPr>
        <w:t xml:space="preserve">; dentro de los quince días siguientes a la celebración de la operación, aplicando la tasa que establezca esta ley. </w:t>
      </w:r>
    </w:p>
    <w:p w14:paraId="6B20B19D" w14:textId="7FEF3174" w:rsidR="0083533C" w:rsidRPr="00971EF5" w:rsidRDefault="0083533C" w:rsidP="00971EF5">
      <w:pPr>
        <w:spacing w:after="0" w:line="360" w:lineRule="auto"/>
        <w:rPr>
          <w:rFonts w:ascii="Arial" w:hAnsi="Arial" w:cs="Arial"/>
          <w:sz w:val="24"/>
          <w:szCs w:val="24"/>
        </w:rPr>
      </w:pPr>
    </w:p>
    <w:p w14:paraId="6F563349" w14:textId="6C9039CE" w:rsidR="0083533C" w:rsidRPr="000A16C5" w:rsidRDefault="000A16C5" w:rsidP="000A16C5">
      <w:pPr>
        <w:spacing w:after="0" w:line="360" w:lineRule="auto"/>
        <w:jc w:val="both"/>
        <w:rPr>
          <w:rFonts w:ascii="Arial" w:hAnsi="Arial" w:cs="Arial"/>
          <w:sz w:val="24"/>
          <w:szCs w:val="24"/>
        </w:rPr>
      </w:pPr>
      <w:r>
        <w:rPr>
          <w:rFonts w:ascii="Arial" w:hAnsi="Arial" w:cs="Arial"/>
          <w:b/>
          <w:bCs/>
          <w:sz w:val="24"/>
          <w:szCs w:val="24"/>
        </w:rPr>
        <w:t>ARTÍCULO 25.</w:t>
      </w:r>
      <w:r w:rsidR="0083533C" w:rsidRPr="00971EF5">
        <w:rPr>
          <w:rFonts w:ascii="Arial" w:hAnsi="Arial" w:cs="Arial"/>
          <w:sz w:val="24"/>
          <w:szCs w:val="24"/>
        </w:rPr>
        <w:t xml:space="preserve"> Los sujetos de este impuesto deberán presentar declaración mensual dentro de los primeros diecisiete días naturales del mes siguiente a aquél en que se hubieren realizado las erogaciones objeto del mismo y en las formas aprobadas por la Secretaría de Finanzas. En el caso de resultar cantidad a pagar en la declaración mensual, el pago deberá efectuarse dentro del mismo plazo a que se refiere este artículo, a través del portal de pagos electrónicos que para tal efecto lleva la Administración Fiscal </w:t>
      </w:r>
      <w:r w:rsidR="0083533C" w:rsidRPr="00971EF5">
        <w:rPr>
          <w:rFonts w:ascii="Arial" w:hAnsi="Arial" w:cs="Arial"/>
          <w:sz w:val="24"/>
          <w:szCs w:val="24"/>
        </w:rPr>
        <w:lastRenderedPageBreak/>
        <w:t xml:space="preserve">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Pr>
          <w:rFonts w:ascii="Arial" w:hAnsi="Arial" w:cs="Arial"/>
          <w:sz w:val="24"/>
          <w:szCs w:val="24"/>
        </w:rPr>
        <w:t xml:space="preserve">. </w:t>
      </w:r>
    </w:p>
    <w:p w14:paraId="123176EA" w14:textId="77777777" w:rsidR="000A16C5" w:rsidRDefault="000A16C5" w:rsidP="00971EF5">
      <w:pPr>
        <w:spacing w:after="0" w:line="360" w:lineRule="auto"/>
        <w:rPr>
          <w:rFonts w:ascii="Arial" w:hAnsi="Arial" w:cs="Arial"/>
          <w:bCs/>
          <w:sz w:val="24"/>
          <w:szCs w:val="24"/>
        </w:rPr>
      </w:pPr>
    </w:p>
    <w:p w14:paraId="58FA6A89" w14:textId="5308CF0D" w:rsidR="0083533C" w:rsidRPr="00971EF5" w:rsidRDefault="00956B8D" w:rsidP="00971EF5">
      <w:pPr>
        <w:spacing w:after="0" w:line="360" w:lineRule="auto"/>
        <w:rPr>
          <w:rFonts w:ascii="Arial" w:hAnsi="Arial" w:cs="Arial"/>
          <w:bCs/>
          <w:sz w:val="24"/>
          <w:szCs w:val="24"/>
        </w:rPr>
      </w:pPr>
      <w:r w:rsidRPr="00971EF5">
        <w:rPr>
          <w:rFonts w:ascii="Arial" w:hAnsi="Arial" w:cs="Arial"/>
          <w:bCs/>
          <w:sz w:val="24"/>
          <w:szCs w:val="24"/>
        </w:rPr>
        <w:t>…</w:t>
      </w:r>
    </w:p>
    <w:p w14:paraId="788E7AD2" w14:textId="4720369F"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0D0ABC09" w14:textId="6BD56613" w:rsidR="0083533C" w:rsidRPr="00971EF5" w:rsidRDefault="000A16C5" w:rsidP="00971EF5">
      <w:pPr>
        <w:shd w:val="clear" w:color="auto" w:fill="FFFFFF"/>
        <w:spacing w:after="0" w:line="360" w:lineRule="auto"/>
        <w:jc w:val="both"/>
        <w:rPr>
          <w:rFonts w:ascii="Arial" w:eastAsia="Arial Unicode MS" w:hAnsi="Arial" w:cs="Arial"/>
          <w:color w:val="000000"/>
          <w:sz w:val="24"/>
          <w:szCs w:val="24"/>
          <w:lang w:eastAsia="es-MX"/>
        </w:rPr>
      </w:pPr>
      <w:r>
        <w:rPr>
          <w:rFonts w:ascii="Arial" w:eastAsia="Arial Unicode MS" w:hAnsi="Arial" w:cs="Arial"/>
          <w:b/>
          <w:bCs/>
          <w:color w:val="0D0D0D"/>
          <w:sz w:val="24"/>
          <w:szCs w:val="24"/>
          <w:bdr w:val="none" w:sz="0" w:space="0" w:color="auto" w:frame="1"/>
          <w:lang w:eastAsia="es-MX"/>
        </w:rPr>
        <w:t xml:space="preserve">ARTÍCULO </w:t>
      </w:r>
      <w:r w:rsidR="0083533C" w:rsidRPr="00971EF5">
        <w:rPr>
          <w:rFonts w:ascii="Arial" w:eastAsia="Arial Unicode MS" w:hAnsi="Arial" w:cs="Arial"/>
          <w:b/>
          <w:bCs/>
          <w:color w:val="0D0D0D"/>
          <w:sz w:val="24"/>
          <w:szCs w:val="24"/>
          <w:bdr w:val="none" w:sz="0" w:space="0" w:color="auto" w:frame="1"/>
          <w:lang w:eastAsia="es-MX"/>
        </w:rPr>
        <w:t xml:space="preserve">38. </w:t>
      </w:r>
      <w:r w:rsidR="0083533C" w:rsidRPr="00971EF5">
        <w:rPr>
          <w:rFonts w:ascii="Arial" w:hAnsi="Arial" w:cs="Arial"/>
          <w:sz w:val="24"/>
          <w:szCs w:val="24"/>
        </w:rPr>
        <w:t xml:space="preserve">Los sujetos de este impuesto deberán presentar declaración mensual dentro de los primeros diecisiete días naturales del mes siguiente </w:t>
      </w:r>
      <w:r w:rsidR="0083533C" w:rsidRPr="00971EF5">
        <w:rPr>
          <w:rFonts w:ascii="Arial" w:eastAsia="Arial Unicode MS" w:hAnsi="Arial" w:cs="Arial"/>
          <w:color w:val="000000"/>
          <w:sz w:val="24"/>
          <w:szCs w:val="24"/>
          <w:bdr w:val="none" w:sz="0" w:space="0" w:color="auto" w:frame="1"/>
          <w:lang w:eastAsia="es-MX"/>
        </w:rPr>
        <w:t>a aquél en que se obtengan los ingresos por los servicios gravados por este impuesto</w:t>
      </w:r>
      <w:r w:rsidR="0083533C" w:rsidRPr="00971EF5">
        <w:rPr>
          <w:rFonts w:ascii="Arial" w:hAnsi="Arial" w:cs="Arial"/>
          <w:sz w:val="24"/>
          <w:szCs w:val="24"/>
        </w:rPr>
        <w:t xml:space="preserve"> y en las formas aprobadas por la Secretaría de Finanzas. En el caso de resultar cantidad a pagar en la declaración mensual, el pago deberá efectuarse dentro del mismo plazo a que se refiere este artículo,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0083533C" w:rsidRPr="00971EF5">
        <w:rPr>
          <w:rFonts w:ascii="Arial" w:hAnsi="Arial" w:cs="Arial"/>
          <w:sz w:val="24"/>
          <w:szCs w:val="24"/>
        </w:rPr>
        <w:t>.</w:t>
      </w:r>
    </w:p>
    <w:p w14:paraId="6FDC4E8D"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D0D0D"/>
          <w:sz w:val="24"/>
          <w:szCs w:val="24"/>
          <w:bdr w:val="none" w:sz="0" w:space="0" w:color="auto" w:frame="1"/>
          <w:lang w:eastAsia="es-MX"/>
        </w:rPr>
        <w:t> </w:t>
      </w:r>
    </w:p>
    <w:p w14:paraId="71BE7AA5" w14:textId="59EE6A08" w:rsidR="0083533C" w:rsidRPr="00971EF5" w:rsidRDefault="00956B8D"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w:t>
      </w:r>
    </w:p>
    <w:p w14:paraId="3373FCDC"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03B85393" w14:textId="2B030980" w:rsidR="0083533C" w:rsidRPr="00971EF5" w:rsidRDefault="00956B8D"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w:t>
      </w:r>
    </w:p>
    <w:p w14:paraId="0CE3E0DA" w14:textId="0EABB1EC" w:rsidR="0083533C" w:rsidRPr="000A16C5" w:rsidRDefault="0083533C" w:rsidP="000A16C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1D35CCD6" w14:textId="17F050C0" w:rsidR="0083533C" w:rsidRPr="00971EF5" w:rsidRDefault="00956B8D"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w:t>
      </w:r>
    </w:p>
    <w:p w14:paraId="33FFE5B7"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6BC21DB4" w14:textId="36E35B7E" w:rsidR="0083533C" w:rsidRPr="00971EF5" w:rsidRDefault="0083533C" w:rsidP="00DE29F6">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r w:rsidRPr="00971EF5">
        <w:rPr>
          <w:rFonts w:ascii="Arial" w:eastAsia="Arial Unicode MS" w:hAnsi="Arial" w:cs="Arial"/>
          <w:b/>
          <w:color w:val="000000"/>
          <w:sz w:val="24"/>
          <w:szCs w:val="24"/>
          <w:bdr w:val="none" w:sz="0" w:space="0" w:color="auto" w:frame="1"/>
          <w:lang w:eastAsia="es-MX"/>
        </w:rPr>
        <w:lastRenderedPageBreak/>
        <w:t>ARTÍCULO 45.</w:t>
      </w:r>
      <w:r w:rsidRPr="00971EF5">
        <w:rPr>
          <w:rFonts w:ascii="Arial" w:eastAsia="Arial Unicode MS" w:hAnsi="Arial" w:cs="Arial"/>
          <w:color w:val="000000"/>
          <w:sz w:val="24"/>
          <w:szCs w:val="24"/>
          <w:bdr w:val="none" w:sz="0" w:space="0" w:color="auto" w:frame="1"/>
          <w:lang w:eastAsia="es-MX"/>
        </w:rPr>
        <w:t xml:space="preserve"> </w:t>
      </w:r>
      <w:r w:rsidRPr="00971EF5">
        <w:rPr>
          <w:rFonts w:ascii="Arial" w:hAnsi="Arial" w:cs="Arial"/>
          <w:sz w:val="24"/>
          <w:szCs w:val="24"/>
        </w:rPr>
        <w:t xml:space="preserve">Los sujetos de este impuesto deberán presentar declaración dentro de los primeros diecisiete días naturales del mes siguiente a aquél en que </w:t>
      </w:r>
      <w:r w:rsidRPr="00971EF5">
        <w:rPr>
          <w:rFonts w:ascii="Arial" w:eastAsia="Arial Unicode MS" w:hAnsi="Arial" w:cs="Arial"/>
          <w:color w:val="000000"/>
          <w:sz w:val="24"/>
          <w:szCs w:val="24"/>
          <w:bdr w:val="none" w:sz="0" w:space="0" w:color="auto" w:frame="1"/>
          <w:lang w:eastAsia="es-MX"/>
        </w:rPr>
        <w:t>en que ocurran las actividades a que se refiere el Artículo 41 de este Capítulo</w:t>
      </w:r>
      <w:r w:rsidRPr="00971EF5">
        <w:rPr>
          <w:rFonts w:ascii="Arial" w:hAnsi="Arial" w:cs="Arial"/>
          <w:sz w:val="24"/>
          <w:szCs w:val="24"/>
        </w:rPr>
        <w:t xml:space="preserve"> y en las formas aprobadas por la Secretaría de Finanzas. En el caso de resultar cantidad a pagar en la declaración presentada, el pago deberá efectuarse dentro del mismo plazo a que se refiere este artículo,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hAnsi="Arial" w:cs="Arial"/>
          <w:sz w:val="24"/>
          <w:szCs w:val="24"/>
        </w:rPr>
        <w:t>.</w:t>
      </w:r>
      <w:r w:rsidR="00DE29F6">
        <w:rPr>
          <w:rFonts w:ascii="Arial" w:eastAsia="Arial Unicode MS" w:hAnsi="Arial" w:cs="Arial"/>
          <w:color w:val="000000"/>
          <w:sz w:val="24"/>
          <w:szCs w:val="24"/>
          <w:bdr w:val="none" w:sz="0" w:space="0" w:color="auto" w:frame="1"/>
          <w:lang w:eastAsia="es-MX"/>
        </w:rPr>
        <w:t> </w:t>
      </w:r>
    </w:p>
    <w:p w14:paraId="10FA818C" w14:textId="05EBAB55" w:rsidR="0083533C" w:rsidRPr="00971EF5" w:rsidRDefault="0083533C" w:rsidP="00971EF5">
      <w:pPr>
        <w:spacing w:after="0" w:line="360" w:lineRule="auto"/>
        <w:rPr>
          <w:rFonts w:ascii="Arial" w:hAnsi="Arial" w:cs="Arial"/>
          <w:bCs/>
          <w:i/>
          <w:sz w:val="24"/>
          <w:szCs w:val="24"/>
        </w:rPr>
      </w:pPr>
    </w:p>
    <w:p w14:paraId="754894C6" w14:textId="76472E1B" w:rsidR="0083533C" w:rsidRPr="00971EF5" w:rsidRDefault="00956B8D"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w:t>
      </w:r>
    </w:p>
    <w:p w14:paraId="7C80639E"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647A8F9E" w14:textId="00E4B0A7" w:rsidR="0083533C" w:rsidRPr="00971EF5" w:rsidRDefault="00956B8D"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w:t>
      </w:r>
    </w:p>
    <w:p w14:paraId="51986E6A" w14:textId="01896CF2" w:rsidR="0083533C" w:rsidRPr="00DE29F6" w:rsidRDefault="0083533C" w:rsidP="00DE29F6">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w:t>
      </w:r>
    </w:p>
    <w:p w14:paraId="5FD0AC33" w14:textId="10253890" w:rsidR="0083533C" w:rsidRPr="00971EF5" w:rsidRDefault="000A16C5" w:rsidP="00971EF5">
      <w:pPr>
        <w:shd w:val="clear" w:color="auto" w:fill="FFFFFF"/>
        <w:spacing w:after="0" w:line="360" w:lineRule="auto"/>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DE29F6">
        <w:rPr>
          <w:rFonts w:ascii="Arial" w:eastAsia="Arial Unicode MS" w:hAnsi="Arial" w:cs="Arial"/>
          <w:b/>
          <w:bCs/>
          <w:color w:val="000000"/>
          <w:sz w:val="24"/>
          <w:szCs w:val="24"/>
          <w:bdr w:val="none" w:sz="0" w:space="0" w:color="auto" w:frame="1"/>
          <w:lang w:eastAsia="es-MX"/>
        </w:rPr>
        <w:t xml:space="preserve"> </w:t>
      </w:r>
      <w:r w:rsidR="0083533C" w:rsidRPr="00971EF5">
        <w:rPr>
          <w:rFonts w:ascii="Arial" w:eastAsia="Arial Unicode MS" w:hAnsi="Arial" w:cs="Arial"/>
          <w:b/>
          <w:bCs/>
          <w:color w:val="000000"/>
          <w:sz w:val="24"/>
          <w:szCs w:val="24"/>
          <w:bdr w:val="none" w:sz="0" w:space="0" w:color="auto" w:frame="1"/>
          <w:lang w:eastAsia="es-MX"/>
        </w:rPr>
        <w:t>52.</w:t>
      </w:r>
      <w:r w:rsidR="0083533C" w:rsidRPr="00971EF5">
        <w:rPr>
          <w:rFonts w:ascii="Arial" w:eastAsia="Arial Unicode MS" w:hAnsi="Arial" w:cs="Arial"/>
          <w:color w:val="000000"/>
          <w:sz w:val="24"/>
          <w:szCs w:val="24"/>
          <w:bdr w:val="none" w:sz="0" w:space="0" w:color="auto" w:frame="1"/>
          <w:lang w:eastAsia="es-MX"/>
        </w:rPr>
        <w:t xml:space="preserve"> El pago de este impuesto deberá efectuarse por el retenedor, </w:t>
      </w:r>
      <w:r w:rsidR="0083533C"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0083533C" w:rsidRPr="00971EF5">
        <w:rPr>
          <w:rFonts w:ascii="Arial" w:eastAsia="Arial Unicode MS" w:hAnsi="Arial" w:cs="Arial"/>
          <w:color w:val="000000"/>
          <w:sz w:val="24"/>
          <w:szCs w:val="24"/>
          <w:bdr w:val="none" w:sz="0" w:space="0" w:color="auto" w:frame="1"/>
          <w:lang w:eastAsia="es-MX"/>
        </w:rPr>
        <w:t>, dentro de los diecisiete días naturales del mes siguiente a aquél en el cual se haga entrega del premio.</w:t>
      </w:r>
    </w:p>
    <w:p w14:paraId="636B1C9B"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3697FA68" w14:textId="77777777" w:rsidR="00956B8D" w:rsidRPr="00971EF5" w:rsidRDefault="00956B8D" w:rsidP="00971EF5">
      <w:pPr>
        <w:shd w:val="clear" w:color="auto" w:fill="FFFFFF"/>
        <w:spacing w:after="0" w:line="360" w:lineRule="auto"/>
        <w:jc w:val="center"/>
        <w:rPr>
          <w:rFonts w:ascii="Arial" w:eastAsia="Arial Unicode MS" w:hAnsi="Arial" w:cs="Arial"/>
          <w:b/>
          <w:bCs/>
          <w:color w:val="000000"/>
          <w:sz w:val="24"/>
          <w:szCs w:val="24"/>
          <w:bdr w:val="none" w:sz="0" w:space="0" w:color="auto" w:frame="1"/>
          <w:lang w:eastAsia="es-MX"/>
        </w:rPr>
      </w:pPr>
    </w:p>
    <w:p w14:paraId="4D212847" w14:textId="0900B655" w:rsidR="00956B8D" w:rsidRPr="00971EF5" w:rsidRDefault="00DE29F6" w:rsidP="00971EF5">
      <w:pPr>
        <w:spacing w:after="0" w:line="360" w:lineRule="auto"/>
        <w:jc w:val="center"/>
        <w:rPr>
          <w:rFonts w:ascii="Arial" w:hAnsi="Arial" w:cs="Arial"/>
          <w:b/>
          <w:bCs/>
          <w:sz w:val="24"/>
          <w:szCs w:val="24"/>
        </w:rPr>
      </w:pPr>
      <w:r>
        <w:rPr>
          <w:rFonts w:ascii="Arial" w:hAnsi="Arial" w:cs="Arial"/>
          <w:b/>
          <w:bCs/>
          <w:sz w:val="24"/>
          <w:szCs w:val="24"/>
        </w:rPr>
        <w:lastRenderedPageBreak/>
        <w:t>TÍ</w:t>
      </w:r>
      <w:r w:rsidR="00956B8D" w:rsidRPr="00971EF5">
        <w:rPr>
          <w:rFonts w:ascii="Arial" w:hAnsi="Arial" w:cs="Arial"/>
          <w:b/>
          <w:bCs/>
          <w:sz w:val="24"/>
          <w:szCs w:val="24"/>
        </w:rPr>
        <w:t>TULO II</w:t>
      </w:r>
    </w:p>
    <w:p w14:paraId="0F871AF0" w14:textId="0C130363" w:rsidR="00956B8D" w:rsidRPr="00971EF5" w:rsidRDefault="00956B8D" w:rsidP="00971EF5">
      <w:pPr>
        <w:shd w:val="clear" w:color="auto" w:fill="FFFFFF"/>
        <w:spacing w:after="0" w:line="360" w:lineRule="auto"/>
        <w:jc w:val="center"/>
        <w:rPr>
          <w:rFonts w:ascii="Arial" w:eastAsia="Arial Unicode MS" w:hAnsi="Arial" w:cs="Arial"/>
          <w:b/>
          <w:bCs/>
          <w:color w:val="000000"/>
          <w:sz w:val="24"/>
          <w:szCs w:val="24"/>
          <w:bdr w:val="none" w:sz="0" w:space="0" w:color="auto" w:frame="1"/>
          <w:lang w:eastAsia="es-MX"/>
        </w:rPr>
      </w:pPr>
      <w:r w:rsidRPr="00971EF5">
        <w:rPr>
          <w:rFonts w:ascii="Arial" w:hAnsi="Arial" w:cs="Arial"/>
          <w:b/>
          <w:bCs/>
          <w:sz w:val="24"/>
          <w:szCs w:val="24"/>
        </w:rPr>
        <w:t>DE LOS IMPUESTOS</w:t>
      </w:r>
    </w:p>
    <w:p w14:paraId="67097C3A" w14:textId="77777777" w:rsidR="0083533C" w:rsidRPr="00971EF5" w:rsidRDefault="0083533C" w:rsidP="00971EF5">
      <w:pPr>
        <w:shd w:val="clear" w:color="auto" w:fill="FFFFFF"/>
        <w:spacing w:after="0" w:line="360" w:lineRule="auto"/>
        <w:jc w:val="center"/>
        <w:rPr>
          <w:rFonts w:ascii="Arial" w:eastAsia="Arial Unicode MS" w:hAnsi="Arial" w:cs="Arial"/>
          <w:b/>
          <w:bCs/>
          <w:color w:val="000000"/>
          <w:sz w:val="24"/>
          <w:szCs w:val="24"/>
          <w:bdr w:val="none" w:sz="0" w:space="0" w:color="auto" w:frame="1"/>
          <w:lang w:eastAsia="es-MX"/>
        </w:rPr>
      </w:pPr>
      <w:r w:rsidRPr="00971EF5">
        <w:rPr>
          <w:rFonts w:ascii="Arial" w:eastAsia="Arial Unicode MS" w:hAnsi="Arial" w:cs="Arial"/>
          <w:b/>
          <w:bCs/>
          <w:color w:val="000000"/>
          <w:sz w:val="24"/>
          <w:szCs w:val="24"/>
          <w:bdr w:val="none" w:sz="0" w:space="0" w:color="auto" w:frame="1"/>
          <w:lang w:eastAsia="es-MX"/>
        </w:rPr>
        <w:t>CAPÍTULO SÉPTIMO</w:t>
      </w:r>
    </w:p>
    <w:p w14:paraId="1362AD71" w14:textId="77777777" w:rsidR="0083533C" w:rsidRPr="00971EF5" w:rsidRDefault="0083533C" w:rsidP="00971EF5">
      <w:pPr>
        <w:shd w:val="clear" w:color="auto" w:fill="FFFFFF"/>
        <w:spacing w:after="0" w:line="360" w:lineRule="auto"/>
        <w:jc w:val="center"/>
        <w:rPr>
          <w:rFonts w:ascii="Arial" w:eastAsia="Arial Unicode MS" w:hAnsi="Arial" w:cs="Arial"/>
          <w:b/>
          <w:bCs/>
          <w:color w:val="000000"/>
          <w:sz w:val="24"/>
          <w:szCs w:val="24"/>
          <w:bdr w:val="none" w:sz="0" w:space="0" w:color="auto" w:frame="1"/>
          <w:lang w:eastAsia="es-MX"/>
        </w:rPr>
      </w:pPr>
      <w:r w:rsidRPr="00971EF5">
        <w:rPr>
          <w:rFonts w:ascii="Arial" w:eastAsia="Arial Unicode MS" w:hAnsi="Arial" w:cs="Arial"/>
          <w:b/>
          <w:bCs/>
          <w:color w:val="000000"/>
          <w:sz w:val="24"/>
          <w:szCs w:val="24"/>
          <w:bdr w:val="none" w:sz="0" w:space="0" w:color="auto" w:frame="1"/>
          <w:lang w:eastAsia="es-MX"/>
        </w:rPr>
        <w:t xml:space="preserve">DEL IMPUESTO PARA EL FOMENTO A LA EDUCACIÓN </w:t>
      </w:r>
    </w:p>
    <w:p w14:paraId="4BA496F3" w14:textId="77777777" w:rsidR="0083533C" w:rsidRPr="00971EF5" w:rsidRDefault="0083533C" w:rsidP="00971EF5">
      <w:pPr>
        <w:shd w:val="clear" w:color="auto" w:fill="FFFFFF"/>
        <w:spacing w:after="0" w:line="360" w:lineRule="auto"/>
        <w:jc w:val="center"/>
        <w:rPr>
          <w:rFonts w:ascii="Arial" w:eastAsia="Arial Unicode MS" w:hAnsi="Arial" w:cs="Arial"/>
          <w:b/>
          <w:bCs/>
          <w:color w:val="000000"/>
          <w:sz w:val="24"/>
          <w:szCs w:val="24"/>
          <w:bdr w:val="none" w:sz="0" w:space="0" w:color="auto" w:frame="1"/>
          <w:lang w:eastAsia="es-MX"/>
        </w:rPr>
      </w:pPr>
      <w:r w:rsidRPr="00971EF5">
        <w:rPr>
          <w:rFonts w:ascii="Arial" w:eastAsia="Arial Unicode MS" w:hAnsi="Arial" w:cs="Arial"/>
          <w:b/>
          <w:bCs/>
          <w:color w:val="000000"/>
          <w:sz w:val="24"/>
          <w:szCs w:val="24"/>
          <w:bdr w:val="none" w:sz="0" w:space="0" w:color="auto" w:frame="1"/>
          <w:lang w:eastAsia="es-MX"/>
        </w:rPr>
        <w:t>Y DE LA SEGURIDAD PÚBLICA EN EL ESTADO</w:t>
      </w:r>
    </w:p>
    <w:p w14:paraId="043FCC63" w14:textId="77777777" w:rsidR="0083533C" w:rsidRPr="00971EF5" w:rsidRDefault="0083533C" w:rsidP="00971EF5">
      <w:pPr>
        <w:shd w:val="clear" w:color="auto" w:fill="FFFFFF"/>
        <w:spacing w:after="0" w:line="360" w:lineRule="auto"/>
        <w:jc w:val="center"/>
        <w:rPr>
          <w:rFonts w:ascii="Arial" w:eastAsia="Arial Unicode MS" w:hAnsi="Arial" w:cs="Arial"/>
          <w:b/>
          <w:bCs/>
          <w:color w:val="000000"/>
          <w:sz w:val="24"/>
          <w:szCs w:val="24"/>
          <w:bdr w:val="none" w:sz="0" w:space="0" w:color="auto" w:frame="1"/>
          <w:lang w:eastAsia="es-MX"/>
        </w:rPr>
      </w:pPr>
    </w:p>
    <w:p w14:paraId="1B7F969F" w14:textId="22BAB868" w:rsidR="0083533C" w:rsidRPr="00971EF5" w:rsidRDefault="0083533C" w:rsidP="00971EF5">
      <w:pPr>
        <w:autoSpaceDE w:val="0"/>
        <w:autoSpaceDN w:val="0"/>
        <w:adjustRightInd w:val="0"/>
        <w:spacing w:after="0" w:line="360" w:lineRule="auto"/>
        <w:jc w:val="center"/>
        <w:rPr>
          <w:rFonts w:ascii="Arial" w:eastAsia="Calibri" w:hAnsi="Arial" w:cs="Arial"/>
          <w:b/>
          <w:bCs/>
          <w:sz w:val="24"/>
          <w:szCs w:val="24"/>
          <w:lang w:eastAsia="es-MX"/>
        </w:rPr>
      </w:pPr>
    </w:p>
    <w:p w14:paraId="08C2034B" w14:textId="77777777" w:rsidR="0083533C" w:rsidRPr="00971EF5" w:rsidRDefault="0083533C" w:rsidP="00971EF5">
      <w:pPr>
        <w:autoSpaceDE w:val="0"/>
        <w:autoSpaceDN w:val="0"/>
        <w:adjustRightInd w:val="0"/>
        <w:spacing w:after="0" w:line="360" w:lineRule="auto"/>
        <w:rPr>
          <w:rFonts w:ascii="Arial" w:eastAsia="Calibri" w:hAnsi="Arial" w:cs="Arial"/>
          <w:b/>
          <w:bCs/>
          <w:sz w:val="24"/>
          <w:szCs w:val="24"/>
          <w:lang w:eastAsia="es-MX"/>
        </w:rPr>
      </w:pPr>
    </w:p>
    <w:p w14:paraId="16050A33" w14:textId="09840E9B" w:rsidR="0083533C" w:rsidRPr="00971EF5" w:rsidRDefault="00D175E0" w:rsidP="00971EF5">
      <w:pPr>
        <w:autoSpaceDE w:val="0"/>
        <w:autoSpaceDN w:val="0"/>
        <w:adjustRightInd w:val="0"/>
        <w:spacing w:after="0" w:line="360" w:lineRule="auto"/>
        <w:rPr>
          <w:rFonts w:ascii="Arial" w:eastAsia="Calibri" w:hAnsi="Arial" w:cs="Arial"/>
          <w:sz w:val="24"/>
          <w:szCs w:val="24"/>
          <w:lang w:eastAsia="es-MX"/>
        </w:rPr>
      </w:pPr>
      <w:r>
        <w:rPr>
          <w:rFonts w:ascii="Arial" w:eastAsia="Calibri" w:hAnsi="Arial" w:cs="Arial"/>
          <w:b/>
          <w:bCs/>
          <w:sz w:val="24"/>
          <w:szCs w:val="24"/>
          <w:lang w:eastAsia="es-MX"/>
        </w:rPr>
        <w:t xml:space="preserve">ARTÍCULO 53-F. </w:t>
      </w:r>
      <w:r w:rsidR="00956B8D" w:rsidRPr="00971EF5">
        <w:rPr>
          <w:rFonts w:ascii="Arial" w:eastAsia="Calibri" w:hAnsi="Arial" w:cs="Arial"/>
          <w:sz w:val="24"/>
          <w:szCs w:val="24"/>
          <w:lang w:eastAsia="es-MX"/>
        </w:rPr>
        <w:t>…</w:t>
      </w:r>
    </w:p>
    <w:p w14:paraId="7041424C" w14:textId="77777777" w:rsidR="00956B8D" w:rsidRPr="00971EF5" w:rsidRDefault="00956B8D" w:rsidP="00971EF5">
      <w:pPr>
        <w:autoSpaceDE w:val="0"/>
        <w:autoSpaceDN w:val="0"/>
        <w:adjustRightInd w:val="0"/>
        <w:spacing w:after="0" w:line="360" w:lineRule="auto"/>
        <w:rPr>
          <w:rFonts w:ascii="Arial" w:eastAsia="Calibri" w:hAnsi="Arial" w:cs="Arial"/>
          <w:sz w:val="24"/>
          <w:szCs w:val="24"/>
          <w:lang w:eastAsia="es-MX"/>
        </w:rPr>
      </w:pPr>
    </w:p>
    <w:p w14:paraId="5A64F19C" w14:textId="7A997372" w:rsidR="00956B8D" w:rsidRPr="00971EF5" w:rsidRDefault="0083533C" w:rsidP="00971EF5">
      <w:pPr>
        <w:spacing w:after="0" w:line="360" w:lineRule="auto"/>
        <w:ind w:left="426" w:hanging="426"/>
        <w:rPr>
          <w:rFonts w:ascii="Arial" w:eastAsia="Calibri" w:hAnsi="Arial" w:cs="Arial"/>
          <w:sz w:val="24"/>
          <w:szCs w:val="24"/>
          <w:lang w:eastAsia="es-MX"/>
        </w:rPr>
      </w:pPr>
      <w:r w:rsidRPr="00971EF5">
        <w:rPr>
          <w:rFonts w:ascii="Arial" w:hAnsi="Arial" w:cs="Arial"/>
          <w:b/>
          <w:sz w:val="24"/>
          <w:szCs w:val="24"/>
        </w:rPr>
        <w:t xml:space="preserve">I. </w:t>
      </w:r>
      <w:r w:rsidRPr="00971EF5">
        <w:rPr>
          <w:rFonts w:ascii="Arial" w:hAnsi="Arial" w:cs="Arial"/>
          <w:b/>
          <w:sz w:val="24"/>
          <w:szCs w:val="24"/>
        </w:rPr>
        <w:tab/>
      </w:r>
      <w:r w:rsidR="00956B8D" w:rsidRPr="00971EF5">
        <w:rPr>
          <w:rFonts w:ascii="Arial" w:hAnsi="Arial" w:cs="Arial"/>
          <w:b/>
          <w:sz w:val="24"/>
          <w:szCs w:val="24"/>
        </w:rPr>
        <w:t>…</w:t>
      </w:r>
    </w:p>
    <w:p w14:paraId="39868DAB" w14:textId="77777777" w:rsidR="0083533C" w:rsidRPr="00971EF5" w:rsidRDefault="0083533C" w:rsidP="00D175E0">
      <w:pPr>
        <w:spacing w:after="0" w:line="360" w:lineRule="auto"/>
        <w:rPr>
          <w:rFonts w:ascii="Arial" w:hAnsi="Arial" w:cs="Arial"/>
          <w:b/>
          <w:sz w:val="24"/>
          <w:szCs w:val="24"/>
        </w:rPr>
      </w:pPr>
    </w:p>
    <w:p w14:paraId="79F599EE" w14:textId="1C927361" w:rsidR="0083533C" w:rsidRPr="00971EF5" w:rsidRDefault="0083533C" w:rsidP="00971EF5">
      <w:pPr>
        <w:spacing w:after="0" w:line="360" w:lineRule="auto"/>
        <w:ind w:left="426" w:hanging="426"/>
        <w:rPr>
          <w:rFonts w:ascii="Arial" w:hAnsi="Arial" w:cs="Arial"/>
          <w:b/>
          <w:sz w:val="24"/>
          <w:szCs w:val="24"/>
        </w:rPr>
      </w:pPr>
      <w:r w:rsidRPr="00971EF5">
        <w:rPr>
          <w:rFonts w:ascii="Arial" w:hAnsi="Arial" w:cs="Arial"/>
          <w:b/>
          <w:sz w:val="24"/>
          <w:szCs w:val="24"/>
        </w:rPr>
        <w:t xml:space="preserve">II. </w:t>
      </w:r>
      <w:r w:rsidRPr="00971EF5">
        <w:rPr>
          <w:rFonts w:ascii="Arial" w:hAnsi="Arial" w:cs="Arial"/>
          <w:b/>
          <w:sz w:val="24"/>
          <w:szCs w:val="24"/>
        </w:rPr>
        <w:tab/>
      </w:r>
      <w:r w:rsidR="00956B8D" w:rsidRPr="00971EF5">
        <w:rPr>
          <w:rFonts w:ascii="Arial" w:hAnsi="Arial" w:cs="Arial"/>
          <w:b/>
          <w:sz w:val="24"/>
          <w:szCs w:val="24"/>
        </w:rPr>
        <w:t>…</w:t>
      </w:r>
    </w:p>
    <w:p w14:paraId="5E1F443B" w14:textId="77777777" w:rsidR="0083533C" w:rsidRPr="00971EF5" w:rsidRDefault="0083533C" w:rsidP="001C5F74">
      <w:pPr>
        <w:autoSpaceDE w:val="0"/>
        <w:autoSpaceDN w:val="0"/>
        <w:adjustRightInd w:val="0"/>
        <w:spacing w:after="0" w:line="360" w:lineRule="auto"/>
        <w:ind w:left="709" w:hanging="283"/>
        <w:jc w:val="both"/>
        <w:rPr>
          <w:rFonts w:ascii="Arial" w:eastAsia="Calibri" w:hAnsi="Arial" w:cs="Arial"/>
          <w:bCs/>
          <w:sz w:val="24"/>
          <w:szCs w:val="24"/>
          <w:lang w:eastAsia="es-MX"/>
        </w:rPr>
      </w:pPr>
      <w:r w:rsidRPr="00971EF5">
        <w:rPr>
          <w:rFonts w:ascii="Arial" w:eastAsia="Calibri" w:hAnsi="Arial" w:cs="Arial"/>
          <w:b/>
          <w:bCs/>
          <w:sz w:val="24"/>
          <w:szCs w:val="24"/>
          <w:lang w:eastAsia="es-MX"/>
        </w:rPr>
        <w:t xml:space="preserve">1. </w:t>
      </w:r>
      <w:r w:rsidRPr="00971EF5">
        <w:rPr>
          <w:rFonts w:ascii="Arial" w:eastAsia="Calibri" w:hAnsi="Arial" w:cs="Arial"/>
          <w:b/>
          <w:bCs/>
          <w:sz w:val="24"/>
          <w:szCs w:val="24"/>
          <w:lang w:eastAsia="es-MX"/>
        </w:rPr>
        <w:tab/>
      </w:r>
      <w:r w:rsidRPr="00971EF5">
        <w:rPr>
          <w:rFonts w:ascii="Arial" w:eastAsia="Calibri" w:hAnsi="Arial" w:cs="Arial"/>
          <w:bCs/>
          <w:sz w:val="24"/>
          <w:szCs w:val="24"/>
          <w:lang w:eastAsia="es-MX"/>
        </w:rPr>
        <w:t>Que se causen por los Servicios que presta la Secretaría de Educación Pública; así como los que se causen por la prestación de servicios de la Dirección General del Registro Civil, y;</w:t>
      </w:r>
    </w:p>
    <w:p w14:paraId="7089868A" w14:textId="77777777" w:rsidR="0083533C" w:rsidRPr="00971EF5" w:rsidRDefault="0083533C" w:rsidP="00971EF5">
      <w:pPr>
        <w:autoSpaceDE w:val="0"/>
        <w:autoSpaceDN w:val="0"/>
        <w:adjustRightInd w:val="0"/>
        <w:spacing w:after="0" w:line="360" w:lineRule="auto"/>
        <w:ind w:left="709" w:hanging="283"/>
        <w:rPr>
          <w:rFonts w:ascii="Arial" w:eastAsia="Calibri" w:hAnsi="Arial" w:cs="Arial"/>
          <w:bCs/>
          <w:sz w:val="24"/>
          <w:szCs w:val="24"/>
          <w:lang w:eastAsia="es-MX"/>
        </w:rPr>
      </w:pPr>
    </w:p>
    <w:p w14:paraId="66FB46AE" w14:textId="56469409" w:rsidR="0083533C" w:rsidRPr="00971EF5" w:rsidRDefault="0083533C" w:rsidP="00971EF5">
      <w:pPr>
        <w:autoSpaceDE w:val="0"/>
        <w:autoSpaceDN w:val="0"/>
        <w:adjustRightInd w:val="0"/>
        <w:spacing w:after="0" w:line="360" w:lineRule="auto"/>
        <w:ind w:left="709" w:hanging="283"/>
        <w:rPr>
          <w:rFonts w:ascii="Arial" w:eastAsia="Calibri" w:hAnsi="Arial" w:cs="Arial"/>
          <w:bCs/>
          <w:sz w:val="24"/>
          <w:szCs w:val="24"/>
          <w:lang w:eastAsia="es-MX"/>
        </w:rPr>
      </w:pPr>
      <w:r w:rsidRPr="00971EF5">
        <w:rPr>
          <w:rFonts w:ascii="Arial" w:eastAsia="Calibri" w:hAnsi="Arial" w:cs="Arial"/>
          <w:b/>
          <w:bCs/>
          <w:sz w:val="24"/>
          <w:szCs w:val="24"/>
          <w:lang w:eastAsia="es-MX"/>
        </w:rPr>
        <w:t xml:space="preserve">2. </w:t>
      </w:r>
      <w:r w:rsidR="00956B8D" w:rsidRPr="00971EF5">
        <w:rPr>
          <w:rFonts w:ascii="Arial" w:eastAsia="Calibri" w:hAnsi="Arial" w:cs="Arial"/>
          <w:bCs/>
          <w:sz w:val="24"/>
          <w:szCs w:val="24"/>
          <w:lang w:eastAsia="es-MX"/>
        </w:rPr>
        <w:t>…</w:t>
      </w:r>
    </w:p>
    <w:p w14:paraId="50D36670" w14:textId="77777777" w:rsidR="0083533C" w:rsidRPr="00971EF5" w:rsidRDefault="0083533C" w:rsidP="00971EF5">
      <w:pPr>
        <w:autoSpaceDE w:val="0"/>
        <w:autoSpaceDN w:val="0"/>
        <w:adjustRightInd w:val="0"/>
        <w:spacing w:after="0" w:line="360" w:lineRule="auto"/>
        <w:rPr>
          <w:rFonts w:ascii="Arial" w:eastAsia="Calibri" w:hAnsi="Arial" w:cs="Arial"/>
          <w:sz w:val="24"/>
          <w:szCs w:val="24"/>
          <w:lang w:eastAsia="es-MX"/>
        </w:rPr>
      </w:pPr>
    </w:p>
    <w:p w14:paraId="590DBFBC" w14:textId="411416A1" w:rsidR="0083533C" w:rsidRPr="00971EF5" w:rsidRDefault="00956B8D" w:rsidP="00971EF5">
      <w:pPr>
        <w:autoSpaceDE w:val="0"/>
        <w:autoSpaceDN w:val="0"/>
        <w:adjustRightInd w:val="0"/>
        <w:spacing w:after="0" w:line="360" w:lineRule="auto"/>
        <w:rPr>
          <w:rFonts w:ascii="Arial" w:hAnsi="Arial" w:cs="Arial"/>
          <w:sz w:val="24"/>
          <w:szCs w:val="24"/>
        </w:rPr>
      </w:pPr>
      <w:r w:rsidRPr="00971EF5">
        <w:rPr>
          <w:rFonts w:ascii="Arial" w:eastAsia="Calibri" w:hAnsi="Arial" w:cs="Arial"/>
          <w:sz w:val="24"/>
          <w:szCs w:val="24"/>
          <w:lang w:eastAsia="es-MX"/>
        </w:rPr>
        <w:t>…</w:t>
      </w:r>
    </w:p>
    <w:p w14:paraId="58320465" w14:textId="3AB508D0" w:rsidR="0083533C" w:rsidRPr="00971EF5" w:rsidRDefault="0083533C" w:rsidP="00971EF5">
      <w:pPr>
        <w:spacing w:after="0" w:line="360" w:lineRule="auto"/>
        <w:rPr>
          <w:rFonts w:ascii="Arial" w:hAnsi="Arial" w:cs="Arial"/>
          <w:bCs/>
          <w:i/>
          <w:sz w:val="24"/>
          <w:szCs w:val="24"/>
        </w:rPr>
      </w:pPr>
    </w:p>
    <w:p w14:paraId="2EB7BF59" w14:textId="24B5EC75"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ARTÍCULO 54.</w:t>
      </w:r>
      <w:r w:rsidRPr="00971EF5">
        <w:rPr>
          <w:rFonts w:ascii="Arial" w:eastAsia="Arial Unicode MS" w:hAnsi="Arial" w:cs="Arial"/>
          <w:color w:val="000000"/>
          <w:sz w:val="24"/>
          <w:szCs w:val="24"/>
          <w:bdr w:val="none" w:sz="0" w:space="0" w:color="auto" w:frame="1"/>
          <w:lang w:eastAsia="es-MX"/>
        </w:rPr>
        <w:t xml:space="preserve"> </w:t>
      </w:r>
      <w:r w:rsidR="00956B8D" w:rsidRPr="00971EF5">
        <w:rPr>
          <w:rFonts w:ascii="Arial" w:eastAsia="Arial Unicode MS" w:hAnsi="Arial" w:cs="Arial"/>
          <w:color w:val="000000"/>
          <w:sz w:val="24"/>
          <w:szCs w:val="24"/>
          <w:bdr w:val="none" w:sz="0" w:space="0" w:color="auto" w:frame="1"/>
          <w:lang w:eastAsia="es-MX"/>
        </w:rPr>
        <w:t>…</w:t>
      </w:r>
    </w:p>
    <w:p w14:paraId="5A347DAA"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w:t>
      </w:r>
    </w:p>
    <w:p w14:paraId="02A6DFCE"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w:t>
      </w:r>
      <w:r w:rsidRPr="00971EF5">
        <w:rPr>
          <w:rFonts w:ascii="Arial" w:hAnsi="Arial" w:cs="Arial"/>
          <w:b/>
          <w:sz w:val="24"/>
          <w:szCs w:val="24"/>
        </w:rPr>
        <w:tab/>
      </w:r>
      <w:r w:rsidRPr="00971EF5">
        <w:rPr>
          <w:rFonts w:ascii="Arial" w:hAnsi="Arial" w:cs="Arial"/>
          <w:sz w:val="24"/>
          <w:szCs w:val="24"/>
        </w:rPr>
        <w:t>El examen de todo documento público o privado que se presente para su inscripción, cuando se rehúse esta por no ser procedente o cuando se devuelva sin inscribir a petición del interesado o por resolución judicial, se pagará $308.00 (TRESCIENTOS OCHO PESOS 00/100 M.N.).</w:t>
      </w:r>
    </w:p>
    <w:p w14:paraId="56E49144" w14:textId="77777777" w:rsidR="0083533C" w:rsidRPr="00971EF5" w:rsidRDefault="0083533C" w:rsidP="00971EF5">
      <w:pPr>
        <w:autoSpaceDE w:val="0"/>
        <w:autoSpaceDN w:val="0"/>
        <w:adjustRightInd w:val="0"/>
        <w:spacing w:after="0" w:line="360" w:lineRule="auto"/>
        <w:rPr>
          <w:rFonts w:ascii="Arial" w:eastAsia="Calibri" w:hAnsi="Arial" w:cs="Arial"/>
          <w:sz w:val="24"/>
          <w:szCs w:val="24"/>
          <w:lang w:eastAsia="es-MX"/>
        </w:rPr>
      </w:pPr>
    </w:p>
    <w:p w14:paraId="19A5B6B9" w14:textId="723D0A2F" w:rsidR="0083533C" w:rsidRPr="00971EF5" w:rsidRDefault="0083533C" w:rsidP="00971EF5">
      <w:pPr>
        <w:autoSpaceDE w:val="0"/>
        <w:autoSpaceDN w:val="0"/>
        <w:adjustRightInd w:val="0"/>
        <w:spacing w:after="0" w:line="360" w:lineRule="auto"/>
        <w:rPr>
          <w:rFonts w:ascii="Arial" w:eastAsia="Calibri" w:hAnsi="Arial" w:cs="Arial"/>
          <w:sz w:val="24"/>
          <w:szCs w:val="24"/>
          <w:lang w:eastAsia="es-MX"/>
        </w:rPr>
      </w:pPr>
      <w:r w:rsidRPr="00971EF5">
        <w:rPr>
          <w:rFonts w:ascii="Arial" w:hAnsi="Arial" w:cs="Arial"/>
          <w:bCs/>
          <w:i/>
          <w:sz w:val="24"/>
          <w:szCs w:val="24"/>
        </w:rPr>
        <w:lastRenderedPageBreak/>
        <w:t xml:space="preserve">   </w:t>
      </w:r>
    </w:p>
    <w:p w14:paraId="055F9999"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II. </w:t>
      </w:r>
      <w:r w:rsidRPr="00971EF5">
        <w:rPr>
          <w:rFonts w:ascii="Arial" w:hAnsi="Arial" w:cs="Arial"/>
          <w:b/>
          <w:sz w:val="24"/>
          <w:szCs w:val="24"/>
        </w:rPr>
        <w:tab/>
      </w:r>
      <w:r w:rsidRPr="00971EF5">
        <w:rPr>
          <w:rFonts w:ascii="Arial" w:hAnsi="Arial" w:cs="Arial"/>
          <w:sz w:val="24"/>
          <w:szCs w:val="24"/>
        </w:rPr>
        <w:t>Se pagará una cuota de $23,089.00 (VEINTITRÉS MIL OCHENTA Y NUEVE PESOS 00/100 M.N.), en los siguientes supuestos: </w:t>
      </w:r>
    </w:p>
    <w:p w14:paraId="3F943383" w14:textId="77777777" w:rsidR="0083533C" w:rsidRPr="00971EF5" w:rsidRDefault="0083533C" w:rsidP="00971EF5">
      <w:pPr>
        <w:shd w:val="clear" w:color="auto" w:fill="FFFFFF"/>
        <w:spacing w:after="0" w:line="360" w:lineRule="auto"/>
        <w:ind w:left="851" w:hanging="425"/>
        <w:rPr>
          <w:rFonts w:ascii="Arial" w:eastAsia="Arial Unicode MS" w:hAnsi="Arial" w:cs="Arial"/>
          <w:b/>
          <w:bCs/>
          <w:color w:val="000000"/>
          <w:sz w:val="24"/>
          <w:szCs w:val="24"/>
          <w:bdr w:val="none" w:sz="0" w:space="0" w:color="auto" w:frame="1"/>
          <w:lang w:eastAsia="es-MX"/>
        </w:rPr>
      </w:pPr>
    </w:p>
    <w:p w14:paraId="3388F385" w14:textId="48FD8C98" w:rsidR="00956B8D" w:rsidRPr="00971EF5" w:rsidRDefault="0083533C" w:rsidP="00971EF5">
      <w:pPr>
        <w:shd w:val="clear" w:color="auto" w:fill="FFFFFF"/>
        <w:spacing w:after="0" w:line="360" w:lineRule="auto"/>
        <w:ind w:left="851" w:hanging="425"/>
        <w:rPr>
          <w:rFonts w:ascii="Arial" w:hAnsi="Arial" w:cs="Arial"/>
          <w:bCs/>
          <w:i/>
          <w:sz w:val="24"/>
          <w:szCs w:val="24"/>
        </w:rPr>
      </w:pPr>
      <w:r w:rsidRPr="00971EF5">
        <w:rPr>
          <w:rFonts w:ascii="Arial" w:eastAsia="Arial Unicode MS" w:hAnsi="Arial" w:cs="Arial"/>
          <w:b/>
          <w:bCs/>
          <w:color w:val="000000"/>
          <w:sz w:val="24"/>
          <w:szCs w:val="24"/>
          <w:bdr w:val="none" w:sz="0" w:space="0" w:color="auto" w:frame="1"/>
          <w:lang w:eastAsia="es-MX"/>
        </w:rPr>
        <w:t xml:space="preserve">1). </w:t>
      </w:r>
      <w:r w:rsidR="00956B8D" w:rsidRPr="00971EF5">
        <w:rPr>
          <w:rFonts w:ascii="Arial" w:eastAsia="Arial Unicode MS" w:hAnsi="Arial" w:cs="Arial"/>
          <w:bCs/>
          <w:color w:val="000000"/>
          <w:sz w:val="24"/>
          <w:szCs w:val="24"/>
          <w:bdr w:val="none" w:sz="0" w:space="0" w:color="auto" w:frame="1"/>
          <w:lang w:eastAsia="es-MX"/>
        </w:rPr>
        <w:t xml:space="preserve">a </w:t>
      </w:r>
      <w:r w:rsidR="00956B8D" w:rsidRPr="00971EF5">
        <w:rPr>
          <w:rFonts w:ascii="Arial" w:eastAsia="Arial Unicode MS" w:hAnsi="Arial" w:cs="Arial"/>
          <w:b/>
          <w:bCs/>
          <w:color w:val="000000"/>
          <w:sz w:val="24"/>
          <w:szCs w:val="24"/>
          <w:bdr w:val="none" w:sz="0" w:space="0" w:color="auto" w:frame="1"/>
          <w:lang w:eastAsia="es-MX"/>
        </w:rPr>
        <w:t>5).</w:t>
      </w:r>
      <w:r w:rsidR="00956B8D" w:rsidRPr="00971EF5">
        <w:rPr>
          <w:rFonts w:ascii="Arial" w:eastAsia="Arial Unicode MS" w:hAnsi="Arial" w:cs="Arial"/>
          <w:bCs/>
          <w:color w:val="000000"/>
          <w:sz w:val="24"/>
          <w:szCs w:val="24"/>
          <w:bdr w:val="none" w:sz="0" w:space="0" w:color="auto" w:frame="1"/>
          <w:lang w:eastAsia="es-MX"/>
        </w:rPr>
        <w:t xml:space="preserve"> …</w:t>
      </w:r>
      <w:r w:rsidRPr="00971EF5">
        <w:rPr>
          <w:rFonts w:ascii="Arial" w:eastAsia="Arial Unicode MS" w:hAnsi="Arial" w:cs="Arial"/>
          <w:b/>
          <w:bCs/>
          <w:color w:val="000000"/>
          <w:sz w:val="24"/>
          <w:szCs w:val="24"/>
          <w:bdr w:val="none" w:sz="0" w:space="0" w:color="auto" w:frame="1"/>
          <w:lang w:eastAsia="es-MX"/>
        </w:rPr>
        <w:tab/>
      </w:r>
    </w:p>
    <w:p w14:paraId="2371C2F6" w14:textId="7F94F4A6" w:rsidR="0083533C" w:rsidRPr="00971EF5" w:rsidRDefault="0083533C" w:rsidP="00971EF5">
      <w:pPr>
        <w:spacing w:after="0" w:line="360" w:lineRule="auto"/>
        <w:ind w:left="1134" w:hanging="567"/>
        <w:rPr>
          <w:rFonts w:ascii="Arial" w:hAnsi="Arial" w:cs="Arial"/>
          <w:bCs/>
          <w:i/>
          <w:sz w:val="24"/>
          <w:szCs w:val="24"/>
        </w:rPr>
      </w:pPr>
      <w:r w:rsidRPr="00971EF5">
        <w:rPr>
          <w:rFonts w:ascii="Arial" w:hAnsi="Arial" w:cs="Arial"/>
          <w:bCs/>
          <w:i/>
          <w:sz w:val="24"/>
          <w:szCs w:val="24"/>
        </w:rPr>
        <w:t xml:space="preserve">  </w:t>
      </w:r>
    </w:p>
    <w:p w14:paraId="5E510FF0" w14:textId="77777777" w:rsidR="0083533C" w:rsidRPr="00971EF5" w:rsidRDefault="0083533C" w:rsidP="00667257">
      <w:pPr>
        <w:shd w:val="clear" w:color="auto" w:fill="FFFFFF"/>
        <w:spacing w:after="0" w:line="360" w:lineRule="auto"/>
        <w:ind w:left="851" w:hanging="425"/>
        <w:jc w:val="both"/>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xml:space="preserve">6). </w:t>
      </w:r>
      <w:r w:rsidRPr="00971EF5">
        <w:rPr>
          <w:rFonts w:ascii="Arial" w:eastAsia="Arial Unicode MS" w:hAnsi="Arial" w:cs="Arial"/>
          <w:b/>
          <w:bCs/>
          <w:color w:val="000000"/>
          <w:sz w:val="24"/>
          <w:szCs w:val="24"/>
          <w:bdr w:val="none" w:sz="0" w:space="0" w:color="auto" w:frame="1"/>
          <w:lang w:eastAsia="es-MX"/>
        </w:rPr>
        <w:tab/>
      </w:r>
      <w:r w:rsidRPr="00971EF5">
        <w:rPr>
          <w:rFonts w:ascii="Arial" w:eastAsia="Arial Unicode MS" w:hAnsi="Arial" w:cs="Arial"/>
          <w:color w:val="000000"/>
          <w:sz w:val="24"/>
          <w:szCs w:val="24"/>
          <w:bdr w:val="none" w:sz="0" w:space="0" w:color="auto" w:frame="1"/>
          <w:lang w:eastAsia="es-MX"/>
        </w:rPr>
        <w:t>Las inscripciones que deriven de la inscripción de actos jurídicos por los que se deban pagar los derechos establecidos en el artículo 60 fracción II, de la Sección de Comercio.</w:t>
      </w:r>
    </w:p>
    <w:p w14:paraId="66DD4958" w14:textId="77777777" w:rsidR="0083533C" w:rsidRPr="00971EF5" w:rsidRDefault="0083533C" w:rsidP="00971EF5">
      <w:pPr>
        <w:shd w:val="clear" w:color="auto" w:fill="FFFFFF"/>
        <w:spacing w:after="0" w:line="360" w:lineRule="auto"/>
        <w:ind w:left="851" w:right="68" w:hanging="425"/>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05944623" w14:textId="190FFC72" w:rsidR="0083533C" w:rsidRPr="00971EF5" w:rsidRDefault="0083533C" w:rsidP="00971EF5">
      <w:pPr>
        <w:shd w:val="clear" w:color="auto" w:fill="FFFFFF"/>
        <w:spacing w:after="0" w:line="360" w:lineRule="auto"/>
        <w:ind w:left="851" w:hanging="425"/>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xml:space="preserve">7). </w:t>
      </w:r>
      <w:r w:rsidRPr="00971EF5">
        <w:rPr>
          <w:rFonts w:ascii="Arial" w:eastAsia="Arial Unicode MS" w:hAnsi="Arial" w:cs="Arial"/>
          <w:b/>
          <w:bCs/>
          <w:color w:val="000000"/>
          <w:sz w:val="24"/>
          <w:szCs w:val="24"/>
          <w:bdr w:val="none" w:sz="0" w:space="0" w:color="auto" w:frame="1"/>
          <w:lang w:eastAsia="es-MX"/>
        </w:rPr>
        <w:tab/>
      </w:r>
      <w:r w:rsidR="00956B8D" w:rsidRPr="00971EF5">
        <w:rPr>
          <w:rFonts w:ascii="Arial" w:eastAsia="Arial Unicode MS" w:hAnsi="Arial" w:cs="Arial"/>
          <w:bCs/>
          <w:color w:val="000000"/>
          <w:sz w:val="24"/>
          <w:szCs w:val="24"/>
          <w:bdr w:val="none" w:sz="0" w:space="0" w:color="auto" w:frame="1"/>
          <w:lang w:eastAsia="es-MX"/>
        </w:rPr>
        <w:t>y</w:t>
      </w:r>
      <w:r w:rsidR="00956B8D" w:rsidRPr="00971EF5">
        <w:rPr>
          <w:rFonts w:ascii="Arial" w:eastAsia="Arial Unicode MS" w:hAnsi="Arial" w:cs="Arial"/>
          <w:b/>
          <w:bCs/>
          <w:color w:val="000000"/>
          <w:sz w:val="24"/>
          <w:szCs w:val="24"/>
          <w:bdr w:val="none" w:sz="0" w:space="0" w:color="auto" w:frame="1"/>
          <w:lang w:eastAsia="es-MX"/>
        </w:rPr>
        <w:t xml:space="preserve"> 8). </w:t>
      </w:r>
      <w:r w:rsidR="00956B8D" w:rsidRPr="00971EF5">
        <w:rPr>
          <w:rFonts w:ascii="Arial" w:eastAsia="Arial Unicode MS" w:hAnsi="Arial" w:cs="Arial"/>
          <w:color w:val="000000"/>
          <w:sz w:val="24"/>
          <w:szCs w:val="24"/>
          <w:bdr w:val="none" w:sz="0" w:space="0" w:color="auto" w:frame="1"/>
          <w:lang w:eastAsia="es-MX"/>
        </w:rPr>
        <w:t>…</w:t>
      </w:r>
    </w:p>
    <w:p w14:paraId="245364B0"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p>
    <w:p w14:paraId="7B5F11C8" w14:textId="4421F252" w:rsidR="0083533C" w:rsidRPr="00971EF5" w:rsidRDefault="00956B8D"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w:t>
      </w:r>
    </w:p>
    <w:p w14:paraId="093A30BA"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p>
    <w:p w14:paraId="5471464C" w14:textId="43B03C6D" w:rsidR="0083533C" w:rsidRPr="00971EF5" w:rsidRDefault="0083533C" w:rsidP="00971EF5">
      <w:pPr>
        <w:spacing w:after="0" w:line="360" w:lineRule="auto"/>
        <w:rPr>
          <w:rFonts w:ascii="Arial" w:hAnsi="Arial" w:cs="Arial"/>
          <w:bCs/>
          <w:i/>
          <w:sz w:val="24"/>
          <w:szCs w:val="24"/>
        </w:rPr>
      </w:pPr>
    </w:p>
    <w:p w14:paraId="18A2B7D0" w14:textId="7646E0C4"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xml:space="preserve">ARTÍCULO 56. </w:t>
      </w:r>
      <w:r w:rsidR="00956B8D" w:rsidRPr="00971EF5">
        <w:rPr>
          <w:rFonts w:ascii="Arial" w:eastAsia="Arial Unicode MS" w:hAnsi="Arial" w:cs="Arial"/>
          <w:color w:val="000000"/>
          <w:sz w:val="24"/>
          <w:szCs w:val="24"/>
          <w:bdr w:val="none" w:sz="0" w:space="0" w:color="auto" w:frame="1"/>
          <w:lang w:eastAsia="es-MX"/>
        </w:rPr>
        <w:t>…</w:t>
      </w:r>
    </w:p>
    <w:p w14:paraId="3572771D" w14:textId="77777777" w:rsidR="0083533C" w:rsidRPr="00971EF5" w:rsidRDefault="0083533C" w:rsidP="00971EF5">
      <w:pPr>
        <w:spacing w:after="0" w:line="360" w:lineRule="auto"/>
        <w:ind w:left="426" w:hanging="426"/>
        <w:rPr>
          <w:rFonts w:ascii="Arial" w:hAnsi="Arial" w:cs="Arial"/>
          <w:sz w:val="24"/>
          <w:szCs w:val="24"/>
        </w:rPr>
      </w:pPr>
    </w:p>
    <w:p w14:paraId="03505121" w14:textId="4227FEDF" w:rsidR="0083533C" w:rsidRPr="00971EF5" w:rsidRDefault="0083533C" w:rsidP="00971EF5">
      <w:pPr>
        <w:spacing w:after="0" w:line="360" w:lineRule="auto"/>
        <w:ind w:left="426" w:hanging="426"/>
        <w:rPr>
          <w:rFonts w:ascii="Arial" w:hAnsi="Arial" w:cs="Arial"/>
          <w:sz w:val="24"/>
          <w:szCs w:val="24"/>
        </w:rPr>
      </w:pPr>
      <w:r w:rsidRPr="00971EF5">
        <w:rPr>
          <w:rFonts w:ascii="Arial" w:hAnsi="Arial" w:cs="Arial"/>
          <w:b/>
          <w:sz w:val="24"/>
          <w:szCs w:val="24"/>
        </w:rPr>
        <w:t>I.</w:t>
      </w:r>
      <w:r w:rsidRPr="00971EF5">
        <w:rPr>
          <w:rFonts w:ascii="Arial" w:hAnsi="Arial" w:cs="Arial"/>
          <w:b/>
          <w:sz w:val="24"/>
          <w:szCs w:val="24"/>
        </w:rPr>
        <w:tab/>
      </w:r>
      <w:r w:rsidR="00956B8D" w:rsidRPr="00971EF5">
        <w:rPr>
          <w:rFonts w:ascii="Arial" w:hAnsi="Arial" w:cs="Arial"/>
          <w:bCs/>
          <w:i/>
          <w:sz w:val="24"/>
          <w:szCs w:val="24"/>
        </w:rPr>
        <w:t>…</w:t>
      </w:r>
    </w:p>
    <w:p w14:paraId="3B451E4E" w14:textId="77777777" w:rsidR="0083533C" w:rsidRPr="00971EF5" w:rsidRDefault="0083533C" w:rsidP="00971EF5">
      <w:pPr>
        <w:spacing w:after="0" w:line="360" w:lineRule="auto"/>
        <w:ind w:left="426" w:hanging="426"/>
        <w:rPr>
          <w:rFonts w:ascii="Arial" w:hAnsi="Arial" w:cs="Arial"/>
          <w:sz w:val="24"/>
          <w:szCs w:val="24"/>
        </w:rPr>
      </w:pPr>
      <w:r w:rsidRPr="00971EF5">
        <w:rPr>
          <w:rFonts w:ascii="Arial" w:hAnsi="Arial" w:cs="Arial"/>
          <w:sz w:val="24"/>
          <w:szCs w:val="24"/>
        </w:rPr>
        <w:t> </w:t>
      </w:r>
    </w:p>
    <w:p w14:paraId="06F0590A"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II. </w:t>
      </w:r>
      <w:r w:rsidRPr="00971EF5">
        <w:rPr>
          <w:rFonts w:ascii="Arial" w:hAnsi="Arial" w:cs="Arial"/>
          <w:b/>
          <w:sz w:val="24"/>
          <w:szCs w:val="24"/>
        </w:rPr>
        <w:tab/>
      </w:r>
      <w:r w:rsidRPr="00971EF5">
        <w:rPr>
          <w:rFonts w:ascii="Arial" w:hAnsi="Arial" w:cs="Arial"/>
          <w:sz w:val="24"/>
          <w:szCs w:val="24"/>
        </w:rPr>
        <w:t>El depósito de cualquier otro documento, $308.00 (TRESCIENTOS OCHO PESOS 00/100 M.N.). </w:t>
      </w:r>
    </w:p>
    <w:p w14:paraId="563C2B96" w14:textId="31965C42"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5D60EAA3"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III. </w:t>
      </w:r>
      <w:r w:rsidRPr="00971EF5">
        <w:rPr>
          <w:rFonts w:ascii="Arial" w:hAnsi="Arial" w:cs="Arial"/>
          <w:b/>
          <w:sz w:val="24"/>
          <w:szCs w:val="24"/>
        </w:rPr>
        <w:tab/>
      </w:r>
      <w:r w:rsidRPr="00971EF5">
        <w:rPr>
          <w:rFonts w:ascii="Arial" w:hAnsi="Arial" w:cs="Arial"/>
          <w:sz w:val="24"/>
          <w:szCs w:val="24"/>
        </w:rPr>
        <w:t>La expedición de certificados de no antecedentes registrales de inmuebles, $1,139.00 (UN MIL CIENTO TREINTA Y NUEVE PESOS 00/100 M.N.). </w:t>
      </w:r>
    </w:p>
    <w:p w14:paraId="6A16648D" w14:textId="77777777" w:rsidR="0083533C" w:rsidRPr="00971EF5" w:rsidRDefault="0083533C" w:rsidP="00971EF5">
      <w:pPr>
        <w:spacing w:after="0" w:line="360" w:lineRule="auto"/>
        <w:ind w:left="426" w:hanging="426"/>
        <w:rPr>
          <w:rFonts w:ascii="Arial" w:hAnsi="Arial" w:cs="Arial"/>
          <w:sz w:val="24"/>
          <w:szCs w:val="24"/>
        </w:rPr>
      </w:pPr>
    </w:p>
    <w:p w14:paraId="781C604B" w14:textId="380CCA2D" w:rsidR="0083533C" w:rsidRPr="00971EF5" w:rsidRDefault="0083533C" w:rsidP="00971EF5">
      <w:pPr>
        <w:spacing w:after="0" w:line="360" w:lineRule="auto"/>
        <w:ind w:left="426" w:hanging="426"/>
        <w:rPr>
          <w:rFonts w:ascii="Arial" w:hAnsi="Arial" w:cs="Arial"/>
          <w:i/>
          <w:sz w:val="24"/>
          <w:szCs w:val="24"/>
        </w:rPr>
      </w:pPr>
      <w:r w:rsidRPr="00971EF5">
        <w:rPr>
          <w:rFonts w:ascii="Arial" w:hAnsi="Arial" w:cs="Arial"/>
          <w:b/>
          <w:sz w:val="24"/>
          <w:szCs w:val="24"/>
        </w:rPr>
        <w:t>IV.</w:t>
      </w:r>
      <w:r w:rsidRPr="00971EF5">
        <w:rPr>
          <w:rFonts w:ascii="Arial" w:hAnsi="Arial" w:cs="Arial"/>
          <w:b/>
          <w:sz w:val="24"/>
          <w:szCs w:val="24"/>
        </w:rPr>
        <w:tab/>
      </w:r>
      <w:r w:rsidR="00956B8D" w:rsidRPr="00971EF5">
        <w:rPr>
          <w:rFonts w:ascii="Arial" w:hAnsi="Arial" w:cs="Arial"/>
          <w:i/>
          <w:sz w:val="24"/>
          <w:szCs w:val="24"/>
        </w:rPr>
        <w:t>…</w:t>
      </w:r>
    </w:p>
    <w:p w14:paraId="73A70CBD" w14:textId="77777777" w:rsidR="0083533C" w:rsidRPr="00971EF5" w:rsidRDefault="0083533C" w:rsidP="00971EF5">
      <w:pPr>
        <w:spacing w:after="0" w:line="360" w:lineRule="auto"/>
        <w:ind w:left="426" w:hanging="426"/>
        <w:rPr>
          <w:rFonts w:ascii="Arial" w:hAnsi="Arial" w:cs="Arial"/>
          <w:sz w:val="24"/>
          <w:szCs w:val="24"/>
        </w:rPr>
      </w:pPr>
    </w:p>
    <w:p w14:paraId="6AA09349" w14:textId="705E22EB"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2D3F55A0"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lastRenderedPageBreak/>
        <w:t xml:space="preserve">V. </w:t>
      </w:r>
      <w:r w:rsidRPr="00971EF5">
        <w:rPr>
          <w:rFonts w:ascii="Arial" w:hAnsi="Arial" w:cs="Arial"/>
          <w:b/>
          <w:sz w:val="24"/>
          <w:szCs w:val="24"/>
        </w:rPr>
        <w:tab/>
      </w:r>
      <w:r w:rsidRPr="00971EF5">
        <w:rPr>
          <w:rFonts w:ascii="Arial" w:hAnsi="Arial" w:cs="Arial"/>
          <w:sz w:val="24"/>
          <w:szCs w:val="24"/>
        </w:rPr>
        <w:t>La búsqueda y/o constancia de información, solicitados por autoridades de la Federación, Entidades Federativas, Municipios u organismos de estos, por cada inmueble, o persona física o moral $308.00 (TRESCIENTOS OCHO PESOS 00/100 M.N.).</w:t>
      </w:r>
    </w:p>
    <w:p w14:paraId="71C4A97F" w14:textId="77777777" w:rsidR="0083533C" w:rsidRPr="00971EF5" w:rsidRDefault="0083533C" w:rsidP="00971EF5">
      <w:pPr>
        <w:spacing w:after="0" w:line="360" w:lineRule="auto"/>
        <w:ind w:left="426" w:hanging="426"/>
        <w:rPr>
          <w:rFonts w:ascii="Arial" w:hAnsi="Arial" w:cs="Arial"/>
          <w:sz w:val="24"/>
          <w:szCs w:val="24"/>
        </w:rPr>
      </w:pPr>
      <w:r w:rsidRPr="00971EF5">
        <w:rPr>
          <w:rFonts w:ascii="Arial" w:hAnsi="Arial" w:cs="Arial"/>
          <w:sz w:val="24"/>
          <w:szCs w:val="24"/>
        </w:rPr>
        <w:t> </w:t>
      </w:r>
    </w:p>
    <w:p w14:paraId="7F61AD45" w14:textId="666E947E"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61411FC8" w14:textId="4742D1F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VI.</w:t>
      </w:r>
      <w:r w:rsidRPr="00971EF5">
        <w:rPr>
          <w:rFonts w:ascii="Arial" w:hAnsi="Arial" w:cs="Arial"/>
          <w:b/>
          <w:sz w:val="24"/>
          <w:szCs w:val="24"/>
        </w:rPr>
        <w:tab/>
      </w:r>
      <w:r w:rsidR="00FD36AF" w:rsidRPr="00971EF5">
        <w:rPr>
          <w:rFonts w:ascii="Arial" w:hAnsi="Arial" w:cs="Arial"/>
          <w:sz w:val="24"/>
          <w:szCs w:val="24"/>
        </w:rPr>
        <w:t>…</w:t>
      </w:r>
    </w:p>
    <w:p w14:paraId="1A6D3544" w14:textId="77777777" w:rsidR="0083533C" w:rsidRPr="00971EF5" w:rsidRDefault="0083533C" w:rsidP="00971EF5">
      <w:pPr>
        <w:shd w:val="clear" w:color="auto" w:fill="FFFFFF"/>
        <w:spacing w:after="0" w:line="360" w:lineRule="auto"/>
        <w:ind w:left="567" w:hanging="567"/>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6AA143F9"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I.</w:t>
      </w:r>
      <w:r w:rsidRPr="00971EF5">
        <w:rPr>
          <w:rFonts w:ascii="Arial" w:hAnsi="Arial" w:cs="Arial"/>
          <w:sz w:val="24"/>
          <w:szCs w:val="24"/>
        </w:rPr>
        <w:t xml:space="preserve"> </w:t>
      </w:r>
      <w:r w:rsidRPr="00971EF5">
        <w:rPr>
          <w:rFonts w:ascii="Arial" w:hAnsi="Arial" w:cs="Arial"/>
          <w:sz w:val="24"/>
          <w:szCs w:val="24"/>
        </w:rPr>
        <w:tab/>
        <w:t>Certificados de existencia o inexistencia de gravámenes, $308.00 (TRESCIENTOS OCHO PESOS 00/100 M.N.), por cada lote.</w:t>
      </w:r>
    </w:p>
    <w:p w14:paraId="47B9923B"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2.</w:t>
      </w:r>
      <w:r w:rsidRPr="00971EF5">
        <w:rPr>
          <w:rFonts w:ascii="Arial" w:hAnsi="Arial" w:cs="Arial"/>
          <w:sz w:val="24"/>
          <w:szCs w:val="24"/>
        </w:rPr>
        <w:t xml:space="preserve"> </w:t>
      </w:r>
      <w:r w:rsidRPr="00971EF5">
        <w:rPr>
          <w:rFonts w:ascii="Arial" w:hAnsi="Arial" w:cs="Arial"/>
          <w:sz w:val="24"/>
          <w:szCs w:val="24"/>
        </w:rPr>
        <w:tab/>
        <w:t>Constancia de existencia o inexistencia de propiedad, $308.00 (TRESCIENTOS OCHO PESOS 00/100 M.N.).</w:t>
      </w:r>
    </w:p>
    <w:p w14:paraId="352BB50E"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3.</w:t>
      </w:r>
      <w:r w:rsidRPr="00971EF5">
        <w:rPr>
          <w:rFonts w:ascii="Arial" w:hAnsi="Arial" w:cs="Arial"/>
          <w:sz w:val="24"/>
          <w:szCs w:val="24"/>
        </w:rPr>
        <w:t xml:space="preserve"> </w:t>
      </w:r>
      <w:r w:rsidRPr="00971EF5">
        <w:rPr>
          <w:rFonts w:ascii="Arial" w:hAnsi="Arial" w:cs="Arial"/>
          <w:sz w:val="24"/>
          <w:szCs w:val="24"/>
        </w:rPr>
        <w:tab/>
        <w:t>Constancia de historial registral $600.00 (SEISCIENTOS PESOS 00/100 M.N.).</w:t>
      </w:r>
    </w:p>
    <w:p w14:paraId="68CDA8D5" w14:textId="77777777" w:rsidR="0083533C" w:rsidRPr="00971EF5" w:rsidRDefault="0083533C" w:rsidP="00971EF5">
      <w:pPr>
        <w:spacing w:after="0" w:line="360" w:lineRule="auto"/>
        <w:ind w:left="851" w:hanging="426"/>
        <w:rPr>
          <w:rFonts w:ascii="Arial" w:hAnsi="Arial" w:cs="Arial"/>
          <w:sz w:val="24"/>
          <w:szCs w:val="24"/>
        </w:rPr>
      </w:pPr>
      <w:r w:rsidRPr="00971EF5">
        <w:rPr>
          <w:rFonts w:ascii="Arial" w:hAnsi="Arial" w:cs="Arial"/>
          <w:b/>
          <w:sz w:val="24"/>
          <w:szCs w:val="24"/>
        </w:rPr>
        <w:t>4.</w:t>
      </w:r>
      <w:r w:rsidRPr="00971EF5">
        <w:rPr>
          <w:rFonts w:ascii="Arial" w:hAnsi="Arial" w:cs="Arial"/>
          <w:sz w:val="24"/>
          <w:szCs w:val="24"/>
        </w:rPr>
        <w:t xml:space="preserve"> </w:t>
      </w:r>
      <w:r w:rsidRPr="00971EF5">
        <w:rPr>
          <w:rFonts w:ascii="Arial" w:hAnsi="Arial" w:cs="Arial"/>
          <w:sz w:val="24"/>
          <w:szCs w:val="24"/>
        </w:rPr>
        <w:tab/>
        <w:t>Se deroga</w:t>
      </w:r>
    </w:p>
    <w:p w14:paraId="34D2EFE9"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5.</w:t>
      </w:r>
      <w:r w:rsidRPr="00971EF5">
        <w:rPr>
          <w:rFonts w:ascii="Arial" w:hAnsi="Arial" w:cs="Arial"/>
          <w:sz w:val="24"/>
          <w:szCs w:val="24"/>
        </w:rPr>
        <w:t xml:space="preserve"> </w:t>
      </w:r>
      <w:r w:rsidRPr="00971EF5">
        <w:rPr>
          <w:rFonts w:ascii="Arial" w:hAnsi="Arial" w:cs="Arial"/>
          <w:sz w:val="24"/>
          <w:szCs w:val="24"/>
        </w:rPr>
        <w:tab/>
        <w:t>Por copia certificada de asientos registrales de un folio o de una partida de los libros $308.00 (TRESCIENTOS OCHO PESOS 00/100 M.N.). </w:t>
      </w:r>
    </w:p>
    <w:p w14:paraId="1B4A9324" w14:textId="77777777" w:rsidR="0083533C" w:rsidRPr="00971EF5" w:rsidRDefault="0083533C" w:rsidP="00971EF5">
      <w:pPr>
        <w:spacing w:after="0" w:line="360" w:lineRule="auto"/>
        <w:ind w:left="426" w:hanging="426"/>
        <w:rPr>
          <w:rFonts w:ascii="Arial" w:hAnsi="Arial" w:cs="Arial"/>
          <w:b/>
          <w:sz w:val="24"/>
          <w:szCs w:val="24"/>
        </w:rPr>
      </w:pPr>
    </w:p>
    <w:p w14:paraId="16FB8939" w14:textId="02B38896" w:rsidR="0083533C" w:rsidRPr="00971EF5" w:rsidRDefault="0083533C" w:rsidP="00971EF5">
      <w:pPr>
        <w:spacing w:after="0" w:line="360" w:lineRule="auto"/>
        <w:ind w:left="426" w:hanging="426"/>
        <w:rPr>
          <w:rFonts w:ascii="Arial" w:hAnsi="Arial" w:cs="Arial"/>
          <w:b/>
          <w:sz w:val="24"/>
          <w:szCs w:val="24"/>
        </w:rPr>
      </w:pPr>
      <w:r w:rsidRPr="00971EF5">
        <w:rPr>
          <w:rFonts w:ascii="Arial" w:hAnsi="Arial" w:cs="Arial"/>
          <w:b/>
          <w:sz w:val="24"/>
          <w:szCs w:val="24"/>
        </w:rPr>
        <w:t xml:space="preserve">VII. </w:t>
      </w:r>
      <w:r w:rsidRPr="00971EF5">
        <w:rPr>
          <w:rFonts w:ascii="Arial" w:hAnsi="Arial" w:cs="Arial"/>
          <w:b/>
          <w:sz w:val="24"/>
          <w:szCs w:val="24"/>
        </w:rPr>
        <w:tab/>
      </w:r>
      <w:r w:rsidR="00FD36AF" w:rsidRPr="00971EF5">
        <w:rPr>
          <w:rFonts w:ascii="Arial" w:hAnsi="Arial" w:cs="Arial"/>
          <w:bCs/>
          <w:i/>
          <w:sz w:val="24"/>
          <w:szCs w:val="24"/>
        </w:rPr>
        <w:t>…</w:t>
      </w:r>
      <w:r w:rsidRPr="00971EF5">
        <w:rPr>
          <w:rFonts w:ascii="Arial" w:hAnsi="Arial" w:cs="Arial"/>
          <w:bCs/>
          <w:i/>
          <w:sz w:val="24"/>
          <w:szCs w:val="24"/>
        </w:rPr>
        <w:t xml:space="preserve">  </w:t>
      </w:r>
    </w:p>
    <w:p w14:paraId="4ACC0B93" w14:textId="77777777" w:rsidR="0083533C" w:rsidRPr="00971EF5" w:rsidRDefault="0083533C" w:rsidP="00971EF5">
      <w:pPr>
        <w:spacing w:after="0" w:line="360" w:lineRule="auto"/>
        <w:ind w:left="426" w:hanging="426"/>
        <w:rPr>
          <w:rFonts w:ascii="Arial" w:hAnsi="Arial" w:cs="Arial"/>
          <w:b/>
          <w:sz w:val="24"/>
          <w:szCs w:val="24"/>
        </w:rPr>
      </w:pPr>
    </w:p>
    <w:p w14:paraId="10E4E544" w14:textId="6580B387" w:rsidR="0083533C" w:rsidRPr="00971EF5" w:rsidRDefault="0083533C" w:rsidP="00971EF5">
      <w:pPr>
        <w:spacing w:after="0" w:line="360" w:lineRule="auto"/>
        <w:ind w:left="426" w:hanging="426"/>
        <w:rPr>
          <w:rFonts w:ascii="Arial" w:hAnsi="Arial" w:cs="Arial"/>
          <w:sz w:val="24"/>
          <w:szCs w:val="24"/>
        </w:rPr>
      </w:pPr>
      <w:r w:rsidRPr="00971EF5">
        <w:rPr>
          <w:rFonts w:ascii="Arial" w:hAnsi="Arial" w:cs="Arial"/>
          <w:b/>
          <w:sz w:val="24"/>
          <w:szCs w:val="24"/>
        </w:rPr>
        <w:t xml:space="preserve">VIII. </w:t>
      </w:r>
      <w:r w:rsidR="00FD36AF" w:rsidRPr="00971EF5">
        <w:rPr>
          <w:rFonts w:ascii="Arial" w:hAnsi="Arial" w:cs="Arial"/>
          <w:bCs/>
          <w:i/>
          <w:sz w:val="24"/>
          <w:szCs w:val="24"/>
        </w:rPr>
        <w:t>…</w:t>
      </w:r>
    </w:p>
    <w:p w14:paraId="383C1388" w14:textId="77777777" w:rsidR="0083533C" w:rsidRPr="00971EF5" w:rsidRDefault="0083533C" w:rsidP="00971EF5">
      <w:pPr>
        <w:spacing w:after="0" w:line="360" w:lineRule="auto"/>
        <w:ind w:left="426" w:hanging="426"/>
        <w:rPr>
          <w:rFonts w:ascii="Arial" w:hAnsi="Arial" w:cs="Arial"/>
          <w:b/>
          <w:sz w:val="24"/>
          <w:szCs w:val="24"/>
        </w:rPr>
      </w:pPr>
      <w:r w:rsidRPr="00971EF5">
        <w:rPr>
          <w:rFonts w:ascii="Arial" w:hAnsi="Arial" w:cs="Arial"/>
          <w:b/>
          <w:sz w:val="24"/>
          <w:szCs w:val="24"/>
        </w:rPr>
        <w:t> </w:t>
      </w:r>
    </w:p>
    <w:p w14:paraId="73C61A3A" w14:textId="41C639E4" w:rsidR="0083533C" w:rsidRPr="00971EF5" w:rsidRDefault="0083533C" w:rsidP="00971EF5">
      <w:pPr>
        <w:spacing w:after="0" w:line="360" w:lineRule="auto"/>
        <w:ind w:left="426" w:hanging="426"/>
        <w:rPr>
          <w:rFonts w:ascii="Arial" w:hAnsi="Arial" w:cs="Arial"/>
          <w:sz w:val="24"/>
          <w:szCs w:val="24"/>
        </w:rPr>
      </w:pPr>
      <w:r w:rsidRPr="00971EF5">
        <w:rPr>
          <w:rFonts w:ascii="Arial" w:hAnsi="Arial" w:cs="Arial"/>
          <w:b/>
          <w:sz w:val="24"/>
          <w:szCs w:val="24"/>
        </w:rPr>
        <w:t>IX.</w:t>
      </w:r>
      <w:r w:rsidRPr="00971EF5">
        <w:rPr>
          <w:rFonts w:ascii="Arial" w:hAnsi="Arial" w:cs="Arial"/>
          <w:b/>
          <w:sz w:val="24"/>
          <w:szCs w:val="24"/>
        </w:rPr>
        <w:tab/>
      </w:r>
      <w:r w:rsidR="00FD36AF" w:rsidRPr="00971EF5">
        <w:rPr>
          <w:rFonts w:ascii="Arial" w:hAnsi="Arial" w:cs="Arial"/>
          <w:i/>
          <w:sz w:val="24"/>
          <w:szCs w:val="24"/>
        </w:rPr>
        <w:t>…</w:t>
      </w:r>
    </w:p>
    <w:p w14:paraId="3440B11D" w14:textId="78A4B123" w:rsidR="0083533C" w:rsidRPr="00971EF5" w:rsidRDefault="0083533C" w:rsidP="00971EF5">
      <w:pPr>
        <w:spacing w:after="0" w:line="360" w:lineRule="auto"/>
        <w:ind w:left="426" w:hanging="426"/>
        <w:rPr>
          <w:rFonts w:ascii="Arial" w:hAnsi="Arial" w:cs="Arial"/>
          <w:bCs/>
          <w:i/>
          <w:sz w:val="24"/>
          <w:szCs w:val="24"/>
        </w:rPr>
      </w:pPr>
      <w:r w:rsidRPr="00971EF5">
        <w:rPr>
          <w:rFonts w:ascii="Arial" w:hAnsi="Arial" w:cs="Arial"/>
          <w:b/>
          <w:sz w:val="24"/>
          <w:szCs w:val="24"/>
        </w:rPr>
        <w:t> </w:t>
      </w:r>
      <w:r w:rsidRPr="00971EF5">
        <w:rPr>
          <w:rFonts w:ascii="Arial" w:hAnsi="Arial" w:cs="Arial"/>
          <w:bCs/>
          <w:i/>
          <w:sz w:val="24"/>
          <w:szCs w:val="24"/>
        </w:rPr>
        <w:t xml:space="preserve">    </w:t>
      </w:r>
    </w:p>
    <w:p w14:paraId="30D77902" w14:textId="77777777" w:rsidR="0083533C" w:rsidRPr="00971EF5" w:rsidRDefault="0083533C" w:rsidP="00971EF5">
      <w:pPr>
        <w:spacing w:after="0" w:line="360" w:lineRule="auto"/>
        <w:ind w:left="426" w:hanging="426"/>
        <w:rPr>
          <w:rFonts w:ascii="Arial" w:hAnsi="Arial" w:cs="Arial"/>
          <w:sz w:val="24"/>
          <w:szCs w:val="24"/>
        </w:rPr>
      </w:pPr>
      <w:r w:rsidRPr="00971EF5">
        <w:rPr>
          <w:rFonts w:ascii="Arial" w:hAnsi="Arial" w:cs="Arial"/>
          <w:b/>
          <w:sz w:val="24"/>
          <w:szCs w:val="24"/>
        </w:rPr>
        <w:t xml:space="preserve">X. </w:t>
      </w:r>
      <w:r w:rsidRPr="00971EF5">
        <w:rPr>
          <w:rFonts w:ascii="Arial" w:hAnsi="Arial" w:cs="Arial"/>
          <w:b/>
          <w:sz w:val="24"/>
          <w:szCs w:val="24"/>
        </w:rPr>
        <w:tab/>
      </w:r>
      <w:r w:rsidRPr="00971EF5">
        <w:rPr>
          <w:rFonts w:ascii="Arial" w:hAnsi="Arial" w:cs="Arial"/>
          <w:sz w:val="24"/>
          <w:szCs w:val="24"/>
        </w:rPr>
        <w:t>Se deroga</w:t>
      </w:r>
    </w:p>
    <w:p w14:paraId="554A028A" w14:textId="77777777" w:rsidR="0083533C" w:rsidRPr="00971EF5" w:rsidRDefault="0083533C" w:rsidP="00971EF5">
      <w:pPr>
        <w:spacing w:after="0" w:line="360" w:lineRule="auto"/>
        <w:ind w:left="426" w:hanging="426"/>
        <w:rPr>
          <w:rFonts w:ascii="Arial" w:hAnsi="Arial" w:cs="Arial"/>
          <w:b/>
          <w:sz w:val="24"/>
          <w:szCs w:val="24"/>
        </w:rPr>
      </w:pPr>
    </w:p>
    <w:p w14:paraId="1350468C" w14:textId="2E231670"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09AF173E" w14:textId="3584D764" w:rsidR="0083533C" w:rsidRPr="00971EF5" w:rsidRDefault="0083533C" w:rsidP="00971EF5">
      <w:pPr>
        <w:shd w:val="clear" w:color="auto" w:fill="FFFFFF"/>
        <w:spacing w:after="0" w:line="360" w:lineRule="auto"/>
        <w:rPr>
          <w:rFonts w:ascii="Arial" w:eastAsia="Arial Unicode MS" w:hAnsi="Arial" w:cs="Arial"/>
          <w:color w:val="000000"/>
          <w:sz w:val="24"/>
          <w:szCs w:val="24"/>
          <w:bdr w:val="none" w:sz="0" w:space="0" w:color="auto" w:frame="1"/>
          <w:lang w:eastAsia="es-MX"/>
        </w:rPr>
      </w:pPr>
      <w:r w:rsidRPr="00971EF5">
        <w:rPr>
          <w:rFonts w:ascii="Arial" w:eastAsia="Arial Unicode MS" w:hAnsi="Arial" w:cs="Arial"/>
          <w:b/>
          <w:bCs/>
          <w:color w:val="000000"/>
          <w:sz w:val="24"/>
          <w:szCs w:val="24"/>
          <w:bdr w:val="none" w:sz="0" w:space="0" w:color="auto" w:frame="1"/>
          <w:lang w:eastAsia="es-MX"/>
        </w:rPr>
        <w:t xml:space="preserve">ARTÍCULO 57. </w:t>
      </w:r>
      <w:r w:rsidR="00FD36AF" w:rsidRPr="00971EF5">
        <w:rPr>
          <w:rFonts w:ascii="Arial" w:eastAsia="Arial Unicode MS" w:hAnsi="Arial" w:cs="Arial"/>
          <w:color w:val="000000"/>
          <w:sz w:val="24"/>
          <w:szCs w:val="24"/>
          <w:bdr w:val="none" w:sz="0" w:space="0" w:color="auto" w:frame="1"/>
          <w:lang w:eastAsia="es-MX"/>
        </w:rPr>
        <w:t>…</w:t>
      </w:r>
    </w:p>
    <w:p w14:paraId="1D1B69B6"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p>
    <w:p w14:paraId="3FB329D5"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lastRenderedPageBreak/>
        <w:t>1.</w:t>
      </w:r>
      <w:r w:rsidRPr="00971EF5">
        <w:rPr>
          <w:rFonts w:ascii="Arial" w:hAnsi="Arial" w:cs="Arial"/>
          <w:sz w:val="24"/>
          <w:szCs w:val="24"/>
        </w:rPr>
        <w:t xml:space="preserve"> </w:t>
      </w:r>
      <w:r w:rsidRPr="00971EF5">
        <w:rPr>
          <w:rFonts w:ascii="Arial" w:hAnsi="Arial" w:cs="Arial"/>
          <w:sz w:val="24"/>
          <w:szCs w:val="24"/>
        </w:rPr>
        <w:tab/>
        <w:t>Por servicio de vinculación remota al módulo de oficina virtual de Notarios del Sistema, se pagará de forma anual $6,263.00 (SEIS MIL DOSCIENTOS SESENTA Y TRES PESOS 00/100 M.N.).</w:t>
      </w:r>
    </w:p>
    <w:p w14:paraId="5758AB7E"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2.</w:t>
      </w:r>
      <w:r w:rsidRPr="00971EF5">
        <w:rPr>
          <w:rFonts w:ascii="Arial" w:hAnsi="Arial" w:cs="Arial"/>
          <w:sz w:val="24"/>
          <w:szCs w:val="24"/>
        </w:rPr>
        <w:t xml:space="preserve"> </w:t>
      </w:r>
      <w:r w:rsidRPr="00971EF5">
        <w:rPr>
          <w:rFonts w:ascii="Arial" w:hAnsi="Arial" w:cs="Arial"/>
          <w:sz w:val="24"/>
          <w:szCs w:val="24"/>
        </w:rPr>
        <w:tab/>
        <w:t>Por servicio de trámites realizados vía telemática, se pagará una cuota adicional de $51.00 (CINCUENTA Y UN PESOS 00/100 M.N.).</w:t>
      </w:r>
    </w:p>
    <w:p w14:paraId="7FB7D5D0"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3.</w:t>
      </w:r>
      <w:r w:rsidRPr="00971EF5">
        <w:rPr>
          <w:rFonts w:ascii="Arial" w:hAnsi="Arial" w:cs="Arial"/>
          <w:sz w:val="24"/>
          <w:szCs w:val="24"/>
        </w:rPr>
        <w:t xml:space="preserve"> </w:t>
      </w:r>
      <w:r w:rsidRPr="00971EF5">
        <w:rPr>
          <w:rFonts w:ascii="Arial" w:hAnsi="Arial" w:cs="Arial"/>
          <w:sz w:val="24"/>
          <w:szCs w:val="24"/>
        </w:rPr>
        <w:tab/>
        <w:t>Por búsqueda de antecedentes registrales o consulta en línea, por cada imagen digital a través del Sistema Integral de Informática Registral del Instituto, se pagará una cuota de $51.00 (CINCUENTA Y UN PESOS 00/100 M.N.).</w:t>
      </w:r>
    </w:p>
    <w:p w14:paraId="4A9292FC"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4.</w:t>
      </w:r>
      <w:r w:rsidRPr="00971EF5">
        <w:rPr>
          <w:rFonts w:ascii="Arial" w:hAnsi="Arial" w:cs="Arial"/>
          <w:sz w:val="24"/>
          <w:szCs w:val="24"/>
        </w:rPr>
        <w:t xml:space="preserve"> </w:t>
      </w:r>
      <w:r w:rsidRPr="00971EF5">
        <w:rPr>
          <w:rFonts w:ascii="Arial" w:hAnsi="Arial" w:cs="Arial"/>
          <w:sz w:val="24"/>
          <w:szCs w:val="24"/>
        </w:rPr>
        <w:tab/>
        <w:t>Por suscripción anual al servicio Aviso Electrónico Inmobiliario, $100.00 (CIEN PESOS 00/100 M.N.).</w:t>
      </w:r>
    </w:p>
    <w:p w14:paraId="741DA24A"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5.</w:t>
      </w:r>
      <w:r w:rsidRPr="00971EF5">
        <w:rPr>
          <w:rFonts w:ascii="Arial" w:hAnsi="Arial" w:cs="Arial"/>
          <w:sz w:val="24"/>
          <w:szCs w:val="24"/>
        </w:rPr>
        <w:t xml:space="preserve"> </w:t>
      </w:r>
      <w:r w:rsidRPr="00971EF5">
        <w:rPr>
          <w:rFonts w:ascii="Arial" w:hAnsi="Arial" w:cs="Arial"/>
          <w:sz w:val="24"/>
          <w:szCs w:val="24"/>
        </w:rPr>
        <w:tab/>
        <w:t>Por cada ejemplar del Boletín Registral en la fecha de su expedición, $62.00 (SESENTA Y DOS PESOS 00/100 M.N.).</w:t>
      </w:r>
    </w:p>
    <w:p w14:paraId="2FE7DB6F" w14:textId="77777777" w:rsidR="0083533C" w:rsidRPr="00971EF5" w:rsidRDefault="0083533C" w:rsidP="00971EF5">
      <w:pPr>
        <w:spacing w:after="0" w:line="360" w:lineRule="auto"/>
        <w:jc w:val="both"/>
        <w:rPr>
          <w:rFonts w:ascii="Arial" w:hAnsi="Arial" w:cs="Arial"/>
          <w:sz w:val="24"/>
          <w:szCs w:val="24"/>
        </w:rPr>
      </w:pPr>
    </w:p>
    <w:p w14:paraId="6CD9F030" w14:textId="77777777" w:rsidR="0083533C" w:rsidRPr="00971EF5" w:rsidRDefault="0083533C" w:rsidP="00971EF5">
      <w:pPr>
        <w:spacing w:after="0" w:line="360" w:lineRule="auto"/>
        <w:jc w:val="both"/>
        <w:rPr>
          <w:rFonts w:ascii="Arial" w:hAnsi="Arial" w:cs="Arial"/>
          <w:sz w:val="24"/>
          <w:szCs w:val="24"/>
        </w:rPr>
      </w:pPr>
      <w:r w:rsidRPr="00971EF5">
        <w:rPr>
          <w:rFonts w:ascii="Arial" w:hAnsi="Arial" w:cs="Arial"/>
          <w:sz w:val="24"/>
          <w:szCs w:val="24"/>
        </w:rPr>
        <w:t>Cuando no se utilice el módulo de oficina virtual del Sistema Integral de Informática Registral del Instituto, la digitalización de documentos presentados físicamente en la oficina registral se pagará una cuota de $308.00 (TRESCIENTOS OCHO PESOS 00/100 M.N.), por cada trámite presentado.</w:t>
      </w:r>
    </w:p>
    <w:p w14:paraId="7FE04A7C" w14:textId="77777777" w:rsidR="0083533C" w:rsidRPr="00971EF5" w:rsidRDefault="0083533C" w:rsidP="00971EF5">
      <w:pPr>
        <w:shd w:val="clear" w:color="auto" w:fill="FFFFFF"/>
        <w:spacing w:after="0" w:line="360" w:lineRule="auto"/>
        <w:ind w:left="567" w:hanging="567"/>
        <w:rPr>
          <w:rFonts w:ascii="Arial" w:eastAsia="Arial Unicode MS" w:hAnsi="Arial" w:cs="Arial"/>
          <w:color w:val="000000"/>
          <w:sz w:val="24"/>
          <w:szCs w:val="24"/>
          <w:lang w:eastAsia="es-MX"/>
        </w:rPr>
      </w:pPr>
    </w:p>
    <w:p w14:paraId="577B3A3D" w14:textId="2FBBC3D2"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xml:space="preserve">ARTÍCULO 58. </w:t>
      </w:r>
      <w:r w:rsidRPr="00971EF5">
        <w:rPr>
          <w:rFonts w:ascii="Arial" w:eastAsia="Arial Unicode MS" w:hAnsi="Arial" w:cs="Arial"/>
          <w:color w:val="000000"/>
          <w:sz w:val="24"/>
          <w:szCs w:val="24"/>
          <w:bdr w:val="none" w:sz="0" w:space="0" w:color="auto" w:frame="1"/>
          <w:lang w:eastAsia="es-MX"/>
        </w:rPr>
        <w:t xml:space="preserve">El pago de estos derechos 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w:t>
      </w:r>
    </w:p>
    <w:p w14:paraId="2D7628CD"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290816DE" w14:textId="12B76DA6" w:rsidR="0083533C" w:rsidRPr="00971EF5" w:rsidRDefault="0083533C" w:rsidP="00971EF5">
      <w:pPr>
        <w:spacing w:after="0" w:line="360" w:lineRule="auto"/>
        <w:rPr>
          <w:rFonts w:ascii="Arial" w:hAnsi="Arial" w:cs="Arial"/>
          <w:bCs/>
          <w:i/>
          <w:sz w:val="24"/>
          <w:szCs w:val="24"/>
        </w:rPr>
      </w:pPr>
    </w:p>
    <w:p w14:paraId="366206AF" w14:textId="237E3324" w:rsidR="0083533C" w:rsidRPr="00971EF5" w:rsidRDefault="00FD36AF"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w:t>
      </w:r>
    </w:p>
    <w:p w14:paraId="164077BC" w14:textId="3B7CB8F5" w:rsidR="0083533C" w:rsidRPr="00971EF5" w:rsidRDefault="0083533C" w:rsidP="00971EF5">
      <w:pPr>
        <w:spacing w:after="0" w:line="360" w:lineRule="auto"/>
        <w:ind w:left="426" w:hanging="426"/>
        <w:rPr>
          <w:rFonts w:ascii="Arial" w:hAnsi="Arial" w:cs="Arial"/>
          <w:sz w:val="24"/>
          <w:szCs w:val="24"/>
        </w:rPr>
      </w:pPr>
    </w:p>
    <w:p w14:paraId="54FC6B99" w14:textId="1B2812FD" w:rsidR="00FD36AF"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xml:space="preserve">ARTÍCULO 60. </w:t>
      </w:r>
      <w:r w:rsidR="00FD36AF" w:rsidRPr="00971EF5">
        <w:rPr>
          <w:rFonts w:ascii="Arial" w:eastAsia="Arial Unicode MS" w:hAnsi="Arial" w:cs="Arial"/>
          <w:b/>
          <w:bCs/>
          <w:color w:val="000000"/>
          <w:sz w:val="24"/>
          <w:szCs w:val="24"/>
          <w:bdr w:val="none" w:sz="0" w:space="0" w:color="auto" w:frame="1"/>
          <w:lang w:eastAsia="es-MX"/>
        </w:rPr>
        <w:t>…</w:t>
      </w:r>
    </w:p>
    <w:p w14:paraId="4F1A3283"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p>
    <w:p w14:paraId="3B10B670" w14:textId="2C8B41C5"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0B33C148"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 </w:t>
      </w:r>
      <w:r w:rsidRPr="00971EF5">
        <w:rPr>
          <w:rFonts w:ascii="Arial" w:hAnsi="Arial" w:cs="Arial"/>
          <w:b/>
          <w:sz w:val="24"/>
          <w:szCs w:val="24"/>
        </w:rPr>
        <w:tab/>
      </w:r>
      <w:r w:rsidRPr="00971EF5">
        <w:rPr>
          <w:rFonts w:ascii="Arial" w:hAnsi="Arial" w:cs="Arial"/>
          <w:sz w:val="24"/>
          <w:szCs w:val="24"/>
        </w:rPr>
        <w:t>El examen de todo documento público o privado que se presente para su inscripción, cuando se rehúse esta por no ser procedente o cuando se devuelva sin inscribir a petición del interesado o por resolución judicial deniegue por causas insubsanables, o cuando no se cumpla con los requisitos exigidos en la suspensión, se pagará $308.00 (TRESCIENTOS OCHO PESOS 00/100 M.N.). </w:t>
      </w:r>
    </w:p>
    <w:p w14:paraId="1323DF09" w14:textId="77777777" w:rsidR="00FD36AF" w:rsidRPr="00971EF5" w:rsidRDefault="00FD36AF" w:rsidP="00971EF5">
      <w:pPr>
        <w:spacing w:after="0" w:line="360" w:lineRule="auto"/>
        <w:jc w:val="both"/>
        <w:rPr>
          <w:rFonts w:ascii="Arial" w:hAnsi="Arial" w:cs="Arial"/>
          <w:sz w:val="24"/>
          <w:szCs w:val="24"/>
        </w:rPr>
      </w:pPr>
    </w:p>
    <w:p w14:paraId="20D99844" w14:textId="0D8B407D" w:rsidR="0083533C" w:rsidRPr="00971EF5" w:rsidRDefault="0083533C" w:rsidP="005D3373">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II. </w:t>
      </w:r>
      <w:r w:rsidR="005D3373">
        <w:rPr>
          <w:rFonts w:ascii="Arial" w:hAnsi="Arial" w:cs="Arial"/>
          <w:b/>
          <w:sz w:val="24"/>
          <w:szCs w:val="24"/>
        </w:rPr>
        <w:t xml:space="preserve">   </w:t>
      </w:r>
      <w:r w:rsidRPr="00971EF5">
        <w:rPr>
          <w:rFonts w:ascii="Arial" w:hAnsi="Arial" w:cs="Arial"/>
          <w:sz w:val="24"/>
          <w:szCs w:val="24"/>
        </w:rPr>
        <w:t xml:space="preserve">Se pagará una cuota de $23,089.00 (VEINTITRÉS MIL OCHENTA Y NUEVE PESOS </w:t>
      </w:r>
      <w:r w:rsidR="005D3373">
        <w:rPr>
          <w:rFonts w:ascii="Arial" w:hAnsi="Arial" w:cs="Arial"/>
          <w:sz w:val="24"/>
          <w:szCs w:val="24"/>
        </w:rPr>
        <w:t xml:space="preserve">  </w:t>
      </w:r>
      <w:r w:rsidRPr="00971EF5">
        <w:rPr>
          <w:rFonts w:ascii="Arial" w:hAnsi="Arial" w:cs="Arial"/>
          <w:sz w:val="24"/>
          <w:szCs w:val="24"/>
        </w:rPr>
        <w:t>00/100 M.N.), en los siguientes supuestos:</w:t>
      </w:r>
    </w:p>
    <w:p w14:paraId="56B337C0" w14:textId="77777777" w:rsidR="0083533C" w:rsidRPr="00971EF5" w:rsidRDefault="0083533C" w:rsidP="00971EF5">
      <w:pPr>
        <w:spacing w:after="0" w:line="360" w:lineRule="auto"/>
        <w:ind w:left="426" w:hanging="426"/>
        <w:rPr>
          <w:rFonts w:ascii="Arial" w:hAnsi="Arial" w:cs="Arial"/>
          <w:b/>
          <w:sz w:val="24"/>
          <w:szCs w:val="24"/>
        </w:rPr>
      </w:pPr>
    </w:p>
    <w:p w14:paraId="346EB2CB" w14:textId="4E50D3AA" w:rsidR="00FD36AF" w:rsidRPr="00971EF5" w:rsidRDefault="0083533C" w:rsidP="00971EF5">
      <w:pPr>
        <w:spacing w:after="0" w:line="360" w:lineRule="auto"/>
        <w:ind w:left="851" w:hanging="426"/>
        <w:rPr>
          <w:rFonts w:ascii="Arial" w:hAnsi="Arial" w:cs="Arial"/>
          <w:b/>
          <w:sz w:val="24"/>
          <w:szCs w:val="24"/>
        </w:rPr>
      </w:pPr>
      <w:r w:rsidRPr="00971EF5">
        <w:rPr>
          <w:rFonts w:ascii="Arial" w:hAnsi="Arial" w:cs="Arial"/>
          <w:b/>
          <w:sz w:val="24"/>
          <w:szCs w:val="24"/>
        </w:rPr>
        <w:t>1).</w:t>
      </w:r>
      <w:r w:rsidRPr="00971EF5">
        <w:rPr>
          <w:rFonts w:ascii="Arial" w:hAnsi="Arial" w:cs="Arial"/>
          <w:sz w:val="24"/>
          <w:szCs w:val="24"/>
        </w:rPr>
        <w:t xml:space="preserve"> </w:t>
      </w:r>
      <w:r w:rsidRPr="00971EF5">
        <w:rPr>
          <w:rFonts w:ascii="Arial" w:hAnsi="Arial" w:cs="Arial"/>
          <w:sz w:val="24"/>
          <w:szCs w:val="24"/>
        </w:rPr>
        <w:tab/>
      </w:r>
      <w:r w:rsidR="00FD36AF" w:rsidRPr="00971EF5">
        <w:rPr>
          <w:rFonts w:ascii="Arial" w:hAnsi="Arial" w:cs="Arial"/>
          <w:sz w:val="24"/>
          <w:szCs w:val="24"/>
        </w:rPr>
        <w:t xml:space="preserve">a </w:t>
      </w:r>
      <w:r w:rsidR="00FD36AF" w:rsidRPr="00971EF5">
        <w:rPr>
          <w:rFonts w:ascii="Arial" w:hAnsi="Arial" w:cs="Arial"/>
          <w:b/>
          <w:sz w:val="24"/>
          <w:szCs w:val="24"/>
        </w:rPr>
        <w:t>3).</w:t>
      </w:r>
      <w:r w:rsidR="00FD36AF" w:rsidRPr="00971EF5">
        <w:rPr>
          <w:rFonts w:ascii="Arial" w:hAnsi="Arial" w:cs="Arial"/>
          <w:sz w:val="24"/>
          <w:szCs w:val="24"/>
        </w:rPr>
        <w:t xml:space="preserve"> …</w:t>
      </w:r>
    </w:p>
    <w:p w14:paraId="0556F67F" w14:textId="77D916FC" w:rsidR="0083533C" w:rsidRPr="00971EF5" w:rsidRDefault="0083533C" w:rsidP="00971EF5">
      <w:pPr>
        <w:spacing w:after="0" w:line="360" w:lineRule="auto"/>
        <w:ind w:left="426"/>
        <w:rPr>
          <w:rFonts w:ascii="Arial" w:hAnsi="Arial" w:cs="Arial"/>
          <w:b/>
          <w:sz w:val="24"/>
          <w:szCs w:val="24"/>
        </w:rPr>
      </w:pPr>
    </w:p>
    <w:p w14:paraId="743B24B3" w14:textId="2BBCD6D7" w:rsidR="0083533C" w:rsidRPr="00971EF5" w:rsidRDefault="00FD36AF" w:rsidP="00971EF5">
      <w:pPr>
        <w:spacing w:after="0" w:line="360" w:lineRule="auto"/>
        <w:ind w:left="426"/>
        <w:rPr>
          <w:rFonts w:ascii="Arial" w:hAnsi="Arial" w:cs="Arial"/>
          <w:sz w:val="24"/>
          <w:szCs w:val="24"/>
        </w:rPr>
      </w:pPr>
      <w:r w:rsidRPr="00971EF5">
        <w:rPr>
          <w:rFonts w:ascii="Arial" w:hAnsi="Arial" w:cs="Arial"/>
          <w:sz w:val="24"/>
          <w:szCs w:val="24"/>
        </w:rPr>
        <w:t>…</w:t>
      </w:r>
    </w:p>
    <w:p w14:paraId="1BFBDA92" w14:textId="77777777" w:rsidR="0083533C" w:rsidRPr="00971EF5" w:rsidRDefault="0083533C" w:rsidP="00971EF5">
      <w:pPr>
        <w:spacing w:after="0" w:line="360" w:lineRule="auto"/>
        <w:ind w:left="426" w:hanging="426"/>
        <w:rPr>
          <w:rFonts w:ascii="Arial" w:hAnsi="Arial" w:cs="Arial"/>
          <w:sz w:val="24"/>
          <w:szCs w:val="24"/>
        </w:rPr>
      </w:pPr>
    </w:p>
    <w:p w14:paraId="27FCCA1D" w14:textId="070A525A" w:rsidR="0083533C" w:rsidRPr="00971EF5" w:rsidRDefault="0083533C" w:rsidP="00971EF5">
      <w:pPr>
        <w:spacing w:after="0" w:line="360" w:lineRule="auto"/>
        <w:ind w:left="426" w:hanging="426"/>
        <w:rPr>
          <w:rFonts w:ascii="Arial" w:hAnsi="Arial" w:cs="Arial"/>
          <w:sz w:val="24"/>
          <w:szCs w:val="24"/>
        </w:rPr>
      </w:pPr>
      <w:r w:rsidRPr="00971EF5">
        <w:rPr>
          <w:rFonts w:ascii="Arial" w:hAnsi="Arial" w:cs="Arial"/>
          <w:b/>
          <w:sz w:val="24"/>
          <w:szCs w:val="24"/>
        </w:rPr>
        <w:t>III.</w:t>
      </w:r>
      <w:r w:rsidRPr="00971EF5">
        <w:rPr>
          <w:rFonts w:ascii="Arial" w:hAnsi="Arial" w:cs="Arial"/>
          <w:sz w:val="24"/>
          <w:szCs w:val="24"/>
        </w:rPr>
        <w:tab/>
      </w:r>
      <w:r w:rsidR="00FD36AF" w:rsidRPr="00971EF5">
        <w:rPr>
          <w:rFonts w:ascii="Arial" w:hAnsi="Arial" w:cs="Arial"/>
          <w:i/>
          <w:sz w:val="24"/>
          <w:szCs w:val="24"/>
        </w:rPr>
        <w:t>…</w:t>
      </w:r>
    </w:p>
    <w:p w14:paraId="27E2816B" w14:textId="77777777" w:rsidR="0083533C" w:rsidRPr="00971EF5" w:rsidRDefault="0083533C" w:rsidP="00971EF5">
      <w:pPr>
        <w:spacing w:after="0" w:line="360" w:lineRule="auto"/>
        <w:ind w:left="426" w:hanging="426"/>
        <w:rPr>
          <w:rFonts w:ascii="Arial" w:hAnsi="Arial" w:cs="Arial"/>
          <w:sz w:val="24"/>
          <w:szCs w:val="24"/>
        </w:rPr>
      </w:pPr>
    </w:p>
    <w:p w14:paraId="378BB944" w14:textId="104A1ADE" w:rsidR="0083533C" w:rsidRPr="00971EF5" w:rsidRDefault="0083533C" w:rsidP="00971EF5">
      <w:pPr>
        <w:spacing w:after="0" w:line="360" w:lineRule="auto"/>
        <w:ind w:left="426" w:hanging="426"/>
        <w:rPr>
          <w:rFonts w:ascii="Arial" w:hAnsi="Arial" w:cs="Arial"/>
          <w:i/>
          <w:sz w:val="24"/>
          <w:szCs w:val="24"/>
        </w:rPr>
      </w:pPr>
      <w:r w:rsidRPr="00971EF5">
        <w:rPr>
          <w:rFonts w:ascii="Arial" w:hAnsi="Arial" w:cs="Arial"/>
          <w:b/>
          <w:sz w:val="24"/>
          <w:szCs w:val="24"/>
        </w:rPr>
        <w:t>IV.</w:t>
      </w:r>
      <w:r w:rsidRPr="00971EF5">
        <w:rPr>
          <w:rFonts w:ascii="Arial" w:hAnsi="Arial" w:cs="Arial"/>
          <w:sz w:val="24"/>
          <w:szCs w:val="24"/>
        </w:rPr>
        <w:tab/>
      </w:r>
      <w:r w:rsidR="00FD36AF" w:rsidRPr="00971EF5">
        <w:rPr>
          <w:rFonts w:ascii="Arial" w:hAnsi="Arial" w:cs="Arial"/>
          <w:i/>
          <w:sz w:val="24"/>
          <w:szCs w:val="24"/>
        </w:rPr>
        <w:t>…</w:t>
      </w:r>
      <w:r w:rsidRPr="00971EF5">
        <w:rPr>
          <w:rFonts w:ascii="Arial" w:hAnsi="Arial" w:cs="Arial"/>
          <w:i/>
          <w:sz w:val="24"/>
          <w:szCs w:val="24"/>
        </w:rPr>
        <w:t xml:space="preserve"> </w:t>
      </w:r>
    </w:p>
    <w:p w14:paraId="064F45EA" w14:textId="77777777" w:rsidR="0083533C" w:rsidRPr="00971EF5" w:rsidRDefault="0083533C" w:rsidP="00971EF5">
      <w:pPr>
        <w:spacing w:after="0" w:line="360" w:lineRule="auto"/>
        <w:ind w:left="426" w:hanging="426"/>
        <w:rPr>
          <w:rFonts w:ascii="Arial" w:hAnsi="Arial" w:cs="Arial"/>
          <w:sz w:val="24"/>
          <w:szCs w:val="24"/>
        </w:rPr>
      </w:pPr>
    </w:p>
    <w:p w14:paraId="1BDF9E8C"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p>
    <w:p w14:paraId="6CD213BC" w14:textId="250A352D" w:rsidR="0083533C" w:rsidRPr="00971EF5" w:rsidRDefault="0083533C" w:rsidP="00971EF5">
      <w:pPr>
        <w:spacing w:after="0" w:line="360" w:lineRule="auto"/>
        <w:rPr>
          <w:rFonts w:ascii="Arial" w:hAnsi="Arial" w:cs="Arial"/>
          <w:bCs/>
          <w:i/>
          <w:sz w:val="24"/>
          <w:szCs w:val="24"/>
        </w:rPr>
      </w:pPr>
    </w:p>
    <w:p w14:paraId="524BF9F3" w14:textId="3869D032"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xml:space="preserve">ARTÍCULO 63. </w:t>
      </w:r>
      <w:r w:rsidR="00FD36AF" w:rsidRPr="00971EF5">
        <w:rPr>
          <w:rFonts w:ascii="Arial" w:eastAsia="Arial Unicode MS" w:hAnsi="Arial" w:cs="Arial"/>
          <w:color w:val="000000"/>
          <w:sz w:val="24"/>
          <w:szCs w:val="24"/>
          <w:bdr w:val="none" w:sz="0" w:space="0" w:color="auto" w:frame="1"/>
          <w:lang w:eastAsia="es-MX"/>
        </w:rPr>
        <w:t>…</w:t>
      </w:r>
    </w:p>
    <w:p w14:paraId="47C0B36C" w14:textId="77777777" w:rsidR="0083533C" w:rsidRPr="00971EF5" w:rsidRDefault="0083533C" w:rsidP="00971EF5">
      <w:pPr>
        <w:shd w:val="clear" w:color="auto" w:fill="FFFFFF"/>
        <w:spacing w:after="0" w:line="360" w:lineRule="auto"/>
        <w:ind w:left="567" w:hanging="567"/>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46B00F66" w14:textId="181D4123" w:rsidR="0083533C" w:rsidRPr="00971EF5" w:rsidRDefault="0083533C" w:rsidP="00971EF5">
      <w:pPr>
        <w:spacing w:after="0" w:line="360" w:lineRule="auto"/>
        <w:ind w:left="426" w:hanging="426"/>
        <w:rPr>
          <w:rFonts w:ascii="Arial" w:hAnsi="Arial" w:cs="Arial"/>
          <w:bCs/>
          <w:i/>
          <w:sz w:val="24"/>
          <w:szCs w:val="24"/>
        </w:rPr>
      </w:pPr>
      <w:r w:rsidRPr="00971EF5">
        <w:rPr>
          <w:rFonts w:ascii="Arial" w:hAnsi="Arial" w:cs="Arial"/>
          <w:b/>
          <w:sz w:val="24"/>
          <w:szCs w:val="24"/>
        </w:rPr>
        <w:t>I.</w:t>
      </w:r>
      <w:r w:rsidRPr="00971EF5">
        <w:rPr>
          <w:rFonts w:ascii="Arial" w:hAnsi="Arial" w:cs="Arial"/>
          <w:b/>
          <w:sz w:val="24"/>
          <w:szCs w:val="24"/>
        </w:rPr>
        <w:tab/>
      </w:r>
      <w:r w:rsidR="00FD36AF" w:rsidRPr="00971EF5">
        <w:rPr>
          <w:rFonts w:ascii="Arial" w:hAnsi="Arial" w:cs="Arial"/>
          <w:bCs/>
          <w:i/>
          <w:sz w:val="24"/>
          <w:szCs w:val="24"/>
        </w:rPr>
        <w:t>…</w:t>
      </w:r>
    </w:p>
    <w:p w14:paraId="6B4B9BBC" w14:textId="77777777" w:rsidR="0083533C" w:rsidRPr="00971EF5" w:rsidRDefault="0083533C" w:rsidP="00971EF5">
      <w:pPr>
        <w:spacing w:after="0" w:line="360" w:lineRule="auto"/>
        <w:ind w:left="426" w:hanging="426"/>
        <w:rPr>
          <w:rFonts w:ascii="Arial" w:hAnsi="Arial" w:cs="Arial"/>
          <w:b/>
          <w:sz w:val="24"/>
          <w:szCs w:val="24"/>
        </w:rPr>
      </w:pPr>
      <w:r w:rsidRPr="00971EF5">
        <w:rPr>
          <w:rFonts w:ascii="Arial" w:hAnsi="Arial" w:cs="Arial"/>
          <w:b/>
          <w:sz w:val="24"/>
          <w:szCs w:val="24"/>
        </w:rPr>
        <w:t> </w:t>
      </w:r>
    </w:p>
    <w:p w14:paraId="4EA279C6" w14:textId="1AAFA240" w:rsidR="0083533C" w:rsidRPr="00971EF5" w:rsidRDefault="0083533C" w:rsidP="00971EF5">
      <w:pPr>
        <w:spacing w:after="0" w:line="360" w:lineRule="auto"/>
        <w:ind w:left="426" w:hanging="426"/>
        <w:rPr>
          <w:rFonts w:ascii="Arial" w:hAnsi="Arial" w:cs="Arial"/>
          <w:sz w:val="24"/>
          <w:szCs w:val="24"/>
        </w:rPr>
      </w:pPr>
      <w:r w:rsidRPr="00971EF5">
        <w:rPr>
          <w:rFonts w:ascii="Arial" w:hAnsi="Arial" w:cs="Arial"/>
          <w:b/>
          <w:sz w:val="24"/>
          <w:szCs w:val="24"/>
        </w:rPr>
        <w:t>II.</w:t>
      </w:r>
      <w:r w:rsidRPr="00971EF5">
        <w:rPr>
          <w:rFonts w:ascii="Arial" w:hAnsi="Arial" w:cs="Arial"/>
          <w:b/>
          <w:sz w:val="24"/>
          <w:szCs w:val="24"/>
        </w:rPr>
        <w:tab/>
      </w:r>
      <w:r w:rsidR="00FD36AF" w:rsidRPr="00971EF5">
        <w:rPr>
          <w:rFonts w:ascii="Arial" w:hAnsi="Arial" w:cs="Arial"/>
          <w:sz w:val="24"/>
          <w:szCs w:val="24"/>
        </w:rPr>
        <w:t>…</w:t>
      </w:r>
    </w:p>
    <w:p w14:paraId="4A269225" w14:textId="77777777" w:rsidR="0083533C" w:rsidRPr="00971EF5" w:rsidRDefault="0083533C" w:rsidP="00971EF5">
      <w:pPr>
        <w:spacing w:after="0" w:line="360" w:lineRule="auto"/>
        <w:ind w:left="426" w:hanging="426"/>
        <w:rPr>
          <w:rFonts w:ascii="Arial" w:hAnsi="Arial" w:cs="Arial"/>
          <w:b/>
          <w:sz w:val="24"/>
          <w:szCs w:val="24"/>
        </w:rPr>
      </w:pPr>
      <w:r w:rsidRPr="00971EF5">
        <w:rPr>
          <w:rFonts w:ascii="Arial" w:hAnsi="Arial" w:cs="Arial"/>
          <w:b/>
          <w:sz w:val="24"/>
          <w:szCs w:val="24"/>
        </w:rPr>
        <w:lastRenderedPageBreak/>
        <w:t> </w:t>
      </w:r>
    </w:p>
    <w:p w14:paraId="44C180E3" w14:textId="41ABD7FA" w:rsidR="0083533C" w:rsidRPr="00971EF5" w:rsidRDefault="0083533C" w:rsidP="00971EF5">
      <w:pPr>
        <w:spacing w:after="0" w:line="360" w:lineRule="auto"/>
        <w:ind w:left="851" w:hanging="426"/>
        <w:rPr>
          <w:rFonts w:ascii="Arial" w:hAnsi="Arial" w:cs="Arial"/>
          <w:bCs/>
          <w:i/>
          <w:sz w:val="24"/>
          <w:szCs w:val="24"/>
        </w:rPr>
      </w:pPr>
      <w:r w:rsidRPr="00971EF5">
        <w:rPr>
          <w:rFonts w:ascii="Arial" w:hAnsi="Arial" w:cs="Arial"/>
          <w:bCs/>
          <w:i/>
          <w:sz w:val="24"/>
          <w:szCs w:val="24"/>
        </w:rPr>
        <w:t xml:space="preserve"> </w:t>
      </w:r>
    </w:p>
    <w:p w14:paraId="4E7A7070" w14:textId="77777777" w:rsidR="0083533C" w:rsidRPr="00971EF5" w:rsidRDefault="0083533C" w:rsidP="001C5F74">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1. </w:t>
      </w:r>
      <w:r w:rsidRPr="00971EF5">
        <w:rPr>
          <w:rFonts w:ascii="Arial" w:hAnsi="Arial" w:cs="Arial"/>
          <w:b/>
          <w:sz w:val="24"/>
          <w:szCs w:val="24"/>
        </w:rPr>
        <w:tab/>
      </w:r>
      <w:r w:rsidRPr="00971EF5">
        <w:rPr>
          <w:rFonts w:ascii="Arial" w:hAnsi="Arial" w:cs="Arial"/>
          <w:sz w:val="24"/>
          <w:szCs w:val="24"/>
        </w:rPr>
        <w:t>Certificado de existencia o inexistencia de gravámenes, $308.00 (TRESCIENTOS OCHO PESOS 00/100 M.N.), por cada lote.</w:t>
      </w:r>
    </w:p>
    <w:p w14:paraId="4A3848B6" w14:textId="77777777" w:rsidR="0083533C" w:rsidRPr="00971EF5" w:rsidRDefault="0083533C" w:rsidP="00971EF5">
      <w:pPr>
        <w:spacing w:after="0" w:line="360" w:lineRule="auto"/>
        <w:ind w:left="851" w:hanging="426"/>
        <w:rPr>
          <w:rFonts w:ascii="Arial" w:hAnsi="Arial" w:cs="Arial"/>
          <w:b/>
          <w:sz w:val="24"/>
          <w:szCs w:val="24"/>
        </w:rPr>
      </w:pPr>
    </w:p>
    <w:p w14:paraId="6C4A47A7" w14:textId="78897AA4" w:rsidR="0083533C" w:rsidRPr="00971EF5" w:rsidRDefault="0083533C" w:rsidP="00971EF5">
      <w:pPr>
        <w:spacing w:after="0" w:line="360" w:lineRule="auto"/>
        <w:ind w:left="851" w:hanging="426"/>
        <w:rPr>
          <w:rFonts w:ascii="Arial" w:hAnsi="Arial" w:cs="Arial"/>
          <w:bCs/>
          <w:i/>
          <w:sz w:val="24"/>
          <w:szCs w:val="24"/>
        </w:rPr>
      </w:pPr>
      <w:r w:rsidRPr="00971EF5">
        <w:rPr>
          <w:rFonts w:ascii="Arial" w:hAnsi="Arial" w:cs="Arial"/>
          <w:bCs/>
          <w:i/>
          <w:sz w:val="24"/>
          <w:szCs w:val="24"/>
        </w:rPr>
        <w:t xml:space="preserve"> </w:t>
      </w:r>
    </w:p>
    <w:p w14:paraId="78ABD431" w14:textId="77777777" w:rsidR="0083533C" w:rsidRPr="00971EF5" w:rsidRDefault="0083533C" w:rsidP="004155FD">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2. </w:t>
      </w:r>
      <w:r w:rsidRPr="00971EF5">
        <w:rPr>
          <w:rFonts w:ascii="Arial" w:hAnsi="Arial" w:cs="Arial"/>
          <w:b/>
          <w:sz w:val="24"/>
          <w:szCs w:val="24"/>
        </w:rPr>
        <w:tab/>
      </w:r>
      <w:r w:rsidRPr="00971EF5">
        <w:rPr>
          <w:rFonts w:ascii="Arial" w:hAnsi="Arial" w:cs="Arial"/>
          <w:sz w:val="24"/>
          <w:szCs w:val="24"/>
        </w:rPr>
        <w:t>Certificado de historial registral, $599.00 (QUINIENTOS NOVENTA Y NUEVE PESOS 00/100 M.N.).</w:t>
      </w:r>
    </w:p>
    <w:p w14:paraId="72F845D2" w14:textId="77777777" w:rsidR="0083533C" w:rsidRPr="00971EF5" w:rsidRDefault="0083533C" w:rsidP="00971EF5">
      <w:pPr>
        <w:spacing w:after="0" w:line="360" w:lineRule="auto"/>
        <w:ind w:left="851" w:hanging="426"/>
        <w:rPr>
          <w:rFonts w:ascii="Arial" w:hAnsi="Arial" w:cs="Arial"/>
          <w:b/>
          <w:sz w:val="24"/>
          <w:szCs w:val="24"/>
        </w:rPr>
      </w:pPr>
    </w:p>
    <w:p w14:paraId="399B8A64" w14:textId="4D32EA33" w:rsidR="0083533C" w:rsidRPr="00971EF5" w:rsidRDefault="0083533C" w:rsidP="00971EF5">
      <w:pPr>
        <w:spacing w:after="0" w:line="360" w:lineRule="auto"/>
        <w:ind w:left="851" w:hanging="426"/>
        <w:rPr>
          <w:rFonts w:ascii="Arial" w:hAnsi="Arial" w:cs="Arial"/>
          <w:bCs/>
          <w:i/>
          <w:sz w:val="24"/>
          <w:szCs w:val="24"/>
        </w:rPr>
      </w:pPr>
      <w:r w:rsidRPr="00971EF5">
        <w:rPr>
          <w:rFonts w:ascii="Arial" w:hAnsi="Arial" w:cs="Arial"/>
          <w:bCs/>
          <w:i/>
          <w:sz w:val="24"/>
          <w:szCs w:val="24"/>
        </w:rPr>
        <w:t xml:space="preserve"> </w:t>
      </w:r>
    </w:p>
    <w:p w14:paraId="1F18F6F8" w14:textId="4B7A2CDC" w:rsidR="0083533C" w:rsidRPr="00971EF5" w:rsidRDefault="0083533C" w:rsidP="004155FD">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3. </w:t>
      </w:r>
      <w:r w:rsidRPr="00971EF5">
        <w:rPr>
          <w:rFonts w:ascii="Arial" w:hAnsi="Arial" w:cs="Arial"/>
          <w:b/>
          <w:sz w:val="24"/>
          <w:szCs w:val="24"/>
        </w:rPr>
        <w:tab/>
      </w:r>
      <w:r w:rsidRPr="00971EF5">
        <w:rPr>
          <w:rFonts w:ascii="Arial" w:hAnsi="Arial" w:cs="Arial"/>
          <w:sz w:val="24"/>
          <w:szCs w:val="24"/>
        </w:rPr>
        <w:t>Se deroga</w:t>
      </w:r>
      <w:r w:rsidR="005D3373">
        <w:rPr>
          <w:rFonts w:ascii="Arial" w:hAnsi="Arial" w:cs="Arial"/>
          <w:sz w:val="24"/>
          <w:szCs w:val="24"/>
        </w:rPr>
        <w:t>.</w:t>
      </w:r>
    </w:p>
    <w:p w14:paraId="1BC75D5D" w14:textId="77777777" w:rsidR="0083533C" w:rsidRPr="00971EF5" w:rsidRDefault="0083533C" w:rsidP="00971EF5">
      <w:pPr>
        <w:spacing w:after="0" w:line="360" w:lineRule="auto"/>
        <w:ind w:left="851" w:hanging="426"/>
        <w:rPr>
          <w:rFonts w:ascii="Arial" w:hAnsi="Arial" w:cs="Arial"/>
          <w:sz w:val="24"/>
          <w:szCs w:val="24"/>
        </w:rPr>
      </w:pPr>
    </w:p>
    <w:p w14:paraId="4A558762" w14:textId="354F93D9" w:rsidR="0083533C" w:rsidRPr="00971EF5" w:rsidRDefault="0083533C" w:rsidP="00971EF5">
      <w:pPr>
        <w:spacing w:after="0" w:line="360" w:lineRule="auto"/>
        <w:ind w:left="851" w:hanging="426"/>
        <w:rPr>
          <w:rFonts w:ascii="Arial" w:hAnsi="Arial" w:cs="Arial"/>
          <w:bCs/>
          <w:i/>
          <w:sz w:val="24"/>
          <w:szCs w:val="24"/>
        </w:rPr>
      </w:pPr>
      <w:r w:rsidRPr="00971EF5">
        <w:rPr>
          <w:rFonts w:ascii="Arial" w:hAnsi="Arial" w:cs="Arial"/>
          <w:bCs/>
          <w:i/>
          <w:sz w:val="24"/>
          <w:szCs w:val="24"/>
        </w:rPr>
        <w:t xml:space="preserve"> </w:t>
      </w:r>
    </w:p>
    <w:p w14:paraId="4E37A932" w14:textId="77777777" w:rsidR="0083533C" w:rsidRPr="00971EF5" w:rsidRDefault="0083533C" w:rsidP="004155FD">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4. </w:t>
      </w:r>
      <w:r w:rsidRPr="00971EF5">
        <w:rPr>
          <w:rFonts w:ascii="Arial" w:hAnsi="Arial" w:cs="Arial"/>
          <w:b/>
          <w:sz w:val="24"/>
          <w:szCs w:val="24"/>
        </w:rPr>
        <w:tab/>
      </w:r>
      <w:r w:rsidRPr="00971EF5">
        <w:rPr>
          <w:rFonts w:ascii="Arial" w:hAnsi="Arial" w:cs="Arial"/>
          <w:sz w:val="24"/>
          <w:szCs w:val="24"/>
        </w:rPr>
        <w:t>Por copia certificada de asientos registrales de folio o de una partida de los libros $308.00 (TRESCIENTOS OCHO PESOS 00/100 M.N.).</w:t>
      </w:r>
    </w:p>
    <w:p w14:paraId="4862C0E6" w14:textId="77777777" w:rsidR="0083533C" w:rsidRPr="00971EF5" w:rsidRDefault="0083533C" w:rsidP="004155FD">
      <w:pPr>
        <w:spacing w:after="0" w:line="360" w:lineRule="auto"/>
        <w:ind w:left="851" w:hanging="426"/>
        <w:jc w:val="both"/>
        <w:rPr>
          <w:rFonts w:ascii="Arial" w:hAnsi="Arial" w:cs="Arial"/>
          <w:sz w:val="24"/>
          <w:szCs w:val="24"/>
        </w:rPr>
      </w:pPr>
    </w:p>
    <w:p w14:paraId="0F8F1A50" w14:textId="2917CE96" w:rsidR="0083533C" w:rsidRPr="00971EF5" w:rsidRDefault="0083533C" w:rsidP="004155FD">
      <w:pPr>
        <w:spacing w:after="0" w:line="360" w:lineRule="auto"/>
        <w:ind w:left="851" w:hanging="426"/>
        <w:jc w:val="both"/>
        <w:rPr>
          <w:rFonts w:ascii="Arial" w:hAnsi="Arial" w:cs="Arial"/>
          <w:sz w:val="24"/>
          <w:szCs w:val="24"/>
        </w:rPr>
      </w:pPr>
      <w:r w:rsidRPr="00971EF5">
        <w:rPr>
          <w:rFonts w:ascii="Arial" w:hAnsi="Arial" w:cs="Arial"/>
          <w:b/>
          <w:sz w:val="24"/>
          <w:szCs w:val="24"/>
        </w:rPr>
        <w:t>5.</w:t>
      </w:r>
      <w:r w:rsidRPr="00971EF5">
        <w:rPr>
          <w:rFonts w:ascii="Arial" w:hAnsi="Arial" w:cs="Arial"/>
          <w:sz w:val="24"/>
          <w:szCs w:val="24"/>
        </w:rPr>
        <w:t xml:space="preserve">    </w:t>
      </w:r>
      <w:r w:rsidRPr="00971EF5">
        <w:rPr>
          <w:rFonts w:ascii="Arial" w:eastAsia="Calibri" w:hAnsi="Arial" w:cs="Arial"/>
          <w:sz w:val="24"/>
          <w:szCs w:val="24"/>
          <w:lang w:eastAsia="es-MX"/>
        </w:rPr>
        <w:t>Expedición de copia simple, $5.00 (CINCO PESOS 00/100 M.N.), por hoja</w:t>
      </w:r>
      <w:r w:rsidR="005D3373">
        <w:rPr>
          <w:rFonts w:ascii="Arial" w:eastAsia="Calibri" w:hAnsi="Arial" w:cs="Arial"/>
          <w:sz w:val="24"/>
          <w:szCs w:val="24"/>
          <w:lang w:eastAsia="es-MX"/>
        </w:rPr>
        <w:t>.</w:t>
      </w:r>
    </w:p>
    <w:p w14:paraId="7FF131F8" w14:textId="77777777" w:rsidR="0083533C" w:rsidRPr="00971EF5" w:rsidRDefault="0083533C" w:rsidP="00971EF5">
      <w:pPr>
        <w:spacing w:after="0" w:line="360" w:lineRule="auto"/>
        <w:ind w:left="851" w:hanging="426"/>
        <w:rPr>
          <w:rFonts w:ascii="Arial" w:hAnsi="Arial" w:cs="Arial"/>
          <w:sz w:val="24"/>
          <w:szCs w:val="24"/>
        </w:rPr>
      </w:pPr>
    </w:p>
    <w:p w14:paraId="6316FF29" w14:textId="77777777" w:rsidR="0083533C" w:rsidRPr="00971EF5" w:rsidRDefault="0083533C" w:rsidP="00971EF5">
      <w:pPr>
        <w:spacing w:after="0" w:line="360" w:lineRule="auto"/>
        <w:ind w:left="426" w:hanging="426"/>
        <w:rPr>
          <w:rFonts w:ascii="Arial" w:hAnsi="Arial" w:cs="Arial"/>
          <w:b/>
          <w:sz w:val="24"/>
          <w:szCs w:val="24"/>
        </w:rPr>
      </w:pPr>
      <w:r w:rsidRPr="00971EF5">
        <w:rPr>
          <w:rFonts w:ascii="Arial" w:hAnsi="Arial" w:cs="Arial"/>
          <w:b/>
          <w:sz w:val="24"/>
          <w:szCs w:val="24"/>
        </w:rPr>
        <w:t> </w:t>
      </w:r>
    </w:p>
    <w:p w14:paraId="0447C2B5" w14:textId="4DF10FCE" w:rsidR="0083533C" w:rsidRPr="00971EF5" w:rsidRDefault="0083533C" w:rsidP="00971EF5">
      <w:pPr>
        <w:spacing w:after="0" w:line="360" w:lineRule="auto"/>
        <w:ind w:left="426" w:hanging="426"/>
        <w:rPr>
          <w:rFonts w:ascii="Arial" w:hAnsi="Arial" w:cs="Arial"/>
          <w:b/>
          <w:sz w:val="24"/>
          <w:szCs w:val="24"/>
        </w:rPr>
      </w:pPr>
      <w:r w:rsidRPr="00971EF5">
        <w:rPr>
          <w:rFonts w:ascii="Arial" w:hAnsi="Arial" w:cs="Arial"/>
          <w:b/>
          <w:sz w:val="24"/>
          <w:szCs w:val="24"/>
        </w:rPr>
        <w:t>III.</w:t>
      </w:r>
      <w:r w:rsidRPr="00971EF5">
        <w:rPr>
          <w:rFonts w:ascii="Arial" w:hAnsi="Arial" w:cs="Arial"/>
          <w:b/>
          <w:sz w:val="24"/>
          <w:szCs w:val="24"/>
        </w:rPr>
        <w:tab/>
      </w:r>
      <w:r w:rsidR="00FD36AF" w:rsidRPr="00971EF5">
        <w:rPr>
          <w:rFonts w:ascii="Arial" w:hAnsi="Arial" w:cs="Arial"/>
          <w:i/>
          <w:sz w:val="24"/>
          <w:szCs w:val="24"/>
        </w:rPr>
        <w:t>…</w:t>
      </w:r>
    </w:p>
    <w:p w14:paraId="50054211" w14:textId="77777777" w:rsidR="0083533C" w:rsidRPr="00971EF5" w:rsidRDefault="0083533C" w:rsidP="00971EF5">
      <w:pPr>
        <w:spacing w:after="0" w:line="360" w:lineRule="auto"/>
        <w:ind w:left="426" w:hanging="426"/>
        <w:rPr>
          <w:rFonts w:ascii="Arial" w:hAnsi="Arial" w:cs="Arial"/>
          <w:b/>
          <w:sz w:val="24"/>
          <w:szCs w:val="24"/>
        </w:rPr>
      </w:pPr>
    </w:p>
    <w:p w14:paraId="2B0C1D7E" w14:textId="12D35976" w:rsidR="0083533C" w:rsidRPr="004155FD" w:rsidRDefault="0083533C" w:rsidP="004155FD">
      <w:pPr>
        <w:spacing w:after="0" w:line="360" w:lineRule="auto"/>
        <w:ind w:left="426" w:hanging="426"/>
        <w:rPr>
          <w:rFonts w:ascii="Arial" w:hAnsi="Arial" w:cs="Arial"/>
          <w:sz w:val="24"/>
          <w:szCs w:val="24"/>
        </w:rPr>
      </w:pPr>
      <w:r w:rsidRPr="00971EF5">
        <w:rPr>
          <w:rFonts w:ascii="Arial" w:hAnsi="Arial" w:cs="Arial"/>
          <w:b/>
          <w:sz w:val="24"/>
          <w:szCs w:val="24"/>
        </w:rPr>
        <w:t>IV.</w:t>
      </w:r>
      <w:r w:rsidRPr="00971EF5">
        <w:rPr>
          <w:rFonts w:ascii="Arial" w:hAnsi="Arial" w:cs="Arial"/>
          <w:b/>
          <w:sz w:val="24"/>
          <w:szCs w:val="24"/>
        </w:rPr>
        <w:tab/>
      </w:r>
      <w:r w:rsidR="00FD36AF" w:rsidRPr="00971EF5">
        <w:rPr>
          <w:rFonts w:ascii="Arial" w:hAnsi="Arial" w:cs="Arial"/>
          <w:i/>
          <w:sz w:val="24"/>
          <w:szCs w:val="24"/>
        </w:rPr>
        <w:t>…</w:t>
      </w:r>
    </w:p>
    <w:p w14:paraId="0AD4278B" w14:textId="0A24BC82"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07FDBEE4" w14:textId="115D2218" w:rsidR="0083533C" w:rsidRPr="00971EF5" w:rsidRDefault="0083533C" w:rsidP="00971EF5">
      <w:pPr>
        <w:spacing w:after="0" w:line="360" w:lineRule="auto"/>
        <w:ind w:left="426" w:hanging="426"/>
        <w:rPr>
          <w:rFonts w:ascii="Arial" w:hAnsi="Arial" w:cs="Arial"/>
          <w:sz w:val="24"/>
          <w:szCs w:val="24"/>
        </w:rPr>
      </w:pPr>
      <w:r w:rsidRPr="00971EF5">
        <w:rPr>
          <w:rFonts w:ascii="Arial" w:hAnsi="Arial" w:cs="Arial"/>
          <w:b/>
          <w:sz w:val="24"/>
          <w:szCs w:val="24"/>
        </w:rPr>
        <w:t xml:space="preserve">V. </w:t>
      </w:r>
      <w:r w:rsidRPr="00971EF5">
        <w:rPr>
          <w:rFonts w:ascii="Arial" w:hAnsi="Arial" w:cs="Arial"/>
          <w:b/>
          <w:sz w:val="24"/>
          <w:szCs w:val="24"/>
        </w:rPr>
        <w:tab/>
      </w:r>
      <w:r w:rsidRPr="00971EF5">
        <w:rPr>
          <w:rFonts w:ascii="Arial" w:hAnsi="Arial" w:cs="Arial"/>
          <w:sz w:val="24"/>
          <w:szCs w:val="24"/>
        </w:rPr>
        <w:t>Se deroga</w:t>
      </w:r>
      <w:r w:rsidR="005D3373">
        <w:rPr>
          <w:rFonts w:ascii="Arial" w:hAnsi="Arial" w:cs="Arial"/>
          <w:sz w:val="24"/>
          <w:szCs w:val="24"/>
        </w:rPr>
        <w:t>.</w:t>
      </w:r>
    </w:p>
    <w:p w14:paraId="2C90D791" w14:textId="77777777" w:rsidR="0083533C" w:rsidRPr="00971EF5" w:rsidRDefault="0083533C" w:rsidP="00971EF5">
      <w:pPr>
        <w:spacing w:after="0" w:line="360" w:lineRule="auto"/>
        <w:ind w:left="426" w:hanging="426"/>
        <w:rPr>
          <w:rFonts w:ascii="Arial" w:hAnsi="Arial" w:cs="Arial"/>
          <w:b/>
          <w:sz w:val="24"/>
          <w:szCs w:val="24"/>
        </w:rPr>
      </w:pPr>
      <w:r w:rsidRPr="00971EF5">
        <w:rPr>
          <w:rFonts w:ascii="Arial" w:hAnsi="Arial" w:cs="Arial"/>
          <w:b/>
          <w:sz w:val="24"/>
          <w:szCs w:val="24"/>
        </w:rPr>
        <w:t> </w:t>
      </w:r>
    </w:p>
    <w:p w14:paraId="4BAAABFE" w14:textId="52A9F92D"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6D9512B3" w14:textId="77777777" w:rsidR="0083533C" w:rsidRPr="00971EF5" w:rsidRDefault="0083533C" w:rsidP="005D3373">
      <w:pPr>
        <w:spacing w:after="0" w:line="360" w:lineRule="auto"/>
        <w:ind w:left="426" w:hanging="426"/>
        <w:jc w:val="both"/>
        <w:rPr>
          <w:rFonts w:ascii="Arial" w:hAnsi="Arial" w:cs="Arial"/>
          <w:sz w:val="24"/>
          <w:szCs w:val="24"/>
        </w:rPr>
      </w:pPr>
      <w:r w:rsidRPr="00971EF5">
        <w:rPr>
          <w:rFonts w:ascii="Arial" w:hAnsi="Arial" w:cs="Arial"/>
          <w:b/>
          <w:sz w:val="24"/>
          <w:szCs w:val="24"/>
        </w:rPr>
        <w:lastRenderedPageBreak/>
        <w:t xml:space="preserve">VI. </w:t>
      </w:r>
      <w:r w:rsidRPr="00971EF5">
        <w:rPr>
          <w:rFonts w:ascii="Arial" w:hAnsi="Arial" w:cs="Arial"/>
          <w:b/>
          <w:sz w:val="24"/>
          <w:szCs w:val="24"/>
        </w:rPr>
        <w:tab/>
      </w:r>
      <w:r w:rsidRPr="00971EF5">
        <w:rPr>
          <w:rFonts w:ascii="Arial" w:hAnsi="Arial" w:cs="Arial"/>
          <w:sz w:val="24"/>
          <w:szCs w:val="24"/>
        </w:rPr>
        <w:t>La búsqueda y/o constancia solicitada por autoridades de la Federación, Entidades Federativas, Municipios u Organismos de estos por cada inmueble o persona física o moral, $308.00 (TRESCIENTOS OCHO PESOS 00/100 M.N.). </w:t>
      </w:r>
    </w:p>
    <w:p w14:paraId="0AFB5EA8"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p>
    <w:p w14:paraId="6E49EADC" w14:textId="5E611040" w:rsidR="0083533C" w:rsidRPr="00971EF5" w:rsidRDefault="00FD36AF"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hAnsi="Arial" w:cs="Arial"/>
          <w:bCs/>
          <w:i/>
          <w:sz w:val="24"/>
          <w:szCs w:val="24"/>
        </w:rPr>
        <w:t>…</w:t>
      </w:r>
    </w:p>
    <w:p w14:paraId="24C3ED63"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0B76C55C" w14:textId="4CB9444F" w:rsidR="0083533C" w:rsidRPr="00971EF5" w:rsidRDefault="0083533C" w:rsidP="00971EF5">
      <w:pPr>
        <w:spacing w:after="0" w:line="360" w:lineRule="auto"/>
        <w:rPr>
          <w:rFonts w:ascii="Arial" w:hAnsi="Arial" w:cs="Arial"/>
          <w:bCs/>
          <w:i/>
          <w:sz w:val="24"/>
          <w:szCs w:val="24"/>
        </w:rPr>
      </w:pPr>
    </w:p>
    <w:p w14:paraId="667E1E74" w14:textId="22AB1964"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xml:space="preserve">ARTÍCULO 64. </w:t>
      </w:r>
      <w:r w:rsidRPr="00971EF5">
        <w:rPr>
          <w:rFonts w:ascii="Arial" w:eastAsia="Arial Unicode MS" w:hAnsi="Arial" w:cs="Arial"/>
          <w:color w:val="000000"/>
          <w:sz w:val="24"/>
          <w:szCs w:val="24"/>
          <w:bdr w:val="none" w:sz="0" w:space="0" w:color="auto" w:frame="1"/>
          <w:lang w:eastAsia="es-MX"/>
        </w:rPr>
        <w:t xml:space="preserve">El pago de estos derechos 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hAnsi="Arial" w:cs="Arial"/>
          <w:sz w:val="24"/>
          <w:szCs w:val="24"/>
        </w:rPr>
        <w:t xml:space="preserve"> previa impresión del estado de cuenta obtenido en el mismo portal</w:t>
      </w:r>
      <w:r w:rsidRPr="00971EF5">
        <w:rPr>
          <w:rFonts w:ascii="Arial" w:eastAsia="Arial Unicode MS" w:hAnsi="Arial" w:cs="Arial"/>
          <w:color w:val="000000"/>
          <w:sz w:val="24"/>
          <w:szCs w:val="24"/>
          <w:bdr w:val="none" w:sz="0" w:space="0" w:color="auto" w:frame="1"/>
          <w:lang w:eastAsia="es-MX"/>
        </w:rPr>
        <w:t>, conforme a las tasas y tarifas que establece esta ley, previamente a la prestación del servicio.</w:t>
      </w:r>
    </w:p>
    <w:p w14:paraId="67C60FEC" w14:textId="003C5A23" w:rsidR="0083533C" w:rsidRPr="00971EF5" w:rsidRDefault="0083533C" w:rsidP="00971EF5">
      <w:pPr>
        <w:shd w:val="clear" w:color="auto" w:fill="FFFFFF"/>
        <w:spacing w:after="0" w:line="360" w:lineRule="auto"/>
        <w:rPr>
          <w:rFonts w:ascii="Arial" w:hAnsi="Arial" w:cs="Arial"/>
          <w:bCs/>
          <w:i/>
          <w:sz w:val="24"/>
          <w:szCs w:val="24"/>
        </w:rPr>
      </w:pPr>
      <w:r w:rsidRPr="00971EF5">
        <w:rPr>
          <w:rFonts w:ascii="Arial" w:eastAsia="Arial Unicode MS" w:hAnsi="Arial" w:cs="Arial"/>
          <w:color w:val="000000"/>
          <w:sz w:val="24"/>
          <w:szCs w:val="24"/>
          <w:bdr w:val="none" w:sz="0" w:space="0" w:color="auto" w:frame="1"/>
          <w:lang w:eastAsia="es-MX"/>
        </w:rPr>
        <w:t> </w:t>
      </w:r>
    </w:p>
    <w:p w14:paraId="345DB4EA" w14:textId="5BD7ACC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xml:space="preserve">ARTÍCULO 66. </w:t>
      </w:r>
      <w:r w:rsidR="00FD36AF" w:rsidRPr="00971EF5">
        <w:rPr>
          <w:rFonts w:ascii="Arial" w:eastAsia="Arial Unicode MS" w:hAnsi="Arial" w:cs="Arial"/>
          <w:color w:val="000000"/>
          <w:sz w:val="24"/>
          <w:szCs w:val="24"/>
          <w:bdr w:val="none" w:sz="0" w:space="0" w:color="auto" w:frame="1"/>
          <w:lang w:eastAsia="es-MX"/>
        </w:rPr>
        <w:t>…</w:t>
      </w:r>
    </w:p>
    <w:p w14:paraId="2EF01634" w14:textId="2AA7C20B"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4B90A474"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 </w:t>
      </w:r>
      <w:r w:rsidRPr="00971EF5">
        <w:rPr>
          <w:rFonts w:ascii="Arial" w:hAnsi="Arial" w:cs="Arial"/>
          <w:b/>
          <w:sz w:val="24"/>
          <w:szCs w:val="24"/>
        </w:rPr>
        <w:tab/>
      </w:r>
      <w:r w:rsidRPr="00971EF5">
        <w:rPr>
          <w:rFonts w:ascii="Arial" w:hAnsi="Arial" w:cs="Arial"/>
          <w:sz w:val="24"/>
          <w:szCs w:val="24"/>
        </w:rPr>
        <w:t>Búsquedas a nombre de propietarios, poseedores, usufructuarios, herederos y entidades públicas relacionadas con la información catastral, geográfica y cartográfica, de inexistencia de registro, y en general de datos que formen parte del acervo catastral del Estado de Coahuila $361.00 (TRESCIENTOS SESENTA Y UN PESOS 00/100 M.N.) por cada predio.</w:t>
      </w:r>
    </w:p>
    <w:p w14:paraId="0701CEA2" w14:textId="77777777" w:rsidR="0083533C" w:rsidRPr="00971EF5" w:rsidRDefault="0083533C" w:rsidP="00971EF5">
      <w:pPr>
        <w:spacing w:after="0" w:line="360" w:lineRule="auto"/>
        <w:ind w:left="426" w:hanging="426"/>
        <w:rPr>
          <w:rFonts w:ascii="Arial" w:hAnsi="Arial" w:cs="Arial"/>
          <w:b/>
          <w:sz w:val="24"/>
          <w:szCs w:val="24"/>
        </w:rPr>
      </w:pPr>
    </w:p>
    <w:p w14:paraId="6B60E42E" w14:textId="5B1805CF" w:rsidR="0083533C" w:rsidRPr="00971EF5" w:rsidRDefault="0083533C" w:rsidP="00971EF5">
      <w:pPr>
        <w:spacing w:after="0" w:line="360" w:lineRule="auto"/>
        <w:ind w:left="426" w:hanging="426"/>
        <w:rPr>
          <w:rFonts w:ascii="Arial" w:hAnsi="Arial" w:cs="Arial"/>
          <w:sz w:val="24"/>
          <w:szCs w:val="24"/>
        </w:rPr>
      </w:pPr>
      <w:r w:rsidRPr="00971EF5">
        <w:rPr>
          <w:rFonts w:ascii="Arial" w:hAnsi="Arial" w:cs="Arial"/>
          <w:b/>
          <w:sz w:val="24"/>
          <w:szCs w:val="24"/>
        </w:rPr>
        <w:t>II.</w:t>
      </w:r>
      <w:r w:rsidRPr="00971EF5">
        <w:rPr>
          <w:rFonts w:ascii="Arial" w:hAnsi="Arial" w:cs="Arial"/>
          <w:b/>
          <w:sz w:val="24"/>
          <w:szCs w:val="24"/>
        </w:rPr>
        <w:tab/>
      </w:r>
      <w:r w:rsidR="00FD36AF" w:rsidRPr="00971EF5">
        <w:rPr>
          <w:rFonts w:ascii="Arial" w:hAnsi="Arial" w:cs="Arial"/>
          <w:sz w:val="24"/>
          <w:szCs w:val="24"/>
        </w:rPr>
        <w:t>…</w:t>
      </w:r>
    </w:p>
    <w:p w14:paraId="7F1EB5EA" w14:textId="77777777" w:rsidR="0083533C" w:rsidRPr="00971EF5" w:rsidRDefault="0083533C" w:rsidP="00971EF5">
      <w:pPr>
        <w:spacing w:after="0" w:line="360" w:lineRule="auto"/>
        <w:ind w:left="426" w:hanging="426"/>
        <w:rPr>
          <w:rFonts w:ascii="Arial" w:hAnsi="Arial" w:cs="Arial"/>
          <w:b/>
          <w:sz w:val="24"/>
          <w:szCs w:val="24"/>
        </w:rPr>
      </w:pPr>
    </w:p>
    <w:p w14:paraId="5835BFED" w14:textId="193B7B71" w:rsidR="0083533C" w:rsidRPr="00971EF5" w:rsidRDefault="0083533C" w:rsidP="00971EF5">
      <w:pPr>
        <w:spacing w:after="0" w:line="360" w:lineRule="auto"/>
        <w:rPr>
          <w:rFonts w:ascii="Arial" w:hAnsi="Arial" w:cs="Arial"/>
          <w:bCs/>
          <w:i/>
          <w:sz w:val="24"/>
          <w:szCs w:val="24"/>
        </w:rPr>
      </w:pPr>
    </w:p>
    <w:p w14:paraId="2110D2EC" w14:textId="0C9DC9BC" w:rsidR="0083533C" w:rsidRPr="00971EF5" w:rsidRDefault="0083533C" w:rsidP="00971EF5">
      <w:pPr>
        <w:spacing w:after="0" w:line="360" w:lineRule="auto"/>
        <w:ind w:left="426" w:hanging="426"/>
        <w:rPr>
          <w:rFonts w:ascii="Arial" w:hAnsi="Arial" w:cs="Arial"/>
          <w:sz w:val="24"/>
          <w:szCs w:val="24"/>
        </w:rPr>
      </w:pPr>
      <w:r w:rsidRPr="00971EF5">
        <w:rPr>
          <w:rFonts w:ascii="Arial" w:hAnsi="Arial" w:cs="Arial"/>
          <w:b/>
          <w:sz w:val="24"/>
          <w:szCs w:val="24"/>
        </w:rPr>
        <w:lastRenderedPageBreak/>
        <w:t>III.</w:t>
      </w:r>
      <w:r w:rsidRPr="00971EF5">
        <w:rPr>
          <w:rFonts w:ascii="Arial" w:hAnsi="Arial" w:cs="Arial"/>
          <w:b/>
          <w:sz w:val="24"/>
          <w:szCs w:val="24"/>
        </w:rPr>
        <w:tab/>
      </w:r>
      <w:r w:rsidR="00FD36AF" w:rsidRPr="00971EF5">
        <w:rPr>
          <w:rFonts w:ascii="Arial" w:hAnsi="Arial" w:cs="Arial"/>
          <w:sz w:val="24"/>
          <w:szCs w:val="24"/>
        </w:rPr>
        <w:t>…</w:t>
      </w:r>
    </w:p>
    <w:p w14:paraId="1D7869D3" w14:textId="77777777" w:rsidR="0083533C" w:rsidRPr="00971EF5" w:rsidRDefault="0083533C" w:rsidP="00971EF5">
      <w:pPr>
        <w:spacing w:after="0" w:line="360" w:lineRule="auto"/>
        <w:ind w:left="851" w:hanging="426"/>
        <w:rPr>
          <w:rFonts w:ascii="Arial" w:hAnsi="Arial" w:cs="Arial"/>
          <w:b/>
          <w:sz w:val="24"/>
          <w:szCs w:val="24"/>
        </w:rPr>
      </w:pPr>
    </w:p>
    <w:p w14:paraId="2F807F12" w14:textId="76FEF0E3" w:rsidR="0083533C" w:rsidRPr="00971EF5" w:rsidRDefault="0083533C" w:rsidP="00971EF5">
      <w:pPr>
        <w:spacing w:after="0" w:line="360" w:lineRule="auto"/>
        <w:ind w:left="851" w:hanging="426"/>
        <w:rPr>
          <w:rFonts w:ascii="Arial" w:hAnsi="Arial" w:cs="Arial"/>
          <w:bCs/>
          <w:i/>
          <w:sz w:val="24"/>
          <w:szCs w:val="24"/>
        </w:rPr>
      </w:pPr>
      <w:r w:rsidRPr="00971EF5">
        <w:rPr>
          <w:rFonts w:ascii="Arial" w:hAnsi="Arial" w:cs="Arial"/>
          <w:bCs/>
          <w:i/>
          <w:sz w:val="24"/>
          <w:szCs w:val="24"/>
        </w:rPr>
        <w:t xml:space="preserve">  </w:t>
      </w:r>
    </w:p>
    <w:p w14:paraId="6F97B0F3"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1. </w:t>
      </w:r>
      <w:r w:rsidRPr="00971EF5">
        <w:rPr>
          <w:rFonts w:ascii="Arial" w:hAnsi="Arial" w:cs="Arial"/>
          <w:b/>
          <w:sz w:val="24"/>
          <w:szCs w:val="24"/>
        </w:rPr>
        <w:tab/>
      </w:r>
      <w:r w:rsidRPr="00971EF5">
        <w:rPr>
          <w:rFonts w:ascii="Arial" w:hAnsi="Arial" w:cs="Arial"/>
          <w:sz w:val="24"/>
          <w:szCs w:val="24"/>
        </w:rPr>
        <w:t>Certificación de documentos que obren en el acervo catastral del Estado de Coahuila, previa legitimación de derecho a la información, $361.00 (TRESCIENTOS SESENTA Y UN PESOS 00/100 M.N.).</w:t>
      </w:r>
    </w:p>
    <w:p w14:paraId="296C4B32" w14:textId="77777777" w:rsidR="0083533C" w:rsidRPr="00971EF5" w:rsidRDefault="0083533C" w:rsidP="00971EF5">
      <w:pPr>
        <w:spacing w:after="0" w:line="360" w:lineRule="auto"/>
        <w:ind w:left="851" w:hanging="426"/>
        <w:rPr>
          <w:rFonts w:ascii="Arial" w:hAnsi="Arial" w:cs="Arial"/>
          <w:b/>
          <w:sz w:val="24"/>
          <w:szCs w:val="24"/>
        </w:rPr>
      </w:pPr>
    </w:p>
    <w:p w14:paraId="3A8D8CD0" w14:textId="2D6C34E5" w:rsidR="0083533C" w:rsidRPr="00971EF5" w:rsidRDefault="0083533C" w:rsidP="00971EF5">
      <w:pPr>
        <w:spacing w:after="0" w:line="360" w:lineRule="auto"/>
        <w:ind w:left="851" w:hanging="426"/>
        <w:rPr>
          <w:rFonts w:ascii="Arial" w:hAnsi="Arial" w:cs="Arial"/>
          <w:bCs/>
          <w:i/>
          <w:sz w:val="24"/>
          <w:szCs w:val="24"/>
        </w:rPr>
      </w:pPr>
      <w:r w:rsidRPr="00971EF5">
        <w:rPr>
          <w:rFonts w:ascii="Arial" w:hAnsi="Arial" w:cs="Arial"/>
          <w:bCs/>
          <w:i/>
          <w:sz w:val="24"/>
          <w:szCs w:val="24"/>
        </w:rPr>
        <w:t xml:space="preserve">  </w:t>
      </w:r>
    </w:p>
    <w:p w14:paraId="635FE49F"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2. </w:t>
      </w:r>
      <w:r w:rsidRPr="00971EF5">
        <w:rPr>
          <w:rFonts w:ascii="Arial" w:hAnsi="Arial" w:cs="Arial"/>
          <w:b/>
          <w:sz w:val="24"/>
          <w:szCs w:val="24"/>
        </w:rPr>
        <w:tab/>
      </w:r>
      <w:r w:rsidRPr="00971EF5">
        <w:rPr>
          <w:rFonts w:ascii="Arial" w:hAnsi="Arial" w:cs="Arial"/>
          <w:sz w:val="24"/>
          <w:szCs w:val="24"/>
        </w:rPr>
        <w:t>Certificación de planos de predios urbanos y rústicos que formen parte de la cartografía catastral $361.00 (TRESCIENTOS SESENTA Y UN PESOS 00/100 M.N.) por cada uno, que deberán sumarse a los servicios de copiado especificados en el numeral IV.</w:t>
      </w:r>
    </w:p>
    <w:p w14:paraId="5A325B0B" w14:textId="19FB53C7" w:rsidR="0083533C" w:rsidRPr="00971EF5" w:rsidRDefault="0083533C" w:rsidP="00971EF5">
      <w:pPr>
        <w:spacing w:after="0" w:line="360" w:lineRule="auto"/>
        <w:rPr>
          <w:rFonts w:ascii="Arial" w:hAnsi="Arial" w:cs="Arial"/>
          <w:bCs/>
          <w:i/>
          <w:sz w:val="24"/>
          <w:szCs w:val="24"/>
        </w:rPr>
      </w:pPr>
    </w:p>
    <w:p w14:paraId="58DB9354" w14:textId="4BC1450E" w:rsidR="0083533C" w:rsidRPr="00971EF5" w:rsidRDefault="0083533C" w:rsidP="00971EF5">
      <w:pPr>
        <w:spacing w:after="0" w:line="360" w:lineRule="auto"/>
        <w:ind w:left="426" w:hanging="426"/>
        <w:rPr>
          <w:rFonts w:ascii="Arial" w:hAnsi="Arial" w:cs="Arial"/>
          <w:sz w:val="24"/>
          <w:szCs w:val="24"/>
        </w:rPr>
      </w:pPr>
      <w:r w:rsidRPr="00971EF5">
        <w:rPr>
          <w:rFonts w:ascii="Arial" w:hAnsi="Arial" w:cs="Arial"/>
          <w:b/>
          <w:sz w:val="24"/>
          <w:szCs w:val="24"/>
        </w:rPr>
        <w:t xml:space="preserve">IV. </w:t>
      </w:r>
      <w:r w:rsidRPr="00971EF5">
        <w:rPr>
          <w:rFonts w:ascii="Arial" w:hAnsi="Arial" w:cs="Arial"/>
          <w:b/>
          <w:sz w:val="24"/>
          <w:szCs w:val="24"/>
        </w:rPr>
        <w:tab/>
      </w:r>
      <w:r w:rsidR="00EB585C" w:rsidRPr="00971EF5">
        <w:rPr>
          <w:rFonts w:ascii="Arial" w:hAnsi="Arial" w:cs="Arial"/>
          <w:sz w:val="24"/>
          <w:szCs w:val="24"/>
        </w:rPr>
        <w:t>…</w:t>
      </w:r>
    </w:p>
    <w:p w14:paraId="7AAFF1A7" w14:textId="77777777" w:rsidR="0083533C" w:rsidRPr="00971EF5" w:rsidRDefault="0083533C" w:rsidP="00971EF5">
      <w:pPr>
        <w:spacing w:after="0" w:line="360" w:lineRule="auto"/>
        <w:ind w:left="851" w:hanging="426"/>
        <w:rPr>
          <w:rFonts w:ascii="Arial" w:hAnsi="Arial" w:cs="Arial"/>
          <w:b/>
          <w:sz w:val="24"/>
          <w:szCs w:val="24"/>
        </w:rPr>
      </w:pPr>
    </w:p>
    <w:p w14:paraId="4AD68256" w14:textId="7852043D" w:rsidR="0083533C" w:rsidRPr="00971EF5" w:rsidRDefault="0083533C" w:rsidP="00971EF5">
      <w:pPr>
        <w:spacing w:after="0" w:line="360" w:lineRule="auto"/>
        <w:ind w:left="851" w:hanging="426"/>
        <w:rPr>
          <w:rFonts w:ascii="Arial" w:hAnsi="Arial" w:cs="Arial"/>
          <w:sz w:val="24"/>
          <w:szCs w:val="24"/>
        </w:rPr>
      </w:pPr>
      <w:r w:rsidRPr="00971EF5">
        <w:rPr>
          <w:rFonts w:ascii="Arial" w:hAnsi="Arial" w:cs="Arial"/>
          <w:b/>
          <w:sz w:val="24"/>
          <w:szCs w:val="24"/>
        </w:rPr>
        <w:t>1.</w:t>
      </w:r>
      <w:r w:rsidRPr="00971EF5">
        <w:rPr>
          <w:rFonts w:ascii="Arial" w:hAnsi="Arial" w:cs="Arial"/>
          <w:b/>
          <w:sz w:val="24"/>
          <w:szCs w:val="24"/>
        </w:rPr>
        <w:tab/>
      </w:r>
      <w:r w:rsidR="00EB585C" w:rsidRPr="00971EF5">
        <w:rPr>
          <w:rFonts w:ascii="Arial" w:hAnsi="Arial" w:cs="Arial"/>
          <w:sz w:val="24"/>
          <w:szCs w:val="24"/>
        </w:rPr>
        <w:t>…</w:t>
      </w:r>
    </w:p>
    <w:p w14:paraId="22530206" w14:textId="77777777" w:rsidR="0083533C" w:rsidRPr="00971EF5" w:rsidRDefault="0083533C" w:rsidP="00971EF5">
      <w:pPr>
        <w:spacing w:after="0" w:line="360" w:lineRule="auto"/>
        <w:ind w:left="851" w:hanging="426"/>
        <w:rPr>
          <w:rFonts w:ascii="Arial" w:hAnsi="Arial" w:cs="Arial"/>
          <w:b/>
          <w:sz w:val="24"/>
          <w:szCs w:val="24"/>
        </w:rPr>
      </w:pPr>
    </w:p>
    <w:p w14:paraId="65815F6B" w14:textId="2B35F58E" w:rsidR="0083533C" w:rsidRPr="00971EF5" w:rsidRDefault="0083533C" w:rsidP="00971EF5">
      <w:pPr>
        <w:spacing w:after="0" w:line="360" w:lineRule="auto"/>
        <w:ind w:left="851" w:hanging="1"/>
        <w:rPr>
          <w:rFonts w:ascii="Arial" w:hAnsi="Arial" w:cs="Arial"/>
          <w:bCs/>
          <w:i/>
          <w:sz w:val="24"/>
          <w:szCs w:val="24"/>
        </w:rPr>
      </w:pPr>
      <w:r w:rsidRPr="00971EF5">
        <w:rPr>
          <w:rFonts w:ascii="Arial" w:hAnsi="Arial" w:cs="Arial"/>
          <w:bCs/>
          <w:i/>
          <w:sz w:val="24"/>
          <w:szCs w:val="24"/>
        </w:rPr>
        <w:t xml:space="preserve">     </w:t>
      </w:r>
    </w:p>
    <w:p w14:paraId="2F367166"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 xml:space="preserve">a) </w:t>
      </w:r>
      <w:r w:rsidRPr="00971EF5">
        <w:rPr>
          <w:rFonts w:ascii="Arial" w:hAnsi="Arial" w:cs="Arial"/>
          <w:b/>
          <w:sz w:val="24"/>
          <w:szCs w:val="24"/>
        </w:rPr>
        <w:tab/>
      </w:r>
      <w:r w:rsidRPr="00971EF5">
        <w:rPr>
          <w:rFonts w:ascii="Arial" w:hAnsi="Arial" w:cs="Arial"/>
          <w:sz w:val="24"/>
          <w:szCs w:val="24"/>
        </w:rPr>
        <w:t xml:space="preserve">Fotografía aérea, copias de contacto de 23 x 23 </w:t>
      </w:r>
      <w:proofErr w:type="spellStart"/>
      <w:r w:rsidRPr="00971EF5">
        <w:rPr>
          <w:rFonts w:ascii="Arial" w:hAnsi="Arial" w:cs="Arial"/>
          <w:sz w:val="24"/>
          <w:szCs w:val="24"/>
        </w:rPr>
        <w:t>cms</w:t>
      </w:r>
      <w:proofErr w:type="spellEnd"/>
      <w:r w:rsidRPr="00971EF5">
        <w:rPr>
          <w:rFonts w:ascii="Arial" w:hAnsi="Arial" w:cs="Arial"/>
          <w:sz w:val="24"/>
          <w:szCs w:val="24"/>
        </w:rPr>
        <w:t xml:space="preserve"> $573.00 (QUINIENTOS SETENTA Y TRES PESOS 00/100 M.N.) cada una.</w:t>
      </w:r>
    </w:p>
    <w:p w14:paraId="56A9349D" w14:textId="77777777" w:rsidR="0083533C" w:rsidRPr="00971EF5" w:rsidRDefault="0083533C" w:rsidP="00971EF5">
      <w:pPr>
        <w:spacing w:after="0" w:line="360" w:lineRule="auto"/>
        <w:ind w:left="1276" w:hanging="426"/>
        <w:rPr>
          <w:rFonts w:ascii="Arial" w:hAnsi="Arial" w:cs="Arial"/>
          <w:b/>
          <w:sz w:val="24"/>
          <w:szCs w:val="24"/>
        </w:rPr>
      </w:pPr>
    </w:p>
    <w:p w14:paraId="34544DB7" w14:textId="501A238C" w:rsidR="0083533C" w:rsidRPr="00971EF5" w:rsidRDefault="0083533C" w:rsidP="00971EF5">
      <w:pPr>
        <w:spacing w:after="0" w:line="360" w:lineRule="auto"/>
        <w:ind w:left="851" w:hanging="1"/>
        <w:rPr>
          <w:rFonts w:ascii="Arial" w:hAnsi="Arial" w:cs="Arial"/>
          <w:bCs/>
          <w:i/>
          <w:sz w:val="24"/>
          <w:szCs w:val="24"/>
        </w:rPr>
      </w:pPr>
      <w:r w:rsidRPr="00971EF5">
        <w:rPr>
          <w:rFonts w:ascii="Arial" w:hAnsi="Arial" w:cs="Arial"/>
          <w:bCs/>
          <w:i/>
          <w:sz w:val="24"/>
          <w:szCs w:val="24"/>
        </w:rPr>
        <w:t xml:space="preserve">    </w:t>
      </w:r>
    </w:p>
    <w:p w14:paraId="213647CA"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 xml:space="preserve">b) </w:t>
      </w:r>
      <w:r w:rsidRPr="00971EF5">
        <w:rPr>
          <w:rFonts w:ascii="Arial" w:hAnsi="Arial" w:cs="Arial"/>
          <w:b/>
          <w:sz w:val="24"/>
          <w:szCs w:val="24"/>
        </w:rPr>
        <w:tab/>
      </w:r>
      <w:r w:rsidRPr="00971EF5">
        <w:rPr>
          <w:rFonts w:ascii="Arial" w:hAnsi="Arial" w:cs="Arial"/>
          <w:sz w:val="24"/>
          <w:szCs w:val="24"/>
        </w:rPr>
        <w:t>Coordenadas de puntos de control orientados con el Sistema Global de Posicionamiento $2,568.00 (DOS MIL QUINIENTOS SESENTA Y OCHO PESOS 00/100 M.N.) cada una.</w:t>
      </w:r>
    </w:p>
    <w:p w14:paraId="3A6CCFD9" w14:textId="77777777" w:rsidR="0083533C" w:rsidRPr="00971EF5" w:rsidRDefault="0083533C" w:rsidP="00971EF5">
      <w:pPr>
        <w:spacing w:after="0" w:line="360" w:lineRule="auto"/>
        <w:ind w:left="426" w:hanging="426"/>
        <w:rPr>
          <w:rFonts w:ascii="Arial" w:hAnsi="Arial" w:cs="Arial"/>
          <w:b/>
          <w:sz w:val="24"/>
          <w:szCs w:val="24"/>
        </w:rPr>
      </w:pPr>
    </w:p>
    <w:p w14:paraId="7B6E8BE6" w14:textId="5ADF81F1" w:rsidR="0083533C" w:rsidRPr="00971EF5" w:rsidRDefault="0083533C" w:rsidP="00971EF5">
      <w:pPr>
        <w:spacing w:after="0" w:line="360" w:lineRule="auto"/>
        <w:ind w:left="426" w:hanging="426"/>
        <w:rPr>
          <w:rFonts w:ascii="Arial" w:hAnsi="Arial" w:cs="Arial"/>
          <w:sz w:val="24"/>
          <w:szCs w:val="24"/>
        </w:rPr>
      </w:pPr>
      <w:r w:rsidRPr="00971EF5">
        <w:rPr>
          <w:rFonts w:ascii="Arial" w:hAnsi="Arial" w:cs="Arial"/>
          <w:b/>
          <w:sz w:val="24"/>
          <w:szCs w:val="24"/>
        </w:rPr>
        <w:t>V.</w:t>
      </w:r>
      <w:r w:rsidRPr="00971EF5">
        <w:rPr>
          <w:rFonts w:ascii="Arial" w:hAnsi="Arial" w:cs="Arial"/>
          <w:b/>
          <w:sz w:val="24"/>
          <w:szCs w:val="24"/>
        </w:rPr>
        <w:tab/>
      </w:r>
      <w:r w:rsidR="00EB585C" w:rsidRPr="00971EF5">
        <w:rPr>
          <w:rFonts w:ascii="Arial" w:hAnsi="Arial" w:cs="Arial"/>
          <w:sz w:val="24"/>
          <w:szCs w:val="24"/>
        </w:rPr>
        <w:t>…</w:t>
      </w:r>
    </w:p>
    <w:p w14:paraId="5AF9EF1D" w14:textId="77777777" w:rsidR="0083533C" w:rsidRPr="00971EF5" w:rsidRDefault="0083533C" w:rsidP="00971EF5">
      <w:pPr>
        <w:spacing w:after="0" w:line="360" w:lineRule="auto"/>
        <w:ind w:left="851" w:hanging="426"/>
        <w:rPr>
          <w:rFonts w:ascii="Arial" w:hAnsi="Arial" w:cs="Arial"/>
          <w:b/>
          <w:sz w:val="24"/>
          <w:szCs w:val="24"/>
        </w:rPr>
      </w:pPr>
    </w:p>
    <w:p w14:paraId="41570F6A" w14:textId="3C972D5A" w:rsidR="0083533C" w:rsidRPr="00971EF5" w:rsidRDefault="0083533C" w:rsidP="00971EF5">
      <w:pPr>
        <w:spacing w:after="0" w:line="360" w:lineRule="auto"/>
        <w:ind w:left="851" w:hanging="426"/>
        <w:rPr>
          <w:rFonts w:ascii="Arial" w:hAnsi="Arial" w:cs="Arial"/>
          <w:sz w:val="24"/>
          <w:szCs w:val="24"/>
        </w:rPr>
      </w:pPr>
      <w:r w:rsidRPr="00971EF5">
        <w:rPr>
          <w:rFonts w:ascii="Arial" w:hAnsi="Arial" w:cs="Arial"/>
          <w:b/>
          <w:sz w:val="24"/>
          <w:szCs w:val="24"/>
        </w:rPr>
        <w:lastRenderedPageBreak/>
        <w:t>1.</w:t>
      </w:r>
      <w:r w:rsidRPr="00971EF5">
        <w:rPr>
          <w:rFonts w:ascii="Arial" w:hAnsi="Arial" w:cs="Arial"/>
          <w:b/>
          <w:sz w:val="24"/>
          <w:szCs w:val="24"/>
        </w:rPr>
        <w:tab/>
      </w:r>
      <w:r w:rsidR="00EB585C" w:rsidRPr="00971EF5">
        <w:rPr>
          <w:rFonts w:ascii="Arial" w:hAnsi="Arial" w:cs="Arial"/>
          <w:sz w:val="24"/>
          <w:szCs w:val="24"/>
        </w:rPr>
        <w:t>…</w:t>
      </w:r>
    </w:p>
    <w:p w14:paraId="43F73438" w14:textId="77777777" w:rsidR="0083533C" w:rsidRPr="00971EF5" w:rsidRDefault="0083533C" w:rsidP="00971EF5">
      <w:pPr>
        <w:spacing w:after="0" w:line="360" w:lineRule="auto"/>
        <w:ind w:left="1276" w:hanging="426"/>
        <w:rPr>
          <w:rFonts w:ascii="Arial" w:hAnsi="Arial" w:cs="Arial"/>
          <w:b/>
          <w:sz w:val="24"/>
          <w:szCs w:val="24"/>
        </w:rPr>
      </w:pPr>
    </w:p>
    <w:p w14:paraId="7D9B1298" w14:textId="15D29F55" w:rsidR="0083533C" w:rsidRPr="00971EF5" w:rsidRDefault="0083533C" w:rsidP="00971EF5">
      <w:pPr>
        <w:spacing w:after="0" w:line="360" w:lineRule="auto"/>
        <w:ind w:left="851" w:hanging="1"/>
        <w:rPr>
          <w:rFonts w:ascii="Arial" w:hAnsi="Arial" w:cs="Arial"/>
          <w:bCs/>
          <w:i/>
          <w:sz w:val="24"/>
          <w:szCs w:val="24"/>
        </w:rPr>
      </w:pPr>
      <w:r w:rsidRPr="00971EF5">
        <w:rPr>
          <w:rFonts w:ascii="Arial" w:hAnsi="Arial" w:cs="Arial"/>
          <w:bCs/>
          <w:i/>
          <w:sz w:val="24"/>
          <w:szCs w:val="24"/>
        </w:rPr>
        <w:t xml:space="preserve">   </w:t>
      </w:r>
    </w:p>
    <w:p w14:paraId="412551A5"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 xml:space="preserve">a) </w:t>
      </w:r>
      <w:r w:rsidRPr="00971EF5">
        <w:rPr>
          <w:rFonts w:ascii="Arial" w:hAnsi="Arial" w:cs="Arial"/>
          <w:b/>
          <w:sz w:val="24"/>
          <w:szCs w:val="24"/>
        </w:rPr>
        <w:tab/>
      </w:r>
      <w:r w:rsidRPr="00971EF5">
        <w:rPr>
          <w:rFonts w:ascii="Arial" w:hAnsi="Arial" w:cs="Arial"/>
          <w:sz w:val="24"/>
          <w:szCs w:val="24"/>
        </w:rPr>
        <w:t xml:space="preserve">Hasta 30 x 30 </w:t>
      </w:r>
      <w:proofErr w:type="spellStart"/>
      <w:r w:rsidRPr="00971EF5">
        <w:rPr>
          <w:rFonts w:ascii="Arial" w:hAnsi="Arial" w:cs="Arial"/>
          <w:sz w:val="24"/>
          <w:szCs w:val="24"/>
        </w:rPr>
        <w:t>cms</w:t>
      </w:r>
      <w:proofErr w:type="spellEnd"/>
      <w:r w:rsidRPr="00971EF5">
        <w:rPr>
          <w:rFonts w:ascii="Arial" w:hAnsi="Arial" w:cs="Arial"/>
          <w:sz w:val="24"/>
          <w:szCs w:val="24"/>
        </w:rPr>
        <w:t xml:space="preserve"> $39.00 (TREINTA Y NUEVE PESOS 00/100 M.N.).</w:t>
      </w:r>
    </w:p>
    <w:p w14:paraId="4FBA0DAB" w14:textId="77777777" w:rsidR="0083533C" w:rsidRPr="00971EF5" w:rsidRDefault="0083533C" w:rsidP="00971EF5">
      <w:pPr>
        <w:spacing w:after="0" w:line="360" w:lineRule="auto"/>
        <w:ind w:left="1276" w:hanging="426"/>
        <w:rPr>
          <w:rFonts w:ascii="Arial" w:hAnsi="Arial" w:cs="Arial"/>
          <w:b/>
          <w:sz w:val="24"/>
          <w:szCs w:val="24"/>
        </w:rPr>
      </w:pPr>
    </w:p>
    <w:p w14:paraId="2FAB3416" w14:textId="4C3741D1" w:rsidR="0083533C" w:rsidRPr="00971EF5" w:rsidRDefault="0083533C" w:rsidP="00971EF5">
      <w:pPr>
        <w:spacing w:after="0" w:line="360" w:lineRule="auto"/>
        <w:ind w:left="851" w:hanging="1"/>
        <w:rPr>
          <w:rFonts w:ascii="Arial" w:hAnsi="Arial" w:cs="Arial"/>
          <w:bCs/>
          <w:i/>
          <w:sz w:val="24"/>
          <w:szCs w:val="24"/>
        </w:rPr>
      </w:pPr>
      <w:r w:rsidRPr="00971EF5">
        <w:rPr>
          <w:rFonts w:ascii="Arial" w:hAnsi="Arial" w:cs="Arial"/>
          <w:bCs/>
          <w:i/>
          <w:sz w:val="24"/>
          <w:szCs w:val="24"/>
        </w:rPr>
        <w:t xml:space="preserve">   </w:t>
      </w:r>
    </w:p>
    <w:p w14:paraId="55F9F719"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 xml:space="preserve">b) </w:t>
      </w:r>
      <w:r w:rsidRPr="00971EF5">
        <w:rPr>
          <w:rFonts w:ascii="Arial" w:hAnsi="Arial" w:cs="Arial"/>
          <w:b/>
          <w:sz w:val="24"/>
          <w:szCs w:val="24"/>
        </w:rPr>
        <w:tab/>
      </w:r>
      <w:r w:rsidRPr="00971EF5">
        <w:rPr>
          <w:rFonts w:ascii="Arial" w:hAnsi="Arial" w:cs="Arial"/>
          <w:sz w:val="24"/>
          <w:szCs w:val="24"/>
        </w:rPr>
        <w:t>En tamaños mayores, por cada decímetro cuadrado adicional o fracción $10.00 (DIEZ PESOS 00/100 M.N.).</w:t>
      </w:r>
    </w:p>
    <w:p w14:paraId="3E901D72" w14:textId="7EE4C2C4" w:rsidR="0083533C" w:rsidRPr="00971EF5" w:rsidRDefault="0083533C" w:rsidP="00971EF5">
      <w:pPr>
        <w:spacing w:after="0" w:line="360" w:lineRule="auto"/>
        <w:ind w:firstLine="425"/>
        <w:rPr>
          <w:rFonts w:ascii="Arial" w:hAnsi="Arial" w:cs="Arial"/>
          <w:bCs/>
          <w:i/>
          <w:sz w:val="24"/>
          <w:szCs w:val="24"/>
        </w:rPr>
      </w:pPr>
      <w:r w:rsidRPr="00971EF5">
        <w:rPr>
          <w:rFonts w:ascii="Arial" w:hAnsi="Arial" w:cs="Arial"/>
          <w:bCs/>
          <w:i/>
          <w:sz w:val="24"/>
          <w:szCs w:val="24"/>
        </w:rPr>
        <w:t xml:space="preserve">  </w:t>
      </w:r>
    </w:p>
    <w:p w14:paraId="39C68225"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2. </w:t>
      </w:r>
      <w:r w:rsidRPr="00971EF5">
        <w:rPr>
          <w:rFonts w:ascii="Arial" w:hAnsi="Arial" w:cs="Arial"/>
          <w:b/>
          <w:sz w:val="24"/>
          <w:szCs w:val="24"/>
        </w:rPr>
        <w:tab/>
      </w:r>
      <w:r w:rsidRPr="00971EF5">
        <w:rPr>
          <w:rFonts w:ascii="Arial" w:hAnsi="Arial" w:cs="Arial"/>
          <w:sz w:val="24"/>
          <w:szCs w:val="24"/>
        </w:rPr>
        <w:t>Copias fotostáticas de plano o manifiestos que obren en los archivos del departamento, hasta tamaño oficio $29.00 (VEINTINUEVE PESOS 00/100 M.N.) por cada uno.</w:t>
      </w:r>
    </w:p>
    <w:p w14:paraId="0F7B9638" w14:textId="77777777" w:rsidR="0083533C" w:rsidRPr="00971EF5" w:rsidRDefault="0083533C" w:rsidP="00971EF5">
      <w:pPr>
        <w:spacing w:after="0" w:line="360" w:lineRule="auto"/>
        <w:ind w:left="851" w:hanging="426"/>
        <w:rPr>
          <w:rFonts w:ascii="Arial" w:hAnsi="Arial" w:cs="Arial"/>
          <w:b/>
          <w:sz w:val="24"/>
          <w:szCs w:val="24"/>
        </w:rPr>
      </w:pPr>
    </w:p>
    <w:p w14:paraId="133E8E7B" w14:textId="50EE5D00" w:rsidR="0083533C" w:rsidRPr="00971EF5" w:rsidRDefault="0083533C" w:rsidP="00971EF5">
      <w:pPr>
        <w:spacing w:after="0" w:line="360" w:lineRule="auto"/>
        <w:ind w:left="851" w:hanging="426"/>
        <w:rPr>
          <w:rFonts w:ascii="Arial" w:hAnsi="Arial" w:cs="Arial"/>
          <w:sz w:val="24"/>
          <w:szCs w:val="24"/>
        </w:rPr>
      </w:pPr>
      <w:r w:rsidRPr="00971EF5">
        <w:rPr>
          <w:rFonts w:ascii="Arial" w:hAnsi="Arial" w:cs="Arial"/>
          <w:b/>
          <w:sz w:val="24"/>
          <w:szCs w:val="24"/>
        </w:rPr>
        <w:t>3.</w:t>
      </w:r>
      <w:r w:rsidRPr="00971EF5">
        <w:rPr>
          <w:rFonts w:ascii="Arial" w:hAnsi="Arial" w:cs="Arial"/>
          <w:b/>
          <w:sz w:val="24"/>
          <w:szCs w:val="24"/>
        </w:rPr>
        <w:tab/>
      </w:r>
      <w:r w:rsidR="00EB585C" w:rsidRPr="00971EF5">
        <w:rPr>
          <w:rFonts w:ascii="Arial" w:hAnsi="Arial" w:cs="Arial"/>
          <w:sz w:val="24"/>
          <w:szCs w:val="24"/>
        </w:rPr>
        <w:t>…</w:t>
      </w:r>
    </w:p>
    <w:p w14:paraId="61ECB7A2" w14:textId="77777777" w:rsidR="0083533C" w:rsidRPr="00971EF5" w:rsidRDefault="0083533C" w:rsidP="00971EF5">
      <w:pPr>
        <w:spacing w:after="0" w:line="360" w:lineRule="auto"/>
        <w:ind w:left="1276" w:hanging="426"/>
        <w:rPr>
          <w:rFonts w:ascii="Arial" w:hAnsi="Arial" w:cs="Arial"/>
          <w:b/>
          <w:sz w:val="24"/>
          <w:szCs w:val="24"/>
        </w:rPr>
      </w:pPr>
    </w:p>
    <w:p w14:paraId="514DAF79" w14:textId="2910E339" w:rsidR="0083533C" w:rsidRPr="00971EF5" w:rsidRDefault="0083533C" w:rsidP="00971EF5">
      <w:pPr>
        <w:spacing w:after="0" w:line="360" w:lineRule="auto"/>
        <w:ind w:left="142" w:firstLine="708"/>
        <w:rPr>
          <w:rFonts w:ascii="Arial" w:hAnsi="Arial" w:cs="Arial"/>
          <w:bCs/>
          <w:i/>
          <w:sz w:val="24"/>
          <w:szCs w:val="24"/>
        </w:rPr>
      </w:pPr>
      <w:r w:rsidRPr="00971EF5">
        <w:rPr>
          <w:rFonts w:ascii="Arial" w:hAnsi="Arial" w:cs="Arial"/>
          <w:bCs/>
          <w:i/>
          <w:sz w:val="24"/>
          <w:szCs w:val="24"/>
        </w:rPr>
        <w:t xml:space="preserve">  </w:t>
      </w:r>
    </w:p>
    <w:p w14:paraId="2C5184D5"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 xml:space="preserve">a) </w:t>
      </w:r>
      <w:r w:rsidRPr="00971EF5">
        <w:rPr>
          <w:rFonts w:ascii="Arial" w:hAnsi="Arial" w:cs="Arial"/>
          <w:b/>
          <w:sz w:val="24"/>
          <w:szCs w:val="24"/>
        </w:rPr>
        <w:tab/>
      </w:r>
      <w:r w:rsidRPr="00971EF5">
        <w:rPr>
          <w:rFonts w:ascii="Arial" w:hAnsi="Arial" w:cs="Arial"/>
          <w:sz w:val="24"/>
          <w:szCs w:val="24"/>
        </w:rPr>
        <w:t>Escala 1:10000 $946.00 (NOVECIENTOS CUARENTA Y SEIS PESOS 00/100 M.N.).</w:t>
      </w:r>
    </w:p>
    <w:p w14:paraId="4E61AAFB" w14:textId="77777777" w:rsidR="0083533C" w:rsidRPr="00971EF5" w:rsidRDefault="0083533C" w:rsidP="00971EF5">
      <w:pPr>
        <w:spacing w:after="0" w:line="360" w:lineRule="auto"/>
        <w:ind w:left="1276" w:hanging="426"/>
        <w:rPr>
          <w:rFonts w:ascii="Arial" w:hAnsi="Arial" w:cs="Arial"/>
          <w:sz w:val="24"/>
          <w:szCs w:val="24"/>
        </w:rPr>
      </w:pPr>
    </w:p>
    <w:p w14:paraId="13E94397" w14:textId="07E9CBAA" w:rsidR="0083533C" w:rsidRPr="00971EF5" w:rsidRDefault="0083533C" w:rsidP="00971EF5">
      <w:pPr>
        <w:spacing w:after="0" w:line="360" w:lineRule="auto"/>
        <w:ind w:left="142" w:firstLine="708"/>
        <w:rPr>
          <w:rFonts w:ascii="Arial" w:hAnsi="Arial" w:cs="Arial"/>
          <w:bCs/>
          <w:i/>
          <w:sz w:val="24"/>
          <w:szCs w:val="24"/>
        </w:rPr>
      </w:pPr>
      <w:r w:rsidRPr="00971EF5">
        <w:rPr>
          <w:rFonts w:ascii="Arial" w:hAnsi="Arial" w:cs="Arial"/>
          <w:bCs/>
          <w:i/>
          <w:sz w:val="24"/>
          <w:szCs w:val="24"/>
        </w:rPr>
        <w:t xml:space="preserve">     </w:t>
      </w:r>
    </w:p>
    <w:p w14:paraId="76D2BA9D"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 xml:space="preserve">b) </w:t>
      </w:r>
      <w:r w:rsidRPr="00971EF5">
        <w:rPr>
          <w:rFonts w:ascii="Arial" w:hAnsi="Arial" w:cs="Arial"/>
          <w:b/>
          <w:sz w:val="24"/>
          <w:szCs w:val="24"/>
        </w:rPr>
        <w:tab/>
      </w:r>
      <w:r w:rsidRPr="00971EF5">
        <w:rPr>
          <w:rFonts w:ascii="Arial" w:hAnsi="Arial" w:cs="Arial"/>
          <w:sz w:val="24"/>
          <w:szCs w:val="24"/>
        </w:rPr>
        <w:t>Escalas mayores a 1:10000 $623.00 (SEISCIENTOS VEINTITRÉS PESOS 00/100 M.N.).</w:t>
      </w:r>
    </w:p>
    <w:p w14:paraId="0D4E132C" w14:textId="77777777" w:rsidR="0083533C" w:rsidRPr="00971EF5" w:rsidRDefault="0083533C" w:rsidP="00971EF5">
      <w:pPr>
        <w:spacing w:after="0" w:line="360" w:lineRule="auto"/>
        <w:ind w:left="851" w:hanging="426"/>
        <w:rPr>
          <w:rFonts w:ascii="Arial" w:hAnsi="Arial" w:cs="Arial"/>
          <w:b/>
          <w:sz w:val="24"/>
          <w:szCs w:val="24"/>
        </w:rPr>
      </w:pPr>
    </w:p>
    <w:p w14:paraId="07423576" w14:textId="65394E55" w:rsidR="0083533C" w:rsidRPr="00971EF5" w:rsidRDefault="0083533C" w:rsidP="00971EF5">
      <w:pPr>
        <w:spacing w:after="0" w:line="360" w:lineRule="auto"/>
        <w:ind w:left="851" w:hanging="426"/>
        <w:rPr>
          <w:rFonts w:ascii="Arial" w:hAnsi="Arial" w:cs="Arial"/>
          <w:sz w:val="24"/>
          <w:szCs w:val="24"/>
        </w:rPr>
      </w:pPr>
      <w:r w:rsidRPr="00971EF5">
        <w:rPr>
          <w:rFonts w:ascii="Arial" w:hAnsi="Arial" w:cs="Arial"/>
          <w:b/>
          <w:sz w:val="24"/>
          <w:szCs w:val="24"/>
        </w:rPr>
        <w:t>4.</w:t>
      </w:r>
      <w:r w:rsidRPr="00971EF5">
        <w:rPr>
          <w:rFonts w:ascii="Arial" w:hAnsi="Arial" w:cs="Arial"/>
          <w:b/>
          <w:sz w:val="24"/>
          <w:szCs w:val="24"/>
        </w:rPr>
        <w:tab/>
      </w:r>
      <w:r w:rsidR="00EB585C" w:rsidRPr="00971EF5">
        <w:rPr>
          <w:rFonts w:ascii="Arial" w:hAnsi="Arial" w:cs="Arial"/>
          <w:sz w:val="24"/>
          <w:szCs w:val="24"/>
        </w:rPr>
        <w:t>…</w:t>
      </w:r>
    </w:p>
    <w:p w14:paraId="1719D527" w14:textId="2F36F6F3" w:rsidR="0083533C" w:rsidRPr="00971EF5" w:rsidRDefault="0083533C" w:rsidP="00971EF5">
      <w:pPr>
        <w:spacing w:after="0" w:line="360" w:lineRule="auto"/>
        <w:ind w:left="142" w:firstLine="708"/>
        <w:rPr>
          <w:rFonts w:ascii="Arial" w:hAnsi="Arial" w:cs="Arial"/>
          <w:bCs/>
          <w:i/>
          <w:sz w:val="24"/>
          <w:szCs w:val="24"/>
        </w:rPr>
      </w:pPr>
      <w:r w:rsidRPr="00971EF5">
        <w:rPr>
          <w:rFonts w:ascii="Arial" w:hAnsi="Arial" w:cs="Arial"/>
          <w:bCs/>
          <w:i/>
          <w:sz w:val="24"/>
          <w:szCs w:val="24"/>
        </w:rPr>
        <w:t xml:space="preserve">   </w:t>
      </w:r>
    </w:p>
    <w:p w14:paraId="5512F004"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 xml:space="preserve">a) </w:t>
      </w:r>
      <w:r w:rsidRPr="00971EF5">
        <w:rPr>
          <w:rFonts w:ascii="Arial" w:hAnsi="Arial" w:cs="Arial"/>
          <w:b/>
          <w:sz w:val="24"/>
          <w:szCs w:val="24"/>
        </w:rPr>
        <w:tab/>
      </w:r>
      <w:r w:rsidRPr="00971EF5">
        <w:rPr>
          <w:rFonts w:ascii="Arial" w:hAnsi="Arial" w:cs="Arial"/>
          <w:sz w:val="24"/>
          <w:szCs w:val="24"/>
        </w:rPr>
        <w:t>De la lámina catastral escala 1:1000 a $1,679.00 (UN MIL SEISCIENTOS SETENTA Y NUEVE PESOS 00/100 M.N.).</w:t>
      </w:r>
    </w:p>
    <w:p w14:paraId="528EA1CB" w14:textId="77777777" w:rsidR="0083533C" w:rsidRPr="00971EF5" w:rsidRDefault="0083533C" w:rsidP="00971EF5">
      <w:pPr>
        <w:spacing w:after="0" w:line="360" w:lineRule="auto"/>
        <w:ind w:left="1276" w:hanging="426"/>
        <w:rPr>
          <w:rFonts w:ascii="Arial" w:hAnsi="Arial" w:cs="Arial"/>
          <w:b/>
          <w:sz w:val="24"/>
          <w:szCs w:val="24"/>
        </w:rPr>
      </w:pPr>
    </w:p>
    <w:p w14:paraId="44E1C881" w14:textId="6AAC98F9" w:rsidR="0083533C" w:rsidRPr="00971EF5" w:rsidRDefault="0083533C" w:rsidP="00971EF5">
      <w:pPr>
        <w:spacing w:after="0" w:line="360" w:lineRule="auto"/>
        <w:ind w:left="142" w:firstLine="708"/>
        <w:rPr>
          <w:rFonts w:ascii="Arial" w:hAnsi="Arial" w:cs="Arial"/>
          <w:bCs/>
          <w:i/>
          <w:sz w:val="24"/>
          <w:szCs w:val="24"/>
        </w:rPr>
      </w:pPr>
      <w:r w:rsidRPr="00971EF5">
        <w:rPr>
          <w:rFonts w:ascii="Arial" w:hAnsi="Arial" w:cs="Arial"/>
          <w:bCs/>
          <w:i/>
          <w:sz w:val="24"/>
          <w:szCs w:val="24"/>
        </w:rPr>
        <w:lastRenderedPageBreak/>
        <w:t xml:space="preserve">   </w:t>
      </w:r>
    </w:p>
    <w:p w14:paraId="24D5DBF3"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 xml:space="preserve">b) </w:t>
      </w:r>
      <w:r w:rsidRPr="00971EF5">
        <w:rPr>
          <w:rFonts w:ascii="Arial" w:hAnsi="Arial" w:cs="Arial"/>
          <w:b/>
          <w:sz w:val="24"/>
          <w:szCs w:val="24"/>
        </w:rPr>
        <w:tab/>
      </w:r>
      <w:r w:rsidRPr="00971EF5">
        <w:rPr>
          <w:rFonts w:ascii="Arial" w:hAnsi="Arial" w:cs="Arial"/>
          <w:sz w:val="24"/>
          <w:szCs w:val="24"/>
        </w:rPr>
        <w:t>De la manzana catastral escala 1:1000 a $592.00 (QUINIENTOS NOVENTA Y DOS PESOS 00/100 M.N.).</w:t>
      </w:r>
    </w:p>
    <w:p w14:paraId="3B63C003" w14:textId="77777777" w:rsidR="0083533C" w:rsidRPr="00971EF5" w:rsidRDefault="0083533C" w:rsidP="00971EF5">
      <w:pPr>
        <w:spacing w:after="0" w:line="360" w:lineRule="auto"/>
        <w:ind w:left="426" w:hanging="426"/>
        <w:rPr>
          <w:rFonts w:ascii="Arial" w:hAnsi="Arial" w:cs="Arial"/>
          <w:b/>
          <w:sz w:val="24"/>
          <w:szCs w:val="24"/>
        </w:rPr>
      </w:pPr>
    </w:p>
    <w:p w14:paraId="7CC9F88C" w14:textId="00CBE4DC"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6B50FB4F"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VI. </w:t>
      </w:r>
      <w:r w:rsidRPr="00971EF5">
        <w:rPr>
          <w:rFonts w:ascii="Arial" w:hAnsi="Arial" w:cs="Arial"/>
          <w:b/>
          <w:sz w:val="24"/>
          <w:szCs w:val="24"/>
        </w:rPr>
        <w:tab/>
      </w:r>
      <w:r w:rsidRPr="00971EF5">
        <w:rPr>
          <w:rFonts w:ascii="Arial" w:hAnsi="Arial" w:cs="Arial"/>
          <w:sz w:val="24"/>
          <w:szCs w:val="24"/>
        </w:rPr>
        <w:t>Por servicios no incluidos en fracciones anteriores de $65.00 (SESENTA Y CINCO PESOS 00/100 M.N.) a $920.00 (NOVECIENTOS VEINTE PESOS 00/100 M.N.).</w:t>
      </w:r>
    </w:p>
    <w:p w14:paraId="1CC5E7A2" w14:textId="77777777" w:rsidR="0083533C" w:rsidRPr="00971EF5" w:rsidRDefault="0083533C" w:rsidP="00971EF5">
      <w:pPr>
        <w:spacing w:after="0" w:line="360" w:lineRule="auto"/>
        <w:ind w:left="426" w:hanging="426"/>
        <w:rPr>
          <w:rFonts w:ascii="Arial" w:hAnsi="Arial" w:cs="Arial"/>
          <w:b/>
          <w:sz w:val="24"/>
          <w:szCs w:val="24"/>
        </w:rPr>
      </w:pPr>
    </w:p>
    <w:p w14:paraId="6F53F4E9" w14:textId="29177CA1"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02E77E4B" w14:textId="7BAEFDB9"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VII. </w:t>
      </w:r>
      <w:r w:rsidRPr="00971EF5">
        <w:rPr>
          <w:rFonts w:ascii="Arial" w:hAnsi="Arial" w:cs="Arial"/>
          <w:sz w:val="24"/>
          <w:szCs w:val="24"/>
        </w:rPr>
        <w:t>Por servicio de validación de la clave catastral y folio real, para su vinculación, $181.00 (CIENTO OCHENTA Y UN PESOS 00/100 M.N.).</w:t>
      </w:r>
    </w:p>
    <w:p w14:paraId="05E4A93D" w14:textId="77777777" w:rsidR="0083533C" w:rsidRPr="00971EF5" w:rsidRDefault="0083533C" w:rsidP="00971EF5">
      <w:pPr>
        <w:spacing w:after="0" w:line="360" w:lineRule="auto"/>
        <w:ind w:left="426" w:hanging="426"/>
        <w:rPr>
          <w:rFonts w:ascii="Arial" w:hAnsi="Arial" w:cs="Arial"/>
          <w:b/>
          <w:sz w:val="24"/>
          <w:szCs w:val="24"/>
        </w:rPr>
      </w:pPr>
    </w:p>
    <w:p w14:paraId="303D4029" w14:textId="1737096D" w:rsidR="0083533C" w:rsidRPr="00971EF5" w:rsidRDefault="0083533C" w:rsidP="00971EF5">
      <w:pPr>
        <w:spacing w:after="0" w:line="360" w:lineRule="auto"/>
        <w:ind w:left="426" w:hanging="426"/>
        <w:rPr>
          <w:rFonts w:ascii="Arial" w:hAnsi="Arial" w:cs="Arial"/>
          <w:sz w:val="24"/>
          <w:szCs w:val="24"/>
        </w:rPr>
      </w:pPr>
      <w:r w:rsidRPr="00971EF5">
        <w:rPr>
          <w:rFonts w:ascii="Arial" w:hAnsi="Arial" w:cs="Arial"/>
          <w:b/>
          <w:sz w:val="24"/>
          <w:szCs w:val="24"/>
        </w:rPr>
        <w:t>VIII.</w:t>
      </w:r>
      <w:r w:rsidRPr="00971EF5">
        <w:rPr>
          <w:rFonts w:ascii="Arial" w:hAnsi="Arial" w:cs="Arial"/>
          <w:b/>
          <w:sz w:val="24"/>
          <w:szCs w:val="24"/>
        </w:rPr>
        <w:tab/>
      </w:r>
      <w:r w:rsidR="00EB585C" w:rsidRPr="00971EF5">
        <w:rPr>
          <w:rFonts w:ascii="Arial" w:hAnsi="Arial" w:cs="Arial"/>
          <w:sz w:val="24"/>
          <w:szCs w:val="24"/>
        </w:rPr>
        <w:t>…</w:t>
      </w:r>
    </w:p>
    <w:p w14:paraId="38D33BCE"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1AAA0D0A" w14:textId="7A757A58" w:rsidR="0083533C" w:rsidRPr="00971EF5" w:rsidRDefault="0083533C" w:rsidP="00971EF5">
      <w:pPr>
        <w:spacing w:after="0" w:line="360" w:lineRule="auto"/>
        <w:ind w:left="142" w:firstLine="708"/>
        <w:rPr>
          <w:rFonts w:ascii="Arial" w:hAnsi="Arial" w:cs="Arial"/>
          <w:bCs/>
          <w:i/>
          <w:sz w:val="24"/>
          <w:szCs w:val="24"/>
        </w:rPr>
      </w:pPr>
      <w:r w:rsidRPr="00971EF5">
        <w:rPr>
          <w:rFonts w:ascii="Arial" w:hAnsi="Arial" w:cs="Arial"/>
          <w:bCs/>
          <w:i/>
          <w:sz w:val="24"/>
          <w:szCs w:val="24"/>
        </w:rPr>
        <w:t xml:space="preserve">  </w:t>
      </w:r>
    </w:p>
    <w:p w14:paraId="08C30776"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 xml:space="preserve">a) </w:t>
      </w:r>
      <w:r w:rsidRPr="00971EF5">
        <w:rPr>
          <w:rFonts w:ascii="Arial" w:hAnsi="Arial" w:cs="Arial"/>
          <w:b/>
          <w:sz w:val="24"/>
          <w:szCs w:val="24"/>
        </w:rPr>
        <w:tab/>
      </w:r>
      <w:r w:rsidRPr="00971EF5">
        <w:rPr>
          <w:rFonts w:ascii="Arial" w:hAnsi="Arial" w:cs="Arial"/>
          <w:sz w:val="24"/>
          <w:szCs w:val="24"/>
        </w:rPr>
        <w:t>Forma de declaración para el pago del Impuesto Sobre Adquisición de Inmuebles, en original y cinco copias, así como folio de control $334.00 (TRESCIENTOS TREINTA Y CUATRO PESOS 00/100 M.N.), por cada juego.</w:t>
      </w:r>
    </w:p>
    <w:p w14:paraId="3D01F0A4" w14:textId="77777777" w:rsidR="0083533C" w:rsidRPr="00971EF5" w:rsidRDefault="0083533C" w:rsidP="00971EF5">
      <w:pPr>
        <w:spacing w:after="0" w:line="360" w:lineRule="auto"/>
        <w:ind w:left="1276" w:hanging="426"/>
        <w:rPr>
          <w:rFonts w:ascii="Arial" w:hAnsi="Arial" w:cs="Arial"/>
          <w:b/>
          <w:sz w:val="24"/>
          <w:szCs w:val="24"/>
        </w:rPr>
      </w:pPr>
    </w:p>
    <w:p w14:paraId="0E7994F4" w14:textId="07E385C5" w:rsidR="0083533C" w:rsidRPr="00971EF5" w:rsidRDefault="0083533C" w:rsidP="00971EF5">
      <w:pPr>
        <w:spacing w:after="0" w:line="360" w:lineRule="auto"/>
        <w:ind w:left="142" w:firstLine="708"/>
        <w:rPr>
          <w:rFonts w:ascii="Arial" w:hAnsi="Arial" w:cs="Arial"/>
          <w:bCs/>
          <w:i/>
          <w:sz w:val="24"/>
          <w:szCs w:val="24"/>
        </w:rPr>
      </w:pPr>
      <w:r w:rsidRPr="00971EF5">
        <w:rPr>
          <w:rFonts w:ascii="Arial" w:hAnsi="Arial" w:cs="Arial"/>
          <w:bCs/>
          <w:i/>
          <w:sz w:val="24"/>
          <w:szCs w:val="24"/>
        </w:rPr>
        <w:t xml:space="preserve">  </w:t>
      </w:r>
    </w:p>
    <w:p w14:paraId="69541228"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 xml:space="preserve">b) </w:t>
      </w:r>
      <w:r w:rsidRPr="00971EF5">
        <w:rPr>
          <w:rFonts w:ascii="Arial" w:hAnsi="Arial" w:cs="Arial"/>
          <w:b/>
          <w:sz w:val="24"/>
          <w:szCs w:val="24"/>
        </w:rPr>
        <w:tab/>
      </w:r>
      <w:r w:rsidRPr="00971EF5">
        <w:rPr>
          <w:rFonts w:ascii="Arial" w:hAnsi="Arial" w:cs="Arial"/>
          <w:sz w:val="24"/>
          <w:szCs w:val="24"/>
        </w:rPr>
        <w:t>Exclusivamente para el uso en programas de regularización de tenencia de la tierra a través de CERTTURC, RAN, CEV, programas sociales implementados por los municipios, así como el pago de las reposiciones por errores administrativos que sean cometidos por el personal técnico adscrito a este Instituto, el costo de la forma de declaración para el pago del Impuesto Sobre Adquisición de Inmuebles, en original y cinco copias, así como folio de control, será de $15.00 (QUINCE PESOS 00/100 M.N.).</w:t>
      </w:r>
    </w:p>
    <w:p w14:paraId="5949673D"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p>
    <w:p w14:paraId="749BA8D7" w14:textId="475C62F8"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xml:space="preserve">ARTÍCULO 67. </w:t>
      </w:r>
      <w:r w:rsidR="00EB585C" w:rsidRPr="00971EF5">
        <w:rPr>
          <w:rFonts w:ascii="Arial" w:eastAsia="Arial Unicode MS" w:hAnsi="Arial" w:cs="Arial"/>
          <w:color w:val="000000"/>
          <w:sz w:val="24"/>
          <w:szCs w:val="24"/>
          <w:bdr w:val="none" w:sz="0" w:space="0" w:color="auto" w:frame="1"/>
          <w:lang w:eastAsia="es-MX"/>
        </w:rPr>
        <w:t>…</w:t>
      </w:r>
    </w:p>
    <w:p w14:paraId="12A93047"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i/>
          <w:iCs/>
          <w:color w:val="000000"/>
          <w:sz w:val="24"/>
          <w:szCs w:val="24"/>
          <w:bdr w:val="none" w:sz="0" w:space="0" w:color="auto" w:frame="1"/>
          <w:lang w:eastAsia="es-MX"/>
        </w:rPr>
        <w:t> </w:t>
      </w:r>
    </w:p>
    <w:p w14:paraId="7FADC41E"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Registro de nacimientos, $130.00 (CIENTO TREINTA PESOS 00/100 M.N.);</w:t>
      </w:r>
    </w:p>
    <w:p w14:paraId="4849B92B" w14:textId="77777777" w:rsidR="0083533C" w:rsidRPr="00971EF5" w:rsidRDefault="0083533C" w:rsidP="00971EF5">
      <w:pPr>
        <w:autoSpaceDE w:val="0"/>
        <w:autoSpaceDN w:val="0"/>
        <w:adjustRightInd w:val="0"/>
        <w:spacing w:after="0" w:line="360" w:lineRule="auto"/>
        <w:ind w:left="426" w:hanging="426"/>
        <w:rPr>
          <w:rFonts w:ascii="Arial" w:eastAsia="Calibri" w:hAnsi="Arial" w:cs="Arial"/>
          <w:b/>
          <w:bCs/>
          <w:sz w:val="24"/>
          <w:szCs w:val="24"/>
          <w:lang w:eastAsia="es-MX"/>
        </w:rPr>
      </w:pPr>
    </w:p>
    <w:p w14:paraId="4F5193A4"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Registro de reconocimientos, $236.00 (DOSCIENTOS TREINTA Y SEIS PESOS 00/100 M.N.);</w:t>
      </w:r>
    </w:p>
    <w:p w14:paraId="0799DF6F" w14:textId="77777777" w:rsidR="0083533C" w:rsidRPr="00971EF5" w:rsidRDefault="0083533C" w:rsidP="00971EF5">
      <w:pPr>
        <w:autoSpaceDE w:val="0"/>
        <w:autoSpaceDN w:val="0"/>
        <w:adjustRightInd w:val="0"/>
        <w:spacing w:after="0" w:line="360" w:lineRule="auto"/>
        <w:ind w:left="426" w:hanging="426"/>
        <w:rPr>
          <w:rFonts w:ascii="Arial" w:eastAsia="Calibri" w:hAnsi="Arial" w:cs="Arial"/>
          <w:b/>
          <w:bCs/>
          <w:sz w:val="24"/>
          <w:szCs w:val="24"/>
          <w:lang w:eastAsia="es-MX"/>
        </w:rPr>
      </w:pPr>
    </w:p>
    <w:p w14:paraId="351D6B88"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III.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Inscripción actas de tutela de ejecutorias que declaren la ausencia, la presunción de muerte o que se ha perdido la capacidad legal para administrar bienes; o bien, de las resoluciones que rectifiquen o modifiquen un acta del Registro Civil, $675.00 (SEISCIENTOS SETENTA Y CINCO PESOS 00/100 M.N.);</w:t>
      </w:r>
    </w:p>
    <w:p w14:paraId="44B321D0"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27250780"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IV.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Registro de matrimonios, $886.00 (OCHOCIENTOS OCHENTA Y SEIS PESOS 00/100 M.N.);</w:t>
      </w:r>
    </w:p>
    <w:p w14:paraId="529D724B"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7D369B4E"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V.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Registro de divorcios, $886.00 (OCHOCIENTOS OCHENTA Y SEIS PESOS 00/100 M.N.);</w:t>
      </w:r>
    </w:p>
    <w:p w14:paraId="32F10D67"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649BEAE1"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VI.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Registro de defunciones, $109.00 (CIENTO NUEVE PESOS 00/100 M.N.);</w:t>
      </w:r>
    </w:p>
    <w:p w14:paraId="4C8E97FF"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1569FECF" w14:textId="05A14120"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VII. </w:t>
      </w:r>
      <w:r w:rsidRPr="00971EF5">
        <w:rPr>
          <w:rFonts w:ascii="Arial" w:eastAsia="Calibri" w:hAnsi="Arial" w:cs="Arial"/>
          <w:sz w:val="24"/>
          <w:szCs w:val="24"/>
          <w:lang w:eastAsia="es-MX"/>
        </w:rPr>
        <w:t>Inscripción de actos o hechos registrados en el extranjero, $675.00 (SEISCIENTOS SETENTA Y CINCO PESOS 00/100 M.N.);</w:t>
      </w:r>
    </w:p>
    <w:p w14:paraId="1E6117A1"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0DD43975" w14:textId="7FB6D06F"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VIII.</w:t>
      </w:r>
      <w:r w:rsidR="00890E73">
        <w:rPr>
          <w:rFonts w:ascii="Arial" w:eastAsia="Calibri" w:hAnsi="Arial" w:cs="Arial"/>
          <w:b/>
          <w:bCs/>
          <w:sz w:val="24"/>
          <w:szCs w:val="24"/>
          <w:lang w:eastAsia="es-MX"/>
        </w:rPr>
        <w:t xml:space="preserve"> </w:t>
      </w:r>
      <w:r w:rsidRPr="00971EF5">
        <w:rPr>
          <w:rFonts w:ascii="Arial" w:eastAsia="Calibri" w:hAnsi="Arial" w:cs="Arial"/>
          <w:sz w:val="24"/>
          <w:szCs w:val="24"/>
          <w:lang w:eastAsia="es-MX"/>
        </w:rPr>
        <w:t>Registro de Pacto Civil de Solidaridad, $875.00 (OCHOCIENTOS SETENTA Y CINCO PESOS 00/100 M.N.);</w:t>
      </w:r>
    </w:p>
    <w:p w14:paraId="21ACF94D"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03E4B081"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lastRenderedPageBreak/>
        <w:t xml:space="preserve">IX.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Registro de terminación de Pacto Civil de Solidaridad, $875.00 (OCHOCIENTOS SETENTA Y CINCO PESOS 00/100 M.N.);</w:t>
      </w:r>
    </w:p>
    <w:p w14:paraId="7753FACF"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6BC9CF02"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X.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Anotaciones en los registros por mandato judicial o a petición de la parte interesada, $236.00 (DOSCIENTOS TREINTA Y SEIS PESOS 00/100 M.N.);</w:t>
      </w:r>
    </w:p>
    <w:p w14:paraId="38176AA6"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756343EF"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XI.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Expedición de copias certificadas, $142.00 (CIENTO CUARENTA Y DOS PESOS 00/100 M.N.), por hoja; Para efectos de esta fracción, los oficiales de Registro Civil pagarán la cantidad de $130.00 (CIENTO TREINTA PESOS 00/100 M.N.) por la expedición del formato correspondiente.</w:t>
      </w:r>
    </w:p>
    <w:p w14:paraId="7C321BA9"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295C1BB5"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XII.</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Impresión de copias certificadas de otros Estados, a través de procesos sistematizados o de interconexión de redes informáticas del Registro Civil $251.00 (DOSCIENTOS CINCUENTA Y UN PESOS 00/100 M.N.).</w:t>
      </w:r>
    </w:p>
    <w:p w14:paraId="4D9FA53A"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00927DF0" w14:textId="4957D35F"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XIII.</w:t>
      </w:r>
      <w:r w:rsidR="00890E73">
        <w:rPr>
          <w:rFonts w:ascii="Arial" w:eastAsia="Calibri" w:hAnsi="Arial" w:cs="Arial"/>
          <w:b/>
          <w:bCs/>
          <w:sz w:val="24"/>
          <w:szCs w:val="24"/>
          <w:lang w:eastAsia="es-MX"/>
        </w:rPr>
        <w:t xml:space="preserve"> </w:t>
      </w:r>
      <w:r w:rsidRPr="00971EF5">
        <w:rPr>
          <w:rFonts w:ascii="Arial" w:eastAsia="Calibri" w:hAnsi="Arial" w:cs="Arial"/>
          <w:sz w:val="24"/>
          <w:szCs w:val="24"/>
          <w:lang w:eastAsia="es-MX"/>
        </w:rPr>
        <w:t xml:space="preserve">Rectificaciones relativas a actas del Registro Civil, $522.00 (QUINIENTOS VEINTIDÓS PESOS 00/100 M.N.); </w:t>
      </w:r>
    </w:p>
    <w:p w14:paraId="0EF607D4"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0F9706DE" w14:textId="5588F97E"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XIV.</w:t>
      </w:r>
      <w:r w:rsidR="00890E73">
        <w:rPr>
          <w:rFonts w:ascii="Arial" w:eastAsia="Calibri" w:hAnsi="Arial" w:cs="Arial"/>
          <w:b/>
          <w:bCs/>
          <w:sz w:val="24"/>
          <w:szCs w:val="24"/>
          <w:lang w:eastAsia="es-MX"/>
        </w:rPr>
        <w:t xml:space="preserve"> </w:t>
      </w:r>
      <w:r w:rsidRPr="00971EF5">
        <w:rPr>
          <w:rFonts w:ascii="Arial" w:eastAsia="Calibri" w:hAnsi="Arial" w:cs="Arial"/>
          <w:sz w:val="24"/>
          <w:szCs w:val="24"/>
          <w:lang w:eastAsia="es-MX"/>
        </w:rPr>
        <w:t>Expedición de certificados de inexistencia y cualquier otra clase de constancia relativa al Registro Civil, $236.00 (DOSCIENTOS TREINTA Y SEIS PESOS 00/100 M.N.);</w:t>
      </w:r>
    </w:p>
    <w:p w14:paraId="2FEF3021"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06162A09"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XV.</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Búsqueda de actas en el Registro Civil, $115.00 (CIENTO QUINCE PESOS 00/100 M.N.);</w:t>
      </w:r>
    </w:p>
    <w:p w14:paraId="1B575468"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004DCD4C"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XVI.</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Por otros servicios no especificados, $259.00 (DOSCIENTOS CINCUENTA Y NUEVE PESOS 00/100 M.N.).</w:t>
      </w:r>
    </w:p>
    <w:p w14:paraId="43C99E95"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28D5A4A5"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lastRenderedPageBreak/>
        <w:t xml:space="preserve">XVII. </w:t>
      </w:r>
      <w:r w:rsidRPr="00971EF5">
        <w:rPr>
          <w:rFonts w:ascii="Arial" w:eastAsia="Calibri" w:hAnsi="Arial" w:cs="Arial"/>
          <w:sz w:val="24"/>
          <w:szCs w:val="24"/>
          <w:lang w:eastAsia="es-MX"/>
        </w:rPr>
        <w:t>Constancia de Concubinato, $277.00 (DOSCIENTOS SETENTA Y SIETE PESOS 00/100 M.N.).</w:t>
      </w:r>
    </w:p>
    <w:p w14:paraId="271A0457" w14:textId="77777777" w:rsidR="0083533C" w:rsidRPr="00971EF5" w:rsidRDefault="0083533C" w:rsidP="00971EF5">
      <w:pPr>
        <w:shd w:val="clear" w:color="auto" w:fill="FFFFFF"/>
        <w:spacing w:after="0" w:line="360" w:lineRule="auto"/>
        <w:ind w:left="426" w:hanging="426"/>
        <w:jc w:val="both"/>
        <w:rPr>
          <w:rFonts w:ascii="Arial" w:eastAsia="Calibri" w:hAnsi="Arial" w:cs="Arial"/>
          <w:b/>
          <w:bCs/>
          <w:sz w:val="24"/>
          <w:szCs w:val="24"/>
          <w:lang w:eastAsia="es-MX"/>
        </w:rPr>
      </w:pPr>
    </w:p>
    <w:p w14:paraId="2C255280" w14:textId="77777777" w:rsidR="0083533C" w:rsidRPr="00971EF5" w:rsidRDefault="0083533C" w:rsidP="00971EF5">
      <w:pPr>
        <w:shd w:val="clear" w:color="auto" w:fill="FFFFFF"/>
        <w:spacing w:after="0" w:line="360" w:lineRule="auto"/>
        <w:ind w:left="426" w:hanging="426"/>
        <w:jc w:val="both"/>
        <w:rPr>
          <w:rFonts w:ascii="Arial" w:eastAsia="Arial Unicode MS" w:hAnsi="Arial" w:cs="Arial"/>
          <w:color w:val="000000"/>
          <w:sz w:val="24"/>
          <w:szCs w:val="24"/>
          <w:bdr w:val="none" w:sz="0" w:space="0" w:color="auto" w:frame="1"/>
          <w:lang w:eastAsia="es-MX"/>
        </w:rPr>
      </w:pPr>
      <w:r w:rsidRPr="00971EF5">
        <w:rPr>
          <w:rFonts w:ascii="Arial" w:eastAsia="Calibri" w:hAnsi="Arial" w:cs="Arial"/>
          <w:b/>
          <w:bCs/>
          <w:sz w:val="24"/>
          <w:szCs w:val="24"/>
          <w:lang w:eastAsia="es-MX"/>
        </w:rPr>
        <w:t xml:space="preserve">XVIII. </w:t>
      </w:r>
      <w:r w:rsidRPr="00971EF5">
        <w:rPr>
          <w:rFonts w:ascii="Arial" w:eastAsia="Calibri" w:hAnsi="Arial" w:cs="Arial"/>
          <w:sz w:val="24"/>
          <w:szCs w:val="24"/>
          <w:lang w:eastAsia="es-MX"/>
        </w:rPr>
        <w:t>Reconocimiento de Identidad de Género, $611.00 (SEISCIENTOS ONCE PESOS 00/100 M.N.).</w:t>
      </w:r>
    </w:p>
    <w:p w14:paraId="2EDACA9F" w14:textId="77777777" w:rsidR="0083533C" w:rsidRPr="00971EF5" w:rsidRDefault="0083533C" w:rsidP="00971EF5">
      <w:pPr>
        <w:shd w:val="clear" w:color="auto" w:fill="FFFFFF"/>
        <w:spacing w:after="0" w:line="360" w:lineRule="auto"/>
        <w:ind w:left="426" w:hanging="426"/>
        <w:rPr>
          <w:rFonts w:ascii="Arial" w:eastAsia="Arial Unicode MS" w:hAnsi="Arial" w:cs="Arial"/>
          <w:color w:val="000000"/>
          <w:sz w:val="24"/>
          <w:szCs w:val="24"/>
          <w:bdr w:val="none" w:sz="0" w:space="0" w:color="auto" w:frame="1"/>
          <w:lang w:eastAsia="es-MX"/>
        </w:rPr>
      </w:pPr>
    </w:p>
    <w:p w14:paraId="1A9C129A" w14:textId="55DE9E48" w:rsidR="0083533C" w:rsidRPr="00971EF5" w:rsidRDefault="00EB585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w:t>
      </w:r>
    </w:p>
    <w:p w14:paraId="70825371"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w:t>
      </w:r>
    </w:p>
    <w:p w14:paraId="5F4461CB" w14:textId="4380E7AB"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xml:space="preserve">ARTÍCULO 68. </w:t>
      </w:r>
      <w:r w:rsidRPr="00971EF5">
        <w:rPr>
          <w:rFonts w:ascii="Arial" w:eastAsia="Arial Unicode MS" w:hAnsi="Arial" w:cs="Arial"/>
          <w:color w:val="000000"/>
          <w:sz w:val="24"/>
          <w:szCs w:val="24"/>
          <w:bdr w:val="none" w:sz="0" w:space="0" w:color="auto" w:frame="1"/>
          <w:lang w:eastAsia="es-MX"/>
        </w:rPr>
        <w:t xml:space="preserve">El pago de los derechos por los servicios prestados por la Dirección Estatal y las oficialías del Registro Civil a que se refiere esta Sección, 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 previamente a la prestación del servicio.</w:t>
      </w:r>
    </w:p>
    <w:p w14:paraId="5D68880E"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5F503826" w14:textId="7F8FAF4F"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xml:space="preserve">ARTÍCULO 69. </w:t>
      </w:r>
      <w:r w:rsidR="00EB585C" w:rsidRPr="00971EF5">
        <w:rPr>
          <w:rFonts w:ascii="Arial" w:eastAsia="Arial Unicode MS" w:hAnsi="Arial" w:cs="Arial"/>
          <w:color w:val="000000"/>
          <w:sz w:val="24"/>
          <w:szCs w:val="24"/>
          <w:bdr w:val="none" w:sz="0" w:space="0" w:color="auto" w:frame="1"/>
          <w:lang w:eastAsia="es-MX"/>
        </w:rPr>
        <w:t>…</w:t>
      </w:r>
    </w:p>
    <w:p w14:paraId="2386F4E1"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p>
    <w:p w14:paraId="0B6D24DF"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Certificaciones, $67.00 (SESENTA Y SIETE PESOS 00/100 M.N.), por hoja;</w:t>
      </w:r>
    </w:p>
    <w:p w14:paraId="752C3D46"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3D37A476"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Apostillar documentos, $377.00 (TRESCIENTOS SETENTA Y SIETE PESOS 00/100 M.N.);</w:t>
      </w:r>
    </w:p>
    <w:p w14:paraId="1AAD0A6D"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7B75BCFA"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III.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Presentación de examen para obtener patente de aspirante a notario, $62,612.00 (SESENTA Y DOS MIL SEISCIENTOS DOCE PESOS 00/100 M.N.);</w:t>
      </w:r>
    </w:p>
    <w:p w14:paraId="6EDFCAAA"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1A6EC1BD"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lastRenderedPageBreak/>
        <w:t xml:space="preserve">III-A. </w:t>
      </w:r>
      <w:r w:rsidRPr="00971EF5">
        <w:rPr>
          <w:rFonts w:ascii="Arial" w:eastAsia="Calibri" w:hAnsi="Arial" w:cs="Arial"/>
          <w:sz w:val="24"/>
          <w:szCs w:val="24"/>
          <w:lang w:eastAsia="es-MX"/>
        </w:rPr>
        <w:t>Presentación de examen de Notario Adjunto $12,607.00 (DOCE MIL SEISCIENTOS SIETE PESOS 00/100 M.N.).</w:t>
      </w:r>
    </w:p>
    <w:p w14:paraId="260B2B61"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158BF92A" w14:textId="0C66EA56"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IV.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Expedición de patente de aspirante a notario, $8</w:t>
      </w:r>
      <w:r w:rsidR="00C13D45" w:rsidRPr="00971EF5">
        <w:rPr>
          <w:rFonts w:ascii="Arial" w:eastAsia="Calibri" w:hAnsi="Arial" w:cs="Arial"/>
          <w:sz w:val="24"/>
          <w:szCs w:val="24"/>
          <w:lang w:eastAsia="es-MX"/>
        </w:rPr>
        <w:t>4</w:t>
      </w:r>
      <w:r w:rsidRPr="00971EF5">
        <w:rPr>
          <w:rFonts w:ascii="Arial" w:eastAsia="Calibri" w:hAnsi="Arial" w:cs="Arial"/>
          <w:sz w:val="24"/>
          <w:szCs w:val="24"/>
          <w:lang w:eastAsia="es-MX"/>
        </w:rPr>
        <w:t>,483.00 (OCHENTA Y CUATRO MIL CATROCIENTOS OCHENTA Y TRES PESOS 00/100 M.N.);</w:t>
      </w:r>
    </w:p>
    <w:p w14:paraId="35E27A54"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4C7BB996"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V.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Presentación de examen de selección para obtener la expedición de Fiat Notarial, $104,358.00 (CIENTO CUATRO MIL TRESCIENTOS CINCUENTA Y OCHO PESOS 00/100 M.N.);</w:t>
      </w:r>
    </w:p>
    <w:p w14:paraId="418B9DDD"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2433F01E" w14:textId="0A55015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V-A. </w:t>
      </w:r>
      <w:r w:rsidRPr="00971EF5">
        <w:rPr>
          <w:rFonts w:ascii="Arial" w:eastAsia="Calibri" w:hAnsi="Arial" w:cs="Arial"/>
          <w:sz w:val="24"/>
          <w:szCs w:val="24"/>
          <w:lang w:eastAsia="es-MX"/>
        </w:rPr>
        <w:t>Designación de Notario Adjunto $31,518.00 (TREINTA Y UN MIL QUINIENTOS DI</w:t>
      </w:r>
      <w:r w:rsidR="00C13D45" w:rsidRPr="00971EF5">
        <w:rPr>
          <w:rFonts w:ascii="Arial" w:eastAsia="Calibri" w:hAnsi="Arial" w:cs="Arial"/>
          <w:sz w:val="24"/>
          <w:szCs w:val="24"/>
          <w:lang w:eastAsia="es-MX"/>
        </w:rPr>
        <w:t>E</w:t>
      </w:r>
      <w:r w:rsidRPr="00971EF5">
        <w:rPr>
          <w:rFonts w:ascii="Arial" w:eastAsia="Calibri" w:hAnsi="Arial" w:cs="Arial"/>
          <w:sz w:val="24"/>
          <w:szCs w:val="24"/>
          <w:lang w:eastAsia="es-MX"/>
        </w:rPr>
        <w:t>CIOCHO PESOS 00/100 M.N.).</w:t>
      </w:r>
    </w:p>
    <w:p w14:paraId="778F77A7"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55EE29D1" w14:textId="3BCD9D33"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VI. </w:t>
      </w:r>
      <w:r w:rsidRPr="00971EF5">
        <w:rPr>
          <w:rFonts w:ascii="Arial" w:eastAsia="Calibri" w:hAnsi="Arial" w:cs="Arial"/>
          <w:sz w:val="24"/>
          <w:szCs w:val="24"/>
          <w:lang w:eastAsia="es-MX"/>
        </w:rPr>
        <w:t>Expedición de Fiat Notarial, $522,992.00 (QUINIENTOS</w:t>
      </w:r>
      <w:r w:rsidR="00890E73">
        <w:rPr>
          <w:rFonts w:ascii="Arial" w:eastAsia="Calibri" w:hAnsi="Arial" w:cs="Arial"/>
          <w:sz w:val="24"/>
          <w:szCs w:val="24"/>
          <w:lang w:eastAsia="es-MX"/>
        </w:rPr>
        <w:t xml:space="preserve"> </w:t>
      </w:r>
      <w:r w:rsidRPr="00971EF5">
        <w:rPr>
          <w:rFonts w:ascii="Arial" w:eastAsia="Calibri" w:hAnsi="Arial" w:cs="Arial"/>
          <w:sz w:val="24"/>
          <w:szCs w:val="24"/>
          <w:lang w:eastAsia="es-MX"/>
        </w:rPr>
        <w:t>VEINTIDÓS MIL NOVECIENTOS NOVENTA Y DOS PESOS 00/100 M.N.);</w:t>
      </w:r>
    </w:p>
    <w:p w14:paraId="2CC72359"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6EA3E0CD"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VII. </w:t>
      </w:r>
      <w:r w:rsidRPr="00971EF5">
        <w:rPr>
          <w:rFonts w:ascii="Arial" w:eastAsia="Calibri" w:hAnsi="Arial" w:cs="Arial"/>
          <w:sz w:val="24"/>
          <w:szCs w:val="24"/>
          <w:lang w:eastAsia="es-MX"/>
        </w:rPr>
        <w:t>Expedición de constancia de Función Notarial, $844.00 (OCHOCIENTOS CUARENTA Y CUATRO PESOS 00/100 M.N.);</w:t>
      </w:r>
    </w:p>
    <w:p w14:paraId="1FF3FFA7"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6EA361C9"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VIII. </w:t>
      </w:r>
      <w:r w:rsidRPr="00971EF5">
        <w:rPr>
          <w:rFonts w:ascii="Arial" w:eastAsia="Calibri" w:hAnsi="Arial" w:cs="Arial"/>
          <w:sz w:val="24"/>
          <w:szCs w:val="24"/>
          <w:lang w:eastAsia="es-MX"/>
        </w:rPr>
        <w:t>Expedición de certificados de necesidad, para adquisición de terrenos que hagan las sociedades mercantiles, según lo establecido en el artículo 27, fracción IV de la Constitución Política de los Estados Unidos Mexicanos, $8,368.00 (OCHO MIL TRESCIENTOS SESENTA Y OCHO PESOS 00/100 M.N.);</w:t>
      </w:r>
    </w:p>
    <w:p w14:paraId="0CEB5E19"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3C85A525"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IX.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Por la revisión de documentos requeridos para la celebración de eventos tradicionales $2,090.00 (DOS MIL NOVENTA PESOS 00/100 M.N.);</w:t>
      </w:r>
    </w:p>
    <w:p w14:paraId="6E1D61E4"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784165C8" w14:textId="61D0165C"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lastRenderedPageBreak/>
        <w:t xml:space="preserve">X.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Legalización de firmas en cualquier documento, $321.00 (TRESCIENTOS VEINTI</w:t>
      </w:r>
      <w:r w:rsidR="00C13D45" w:rsidRPr="00971EF5">
        <w:rPr>
          <w:rFonts w:ascii="Arial" w:eastAsia="Calibri" w:hAnsi="Arial" w:cs="Arial"/>
          <w:sz w:val="24"/>
          <w:szCs w:val="24"/>
          <w:lang w:eastAsia="es-MX"/>
        </w:rPr>
        <w:t>Ú</w:t>
      </w:r>
      <w:r w:rsidRPr="00971EF5">
        <w:rPr>
          <w:rFonts w:ascii="Arial" w:eastAsia="Calibri" w:hAnsi="Arial" w:cs="Arial"/>
          <w:sz w:val="24"/>
          <w:szCs w:val="24"/>
          <w:lang w:eastAsia="es-MX"/>
        </w:rPr>
        <w:t>N PESOS 00/100 M.N.), por firma;</w:t>
      </w:r>
    </w:p>
    <w:p w14:paraId="7FEA9087"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64B79A61"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XI.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Expedición de copias certificadas de constancias existentes en las Oficinas Públicas: primera hoja $66.00 (SESENTA Y SEIS PESOS 00/100 M.N.); cada hoja subsecuente $5.00 (CINCO PESOS 00/100 M.N.);</w:t>
      </w:r>
    </w:p>
    <w:p w14:paraId="72AA6782"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0E51D220" w14:textId="5D4FCFB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XII. </w:t>
      </w:r>
      <w:r w:rsidR="00890E73">
        <w:rPr>
          <w:rFonts w:ascii="Arial" w:eastAsia="Calibri" w:hAnsi="Arial" w:cs="Arial"/>
          <w:b/>
          <w:bCs/>
          <w:sz w:val="24"/>
          <w:szCs w:val="24"/>
          <w:lang w:eastAsia="es-MX"/>
        </w:rPr>
        <w:t xml:space="preserve"> </w:t>
      </w:r>
      <w:r w:rsidRPr="00971EF5">
        <w:rPr>
          <w:rFonts w:ascii="Arial" w:eastAsia="Calibri" w:hAnsi="Arial" w:cs="Arial"/>
          <w:sz w:val="24"/>
          <w:szCs w:val="24"/>
          <w:lang w:eastAsia="es-MX"/>
        </w:rPr>
        <w:t>Certificaciones de hechos ocurridos en presencia de la autoridad: primera hoja $66.00 (SESENTA Y SEIS PESOS 00/100 M.N.); cada hoja subsecuente $5.00 (CINCO PESOS 00/100 M.N.);</w:t>
      </w:r>
    </w:p>
    <w:p w14:paraId="73F6DEAD"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60C996DF" w14:textId="0489AF20"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XIII. </w:t>
      </w:r>
      <w:r w:rsidRPr="00971EF5">
        <w:rPr>
          <w:rFonts w:ascii="Arial" w:eastAsia="Calibri" w:hAnsi="Arial" w:cs="Arial"/>
          <w:sz w:val="24"/>
          <w:szCs w:val="24"/>
          <w:lang w:eastAsia="es-MX"/>
        </w:rPr>
        <w:t>Legalización de firmas de notarios, de funcionarios estatales y municipales y de documentos del registro civil, $321.00 (TRESCIENTOS VEINTI</w:t>
      </w:r>
      <w:r w:rsidR="00C42C52" w:rsidRPr="00971EF5">
        <w:rPr>
          <w:rFonts w:ascii="Arial" w:eastAsia="Calibri" w:hAnsi="Arial" w:cs="Arial"/>
          <w:sz w:val="24"/>
          <w:szCs w:val="24"/>
          <w:lang w:eastAsia="es-MX"/>
        </w:rPr>
        <w:t>Ú</w:t>
      </w:r>
      <w:r w:rsidRPr="00971EF5">
        <w:rPr>
          <w:rFonts w:ascii="Arial" w:eastAsia="Calibri" w:hAnsi="Arial" w:cs="Arial"/>
          <w:sz w:val="24"/>
          <w:szCs w:val="24"/>
          <w:lang w:eastAsia="es-MX"/>
        </w:rPr>
        <w:t>N PESOS 00/100 M.N.) por firma;</w:t>
      </w:r>
    </w:p>
    <w:p w14:paraId="30ADC4F3"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15697340"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XIV. </w:t>
      </w:r>
      <w:r w:rsidRPr="00971EF5">
        <w:rPr>
          <w:rFonts w:ascii="Arial" w:eastAsia="Calibri" w:hAnsi="Arial" w:cs="Arial"/>
          <w:sz w:val="24"/>
          <w:szCs w:val="24"/>
          <w:lang w:eastAsia="es-MX"/>
        </w:rPr>
        <w:t>Exhorto y legalización de firmas de éste a otro Estado, $760.00 (SETECIENTOS SESENTA PESOS 00/100 M.N.);</w:t>
      </w:r>
    </w:p>
    <w:p w14:paraId="097710FB"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37D31F89"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XV. </w:t>
      </w:r>
      <w:r w:rsidRPr="00971EF5">
        <w:rPr>
          <w:rFonts w:ascii="Arial" w:eastAsia="Calibri" w:hAnsi="Arial" w:cs="Arial"/>
          <w:sz w:val="24"/>
          <w:szCs w:val="24"/>
          <w:lang w:eastAsia="es-MX"/>
        </w:rPr>
        <w:t>Exhorto de otro Estado a éste, $810.00 (OCHOCIENTOS DIEZ PESOS 00/100 M.N.);</w:t>
      </w:r>
    </w:p>
    <w:p w14:paraId="396DA702"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3EACC235"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XVI. </w:t>
      </w:r>
      <w:r w:rsidRPr="00971EF5">
        <w:rPr>
          <w:rFonts w:ascii="Arial" w:eastAsia="Calibri" w:hAnsi="Arial" w:cs="Arial"/>
          <w:sz w:val="24"/>
          <w:szCs w:val="24"/>
          <w:lang w:eastAsia="es-MX"/>
        </w:rPr>
        <w:t>Búsqueda de antecedentes notariales por año o por notario y de testamento, $414.00 (CUATROCIENTOS CATORCE PESOS 00/100 M.N.);</w:t>
      </w:r>
    </w:p>
    <w:p w14:paraId="04A333DD"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04095924"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XVII. </w:t>
      </w:r>
      <w:r w:rsidRPr="00971EF5">
        <w:rPr>
          <w:rFonts w:ascii="Arial" w:eastAsia="Calibri" w:hAnsi="Arial" w:cs="Arial"/>
          <w:sz w:val="24"/>
          <w:szCs w:val="24"/>
          <w:lang w:eastAsia="es-MX"/>
        </w:rPr>
        <w:t>Expedición de testimonios de instrumentos notariales hasta por 10 hojas, $3,129.00 (TRES MIL CIENTO VEINTINUEVE PESOS 00/100 M.N.); por hoja adicional de los testimonios $260.00 (DOSCIENTOS SESENTA PESOS 00/100 M.N.);</w:t>
      </w:r>
    </w:p>
    <w:p w14:paraId="75AD61DD"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1790466F"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lastRenderedPageBreak/>
        <w:t xml:space="preserve">XVIII. </w:t>
      </w:r>
      <w:r w:rsidRPr="00971EF5">
        <w:rPr>
          <w:rFonts w:ascii="Arial" w:eastAsia="Calibri" w:hAnsi="Arial" w:cs="Arial"/>
          <w:sz w:val="24"/>
          <w:szCs w:val="24"/>
          <w:lang w:eastAsia="es-MX"/>
        </w:rPr>
        <w:t>Expedición de segundos testimonios que obren en la Dirección de Notarías, $539.00 (QUINIENTOS TREINTA Y NUEVE PESOS 00/100 M.N.);</w:t>
      </w:r>
    </w:p>
    <w:p w14:paraId="14EAE093"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11B62F7D" w14:textId="4FDB4965"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XIX. </w:t>
      </w:r>
      <w:r w:rsidRPr="00971EF5">
        <w:rPr>
          <w:rFonts w:ascii="Arial" w:eastAsia="Calibri" w:hAnsi="Arial" w:cs="Arial"/>
          <w:sz w:val="24"/>
          <w:szCs w:val="24"/>
          <w:lang w:eastAsia="es-MX"/>
        </w:rPr>
        <w:t>Certificación de existencia o inexistencia de testamento por testador, $429.00 (CUATROCIENTOS VEINTI</w:t>
      </w:r>
      <w:r w:rsidR="00C42C52" w:rsidRPr="00971EF5">
        <w:rPr>
          <w:rFonts w:ascii="Arial" w:eastAsia="Calibri" w:hAnsi="Arial" w:cs="Arial"/>
          <w:sz w:val="24"/>
          <w:szCs w:val="24"/>
          <w:lang w:eastAsia="es-MX"/>
        </w:rPr>
        <w:t>NUEVE</w:t>
      </w:r>
      <w:r w:rsidRPr="00971EF5">
        <w:rPr>
          <w:rFonts w:ascii="Arial" w:eastAsia="Calibri" w:hAnsi="Arial" w:cs="Arial"/>
          <w:sz w:val="24"/>
          <w:szCs w:val="24"/>
          <w:lang w:eastAsia="es-MX"/>
        </w:rPr>
        <w:t xml:space="preserve"> PESOS 00/100 M.N.).</w:t>
      </w:r>
    </w:p>
    <w:p w14:paraId="154877D9"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182A8478"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XX. </w:t>
      </w:r>
      <w:r w:rsidRPr="00971EF5">
        <w:rPr>
          <w:rFonts w:ascii="Arial" w:eastAsia="Calibri" w:hAnsi="Arial" w:cs="Arial"/>
          <w:sz w:val="24"/>
          <w:szCs w:val="24"/>
          <w:lang w:eastAsia="es-MX"/>
        </w:rPr>
        <w:t>Expedición de copias certificadas de instrumentos notariales, $200.00 (DOSCIENTOS PESOS 00/100 M.N.), cada una de las primeras diez hojas y a partir de la onceava $100.00 (CIEN PESOS 00/100 M.N.) por hoja;</w:t>
      </w:r>
    </w:p>
    <w:p w14:paraId="3228B1C2"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5E3821DD"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XXI. </w:t>
      </w:r>
      <w:r w:rsidRPr="00971EF5">
        <w:rPr>
          <w:rFonts w:ascii="Arial" w:eastAsia="Calibri" w:hAnsi="Arial" w:cs="Arial"/>
          <w:sz w:val="24"/>
          <w:szCs w:val="24"/>
          <w:lang w:eastAsia="es-MX"/>
        </w:rPr>
        <w:t>Expedición de copias simples de instrumentos notariales, $100.00 (CIEN PESOS 00/100 M.N.), cada una de las primeras diez hojas y a partir de la onceava $50.00 CINCUENTA PESOS 00/100 M.N), por hoja;</w:t>
      </w:r>
    </w:p>
    <w:p w14:paraId="2A77F294"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56A1E2B1"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XXII. </w:t>
      </w:r>
      <w:r w:rsidRPr="00971EF5">
        <w:rPr>
          <w:rFonts w:ascii="Arial" w:eastAsia="Calibri" w:hAnsi="Arial" w:cs="Arial"/>
          <w:sz w:val="24"/>
          <w:szCs w:val="24"/>
          <w:lang w:eastAsia="es-MX"/>
        </w:rPr>
        <w:t>Expedición de copias certificadas de expedientes administrativos o personales de notarios, $50.00 (CINCUENTA PESOS 00/100 M.N.) por hoja;</w:t>
      </w:r>
    </w:p>
    <w:p w14:paraId="1B8292B8"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7B435E54"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XXIII. </w:t>
      </w:r>
      <w:r w:rsidRPr="00971EF5">
        <w:rPr>
          <w:rFonts w:ascii="Arial" w:eastAsia="Calibri" w:hAnsi="Arial" w:cs="Arial"/>
          <w:sz w:val="24"/>
          <w:szCs w:val="24"/>
          <w:lang w:eastAsia="es-MX"/>
        </w:rPr>
        <w:t>Peritajes desahogados en la Dirección de Notarias $2,000.00 (DOS MIL PESOS 00/100 M.N.).</w:t>
      </w:r>
    </w:p>
    <w:p w14:paraId="6286B346"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649880E2" w14:textId="77777777" w:rsidR="0083533C" w:rsidRPr="00971EF5" w:rsidRDefault="0083533C" w:rsidP="00971EF5">
      <w:pPr>
        <w:autoSpaceDE w:val="0"/>
        <w:autoSpaceDN w:val="0"/>
        <w:adjustRightInd w:val="0"/>
        <w:spacing w:after="0" w:line="360" w:lineRule="auto"/>
        <w:ind w:left="426" w:hanging="426"/>
        <w:jc w:val="both"/>
        <w:rPr>
          <w:rFonts w:ascii="Arial" w:hAnsi="Arial" w:cs="Arial"/>
          <w:b/>
          <w:sz w:val="24"/>
          <w:szCs w:val="24"/>
        </w:rPr>
      </w:pPr>
      <w:r w:rsidRPr="00971EF5">
        <w:rPr>
          <w:rFonts w:ascii="Arial" w:eastAsia="Calibri" w:hAnsi="Arial" w:cs="Arial"/>
          <w:b/>
          <w:bCs/>
          <w:sz w:val="24"/>
          <w:szCs w:val="24"/>
          <w:lang w:eastAsia="es-MX"/>
        </w:rPr>
        <w:t xml:space="preserve">XXIV. </w:t>
      </w:r>
      <w:r w:rsidRPr="00971EF5">
        <w:rPr>
          <w:rFonts w:ascii="Arial" w:eastAsia="Calibri" w:hAnsi="Arial" w:cs="Arial"/>
          <w:sz w:val="24"/>
          <w:szCs w:val="24"/>
          <w:lang w:eastAsia="es-MX"/>
        </w:rPr>
        <w:t>Autorización para cambio de distrito notarial y/o autorización de cambio de Municipio, dentro del mismo distrito notarial, $417,384.00 (CUATROCIENTOS DIECISIETE MIL TRESCIENTOS OCHENTA Y CUATRO PESOS 00/100 M.N.);</w:t>
      </w:r>
    </w:p>
    <w:p w14:paraId="499552FD" w14:textId="77777777" w:rsidR="0083533C" w:rsidRPr="00971EF5" w:rsidRDefault="0083533C" w:rsidP="00971EF5">
      <w:pPr>
        <w:spacing w:after="0" w:line="360" w:lineRule="auto"/>
        <w:ind w:left="426" w:hanging="426"/>
        <w:jc w:val="both"/>
        <w:rPr>
          <w:rFonts w:ascii="Arial" w:hAnsi="Arial" w:cs="Arial"/>
          <w:b/>
          <w:sz w:val="24"/>
          <w:szCs w:val="24"/>
        </w:rPr>
      </w:pPr>
    </w:p>
    <w:p w14:paraId="009D9B8A"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XXIV-A. </w:t>
      </w:r>
      <w:r w:rsidRPr="00971EF5">
        <w:rPr>
          <w:rFonts w:ascii="Arial" w:hAnsi="Arial" w:cs="Arial"/>
          <w:sz w:val="24"/>
          <w:szCs w:val="24"/>
        </w:rPr>
        <w:t>Expedición de credenciales:</w:t>
      </w:r>
    </w:p>
    <w:p w14:paraId="3964B8A0" w14:textId="77777777" w:rsidR="0083533C" w:rsidRPr="00971EF5" w:rsidRDefault="0083533C" w:rsidP="00971EF5">
      <w:pPr>
        <w:spacing w:after="0" w:line="360" w:lineRule="auto"/>
        <w:ind w:left="426" w:hanging="426"/>
        <w:jc w:val="both"/>
        <w:rPr>
          <w:rFonts w:ascii="Arial" w:hAnsi="Arial" w:cs="Arial"/>
          <w:b/>
          <w:sz w:val="24"/>
          <w:szCs w:val="24"/>
        </w:rPr>
      </w:pPr>
    </w:p>
    <w:p w14:paraId="680BB481" w14:textId="77777777" w:rsidR="0083533C" w:rsidRPr="00971EF5" w:rsidRDefault="0083533C" w:rsidP="00971EF5">
      <w:pPr>
        <w:autoSpaceDE w:val="0"/>
        <w:autoSpaceDN w:val="0"/>
        <w:adjustRightInd w:val="0"/>
        <w:spacing w:after="0" w:line="360" w:lineRule="auto"/>
        <w:ind w:left="851" w:hanging="425"/>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a)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Para Notario $577.00 (QUINIENTOS SETENTA Y SIETE PESOS 00/100 M.N.), por dos años.</w:t>
      </w:r>
    </w:p>
    <w:p w14:paraId="2418B120" w14:textId="77777777" w:rsidR="0083533C" w:rsidRPr="00971EF5" w:rsidRDefault="0083533C" w:rsidP="00971EF5">
      <w:pPr>
        <w:autoSpaceDE w:val="0"/>
        <w:autoSpaceDN w:val="0"/>
        <w:adjustRightInd w:val="0"/>
        <w:spacing w:after="0" w:line="360" w:lineRule="auto"/>
        <w:ind w:left="851" w:hanging="425"/>
        <w:jc w:val="both"/>
        <w:rPr>
          <w:rFonts w:ascii="Arial" w:eastAsia="Calibri" w:hAnsi="Arial" w:cs="Arial"/>
          <w:b/>
          <w:bCs/>
          <w:sz w:val="24"/>
          <w:szCs w:val="24"/>
          <w:lang w:eastAsia="es-MX"/>
        </w:rPr>
      </w:pPr>
    </w:p>
    <w:p w14:paraId="624FE08E" w14:textId="77777777" w:rsidR="0083533C" w:rsidRPr="00971EF5" w:rsidRDefault="0083533C" w:rsidP="00971EF5">
      <w:pPr>
        <w:autoSpaceDE w:val="0"/>
        <w:autoSpaceDN w:val="0"/>
        <w:adjustRightInd w:val="0"/>
        <w:spacing w:after="0" w:line="360" w:lineRule="auto"/>
        <w:ind w:left="851" w:hanging="425"/>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b)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Para gestor de Notario $462.00 (CUATROCIENTOS SESENTA Y DOS PESOS 00/100 M.N.).</w:t>
      </w:r>
    </w:p>
    <w:p w14:paraId="2D668FD0" w14:textId="77777777" w:rsidR="0083533C" w:rsidRPr="00971EF5" w:rsidRDefault="0083533C" w:rsidP="00971EF5">
      <w:pPr>
        <w:autoSpaceDE w:val="0"/>
        <w:autoSpaceDN w:val="0"/>
        <w:adjustRightInd w:val="0"/>
        <w:spacing w:after="0" w:line="360" w:lineRule="auto"/>
        <w:ind w:left="851" w:hanging="425"/>
        <w:jc w:val="both"/>
        <w:rPr>
          <w:rFonts w:ascii="Arial" w:eastAsia="Calibri" w:hAnsi="Arial" w:cs="Arial"/>
          <w:b/>
          <w:bCs/>
          <w:sz w:val="24"/>
          <w:szCs w:val="24"/>
          <w:lang w:eastAsia="es-MX"/>
        </w:rPr>
      </w:pPr>
    </w:p>
    <w:p w14:paraId="52A7EB70" w14:textId="77777777" w:rsidR="0083533C" w:rsidRPr="00971EF5" w:rsidRDefault="0083533C" w:rsidP="00971EF5">
      <w:pPr>
        <w:autoSpaceDE w:val="0"/>
        <w:autoSpaceDN w:val="0"/>
        <w:adjustRightInd w:val="0"/>
        <w:spacing w:after="0" w:line="360" w:lineRule="auto"/>
        <w:ind w:left="851" w:hanging="425"/>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c)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Reposición de credencial para Notario o Gestor $398.00 (TRESCIENTOS NOVENTA Y OCHO PESOS 00/100 M.N.).</w:t>
      </w:r>
    </w:p>
    <w:p w14:paraId="0F000F77"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105E11AA" w14:textId="77777777" w:rsidR="0083533C" w:rsidRPr="00971EF5" w:rsidRDefault="0083533C" w:rsidP="00971EF5">
      <w:pPr>
        <w:autoSpaceDE w:val="0"/>
        <w:autoSpaceDN w:val="0"/>
        <w:adjustRightInd w:val="0"/>
        <w:spacing w:after="0" w:line="360" w:lineRule="auto"/>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XXIV-B. </w:t>
      </w:r>
      <w:r w:rsidRPr="00971EF5">
        <w:rPr>
          <w:rFonts w:ascii="Arial" w:eastAsia="Calibri" w:hAnsi="Arial" w:cs="Arial"/>
          <w:sz w:val="24"/>
          <w:szCs w:val="24"/>
          <w:lang w:eastAsia="es-MX"/>
        </w:rPr>
        <w:t>Expedición a Notarios de folios para la integración de Protocolos y Testimonios $5.00 (CINCO PESOS 00/100 M.N.) por folio.</w:t>
      </w:r>
    </w:p>
    <w:p w14:paraId="03D85A8A"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1E1600F4" w14:textId="77777777" w:rsidR="0083533C" w:rsidRPr="00971EF5" w:rsidRDefault="0083533C" w:rsidP="00971EF5">
      <w:pPr>
        <w:autoSpaceDE w:val="0"/>
        <w:autoSpaceDN w:val="0"/>
        <w:adjustRightInd w:val="0"/>
        <w:spacing w:after="0" w:line="360" w:lineRule="auto"/>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XXIV-C. </w:t>
      </w:r>
      <w:r w:rsidRPr="00971EF5">
        <w:rPr>
          <w:rFonts w:ascii="Arial" w:eastAsia="Calibri" w:hAnsi="Arial" w:cs="Arial"/>
          <w:sz w:val="24"/>
          <w:szCs w:val="24"/>
          <w:lang w:eastAsia="es-MX"/>
        </w:rPr>
        <w:t>Licencias para suspender el ejercicio de la función notarial, $5,772.00 (CINCO MIL SETECIENTOS SETENTA Y DOS PESOS 00/100 M.N.), por año. Aquellos notarios públicos que requieran suspender el ejercicio de la función notarial para ocupar un cargo de elección popular o un puesto como servidor público en el Estado de Coahuila de Zaragoza y en caso de enfermedad o incapacidad debidamente acreditada, la licencia a que se refiere esta fracción no tendrá costo.</w:t>
      </w:r>
    </w:p>
    <w:p w14:paraId="4D2F598C"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2C8B1F96" w14:textId="77777777" w:rsidR="0083533C" w:rsidRPr="00971EF5" w:rsidRDefault="0083533C" w:rsidP="00971EF5">
      <w:pPr>
        <w:autoSpaceDE w:val="0"/>
        <w:autoSpaceDN w:val="0"/>
        <w:adjustRightInd w:val="0"/>
        <w:spacing w:after="0" w:line="360" w:lineRule="auto"/>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XXIV-D. </w:t>
      </w:r>
      <w:r w:rsidRPr="00971EF5">
        <w:rPr>
          <w:rFonts w:ascii="Arial" w:eastAsia="Calibri" w:hAnsi="Arial" w:cs="Arial"/>
          <w:sz w:val="24"/>
          <w:szCs w:val="24"/>
          <w:lang w:eastAsia="es-MX"/>
        </w:rPr>
        <w:t>Expedición de constancia de actualización de conocimientos para ejercer la función notarial $808.00 (OCHOCIENTOS OCHO PESOS 00/100 M.N.).</w:t>
      </w:r>
    </w:p>
    <w:p w14:paraId="70477B28"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014C9A2E" w14:textId="77777777" w:rsidR="0083533C" w:rsidRPr="00971EF5" w:rsidRDefault="0083533C" w:rsidP="00971EF5">
      <w:pPr>
        <w:autoSpaceDE w:val="0"/>
        <w:autoSpaceDN w:val="0"/>
        <w:adjustRightInd w:val="0"/>
        <w:spacing w:after="0" w:line="360" w:lineRule="auto"/>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XXV. </w:t>
      </w:r>
      <w:r w:rsidRPr="00971EF5">
        <w:rPr>
          <w:rFonts w:ascii="Arial" w:eastAsia="Calibri" w:hAnsi="Arial" w:cs="Arial"/>
          <w:sz w:val="24"/>
          <w:szCs w:val="24"/>
          <w:lang w:eastAsia="es-MX"/>
        </w:rPr>
        <w:t>Autorización de exhumación de cadáveres para ser reinhumados en el mismo panteón $424.00 (CUATROCIENTOS VEINTICUATRO PESOS 00/100 M.N.);</w:t>
      </w:r>
    </w:p>
    <w:p w14:paraId="72C398DF"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54CC8BC3" w14:textId="77777777" w:rsidR="0083533C" w:rsidRPr="00971EF5" w:rsidRDefault="0083533C" w:rsidP="00971EF5">
      <w:pPr>
        <w:autoSpaceDE w:val="0"/>
        <w:autoSpaceDN w:val="0"/>
        <w:adjustRightInd w:val="0"/>
        <w:spacing w:after="0" w:line="360" w:lineRule="auto"/>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XXVI. </w:t>
      </w:r>
      <w:r w:rsidRPr="00971EF5">
        <w:rPr>
          <w:rFonts w:ascii="Arial" w:eastAsia="Calibri" w:hAnsi="Arial" w:cs="Arial"/>
          <w:sz w:val="24"/>
          <w:szCs w:val="24"/>
          <w:lang w:eastAsia="es-MX"/>
        </w:rPr>
        <w:t>Autorización para la exhumación de cadáveres para ser reinhumados en otro panteón dentro del mismo municipio $556.00 (QUINIENTOS CINCUENTA Y SEIS PESOS 00/100 M.N.);</w:t>
      </w:r>
    </w:p>
    <w:p w14:paraId="461A9AAC"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05AC825E" w14:textId="77777777" w:rsidR="0083533C" w:rsidRPr="00971EF5" w:rsidRDefault="0083533C" w:rsidP="00971EF5">
      <w:pPr>
        <w:autoSpaceDE w:val="0"/>
        <w:autoSpaceDN w:val="0"/>
        <w:adjustRightInd w:val="0"/>
        <w:spacing w:after="0" w:line="360" w:lineRule="auto"/>
        <w:jc w:val="both"/>
        <w:rPr>
          <w:rFonts w:ascii="Arial" w:eastAsia="Calibri" w:hAnsi="Arial" w:cs="Arial"/>
          <w:sz w:val="24"/>
          <w:szCs w:val="24"/>
          <w:lang w:eastAsia="es-MX"/>
        </w:rPr>
      </w:pPr>
      <w:r w:rsidRPr="00971EF5">
        <w:rPr>
          <w:rFonts w:ascii="Arial" w:eastAsia="Calibri" w:hAnsi="Arial" w:cs="Arial"/>
          <w:b/>
          <w:bCs/>
          <w:sz w:val="24"/>
          <w:szCs w:val="24"/>
          <w:lang w:eastAsia="es-MX"/>
        </w:rPr>
        <w:lastRenderedPageBreak/>
        <w:t xml:space="preserve">XXVII. </w:t>
      </w:r>
      <w:r w:rsidRPr="00971EF5">
        <w:rPr>
          <w:rFonts w:ascii="Arial" w:eastAsia="Calibri" w:hAnsi="Arial" w:cs="Arial"/>
          <w:sz w:val="24"/>
          <w:szCs w:val="24"/>
          <w:lang w:eastAsia="es-MX"/>
        </w:rPr>
        <w:t>Autorización para la exhumación de cadáveres para ser reinhumados en otros municipios del Estado $708.00 (SETECIENTOS OCHO PESOS 00/100 M.N.);</w:t>
      </w:r>
    </w:p>
    <w:p w14:paraId="4612075F"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3CB19C55" w14:textId="77777777" w:rsidR="0083533C" w:rsidRPr="00971EF5" w:rsidRDefault="0083533C" w:rsidP="00971EF5">
      <w:pPr>
        <w:autoSpaceDE w:val="0"/>
        <w:autoSpaceDN w:val="0"/>
        <w:adjustRightInd w:val="0"/>
        <w:spacing w:after="0" w:line="360" w:lineRule="auto"/>
        <w:jc w:val="both"/>
        <w:rPr>
          <w:rFonts w:ascii="Arial" w:hAnsi="Arial" w:cs="Arial"/>
          <w:sz w:val="24"/>
          <w:szCs w:val="24"/>
        </w:rPr>
      </w:pPr>
      <w:r w:rsidRPr="00971EF5">
        <w:rPr>
          <w:rFonts w:ascii="Arial" w:eastAsia="Calibri" w:hAnsi="Arial" w:cs="Arial"/>
          <w:b/>
          <w:bCs/>
          <w:sz w:val="24"/>
          <w:szCs w:val="24"/>
          <w:lang w:eastAsia="es-MX"/>
        </w:rPr>
        <w:t xml:space="preserve">XXVIII. </w:t>
      </w:r>
      <w:r w:rsidRPr="00971EF5">
        <w:rPr>
          <w:rFonts w:ascii="Arial" w:eastAsia="Calibri" w:hAnsi="Arial" w:cs="Arial"/>
          <w:sz w:val="24"/>
          <w:szCs w:val="24"/>
          <w:lang w:eastAsia="es-MX"/>
        </w:rPr>
        <w:t>Autorización para la exhumación de cadáveres para ser reinhumados fuera del Estado $1,061.00 (UN MIL SESENTA Y UN PESOS 00/100 M.N.);</w:t>
      </w:r>
    </w:p>
    <w:p w14:paraId="04C73409" w14:textId="77777777" w:rsidR="0083533C" w:rsidRPr="00971EF5" w:rsidRDefault="0083533C" w:rsidP="00971EF5">
      <w:pPr>
        <w:spacing w:after="0" w:line="360" w:lineRule="auto"/>
        <w:ind w:left="426"/>
        <w:rPr>
          <w:rFonts w:ascii="Arial" w:hAnsi="Arial" w:cs="Arial"/>
          <w:sz w:val="24"/>
          <w:szCs w:val="24"/>
        </w:rPr>
      </w:pPr>
    </w:p>
    <w:p w14:paraId="6923F7DC" w14:textId="7A8486AC" w:rsidR="0083533C" w:rsidRPr="00971EF5" w:rsidRDefault="00EB585C" w:rsidP="00971EF5">
      <w:pPr>
        <w:spacing w:after="0" w:line="360" w:lineRule="auto"/>
        <w:ind w:left="426"/>
        <w:rPr>
          <w:rFonts w:ascii="Arial" w:hAnsi="Arial" w:cs="Arial"/>
          <w:sz w:val="24"/>
          <w:szCs w:val="24"/>
        </w:rPr>
      </w:pPr>
      <w:r w:rsidRPr="00971EF5">
        <w:rPr>
          <w:rFonts w:ascii="Arial" w:hAnsi="Arial" w:cs="Arial"/>
          <w:sz w:val="24"/>
          <w:szCs w:val="24"/>
        </w:rPr>
        <w:t>…</w:t>
      </w:r>
    </w:p>
    <w:p w14:paraId="23E8B4C6" w14:textId="77777777" w:rsidR="0083533C" w:rsidRPr="00971EF5" w:rsidRDefault="0083533C" w:rsidP="00971EF5">
      <w:pPr>
        <w:spacing w:after="0" w:line="360" w:lineRule="auto"/>
        <w:ind w:left="426" w:hanging="426"/>
        <w:rPr>
          <w:rFonts w:ascii="Arial" w:hAnsi="Arial" w:cs="Arial"/>
          <w:sz w:val="24"/>
          <w:szCs w:val="24"/>
        </w:rPr>
      </w:pPr>
      <w:r w:rsidRPr="00971EF5">
        <w:rPr>
          <w:rFonts w:ascii="Arial" w:hAnsi="Arial" w:cs="Arial"/>
          <w:sz w:val="24"/>
          <w:szCs w:val="24"/>
        </w:rPr>
        <w:t> </w:t>
      </w:r>
    </w:p>
    <w:p w14:paraId="316BE174" w14:textId="77777777" w:rsidR="0083533C" w:rsidRPr="00971EF5" w:rsidRDefault="0083533C" w:rsidP="00971EF5">
      <w:pPr>
        <w:autoSpaceDE w:val="0"/>
        <w:autoSpaceDN w:val="0"/>
        <w:adjustRightInd w:val="0"/>
        <w:spacing w:after="0" w:line="360" w:lineRule="auto"/>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XXIX. </w:t>
      </w:r>
      <w:r w:rsidRPr="00971EF5">
        <w:rPr>
          <w:rFonts w:ascii="Arial" w:eastAsia="Calibri" w:hAnsi="Arial" w:cs="Arial"/>
          <w:sz w:val="24"/>
          <w:szCs w:val="24"/>
          <w:lang w:eastAsia="es-MX"/>
        </w:rPr>
        <w:t>Por el trámite de pasaporte ordinario mexicano que se realice en las oficinas de enlace con la Secretaría de Relaciones Exteriores, $1,638.00 (UN MIL SEISCIENTOS TREINTA Y OCHO PESOS 00/100 M.N.).</w:t>
      </w:r>
    </w:p>
    <w:p w14:paraId="12B4EA99"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41989FB0" w14:textId="77777777" w:rsidR="0083533C" w:rsidRPr="00971EF5" w:rsidRDefault="0083533C" w:rsidP="00971EF5">
      <w:pPr>
        <w:autoSpaceDE w:val="0"/>
        <w:autoSpaceDN w:val="0"/>
        <w:adjustRightInd w:val="0"/>
        <w:spacing w:after="0" w:line="360" w:lineRule="auto"/>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XXX. </w:t>
      </w:r>
      <w:r w:rsidRPr="00971EF5">
        <w:rPr>
          <w:rFonts w:ascii="Arial" w:eastAsia="Calibri" w:hAnsi="Arial" w:cs="Arial"/>
          <w:sz w:val="24"/>
          <w:szCs w:val="24"/>
          <w:lang w:eastAsia="es-MX"/>
        </w:rPr>
        <w:t>Por el trámite del permiso a que se refiere el artículo 27 Constitucional que se realice en las oficinas de enlace con la Secretaría de Relaciones Exteriores, $488.00 (CUATROCIENTOS OCHENTA Y OCHO PESOS 00/100 M.N.), y</w:t>
      </w:r>
    </w:p>
    <w:p w14:paraId="1732EDF2" w14:textId="77777777" w:rsidR="0083533C" w:rsidRPr="00971EF5" w:rsidRDefault="0083533C" w:rsidP="00971EF5">
      <w:pPr>
        <w:autoSpaceDE w:val="0"/>
        <w:autoSpaceDN w:val="0"/>
        <w:adjustRightInd w:val="0"/>
        <w:spacing w:after="0" w:line="360" w:lineRule="auto"/>
        <w:jc w:val="both"/>
        <w:rPr>
          <w:rFonts w:ascii="Arial" w:hAnsi="Arial" w:cs="Arial"/>
          <w:b/>
          <w:sz w:val="24"/>
          <w:szCs w:val="24"/>
        </w:rPr>
      </w:pPr>
    </w:p>
    <w:p w14:paraId="17DF0993" w14:textId="77777777" w:rsidR="0083533C" w:rsidRPr="00971EF5" w:rsidRDefault="0083533C" w:rsidP="00971EF5">
      <w:pPr>
        <w:spacing w:after="0" w:line="360" w:lineRule="auto"/>
        <w:ind w:left="426" w:hanging="426"/>
        <w:jc w:val="both"/>
        <w:rPr>
          <w:rFonts w:ascii="Arial" w:hAnsi="Arial" w:cs="Arial"/>
          <w:b/>
          <w:sz w:val="24"/>
          <w:szCs w:val="24"/>
        </w:rPr>
      </w:pPr>
      <w:r w:rsidRPr="00971EF5">
        <w:rPr>
          <w:rFonts w:ascii="Arial" w:hAnsi="Arial" w:cs="Arial"/>
          <w:b/>
          <w:sz w:val="24"/>
          <w:szCs w:val="24"/>
        </w:rPr>
        <w:t xml:space="preserve">XXXI. </w:t>
      </w:r>
      <w:r w:rsidRPr="00971EF5">
        <w:rPr>
          <w:rFonts w:ascii="Arial" w:hAnsi="Arial" w:cs="Arial"/>
          <w:sz w:val="24"/>
          <w:szCs w:val="24"/>
        </w:rPr>
        <w:t>Por los Derechos que presta la Subsecretaría de Protección Civil:</w:t>
      </w:r>
      <w:r w:rsidRPr="00971EF5">
        <w:rPr>
          <w:rFonts w:ascii="Arial" w:hAnsi="Arial" w:cs="Arial"/>
          <w:b/>
          <w:sz w:val="24"/>
          <w:szCs w:val="24"/>
        </w:rPr>
        <w:t> </w:t>
      </w:r>
    </w:p>
    <w:p w14:paraId="627F09C4" w14:textId="77777777" w:rsidR="0083533C" w:rsidRPr="00971EF5" w:rsidRDefault="0083533C" w:rsidP="00971EF5">
      <w:pPr>
        <w:spacing w:after="0" w:line="360" w:lineRule="auto"/>
        <w:ind w:left="426" w:hanging="426"/>
        <w:jc w:val="both"/>
        <w:rPr>
          <w:rFonts w:ascii="Arial" w:hAnsi="Arial" w:cs="Arial"/>
          <w:b/>
          <w:sz w:val="24"/>
          <w:szCs w:val="24"/>
        </w:rPr>
      </w:pPr>
    </w:p>
    <w:p w14:paraId="3EA69B57" w14:textId="63CDC41B"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1.</w:t>
      </w:r>
      <w:r w:rsidRPr="00971EF5">
        <w:rPr>
          <w:rFonts w:ascii="Arial" w:hAnsi="Arial" w:cs="Arial"/>
          <w:sz w:val="24"/>
          <w:szCs w:val="24"/>
        </w:rPr>
        <w:tab/>
      </w:r>
      <w:r w:rsidR="00EB585C" w:rsidRPr="00971EF5">
        <w:rPr>
          <w:rFonts w:ascii="Arial" w:hAnsi="Arial" w:cs="Arial"/>
          <w:bCs/>
          <w:i/>
          <w:sz w:val="24"/>
          <w:szCs w:val="24"/>
        </w:rPr>
        <w:t>…</w:t>
      </w:r>
    </w:p>
    <w:p w14:paraId="18A22B1B"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sz w:val="24"/>
          <w:szCs w:val="24"/>
        </w:rPr>
        <w:t> </w:t>
      </w:r>
    </w:p>
    <w:p w14:paraId="205C5DC3" w14:textId="06DB549B"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2.</w:t>
      </w:r>
      <w:r w:rsidRPr="00971EF5">
        <w:rPr>
          <w:rFonts w:ascii="Arial" w:hAnsi="Arial" w:cs="Arial"/>
          <w:sz w:val="24"/>
          <w:szCs w:val="24"/>
        </w:rPr>
        <w:tab/>
      </w:r>
      <w:r w:rsidR="00EB585C" w:rsidRPr="00971EF5">
        <w:rPr>
          <w:rFonts w:ascii="Arial" w:hAnsi="Arial" w:cs="Arial"/>
          <w:bCs/>
          <w:i/>
          <w:sz w:val="24"/>
          <w:szCs w:val="24"/>
        </w:rPr>
        <w:t>…</w:t>
      </w:r>
    </w:p>
    <w:p w14:paraId="1285C91A"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sz w:val="24"/>
          <w:szCs w:val="24"/>
        </w:rPr>
        <w:t> </w:t>
      </w:r>
    </w:p>
    <w:p w14:paraId="318093F5"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3.</w:t>
      </w:r>
      <w:r w:rsidRPr="00971EF5">
        <w:rPr>
          <w:rFonts w:ascii="Arial" w:hAnsi="Arial" w:cs="Arial"/>
          <w:sz w:val="24"/>
          <w:szCs w:val="24"/>
        </w:rPr>
        <w:t xml:space="preserve"> </w:t>
      </w:r>
      <w:r w:rsidRPr="00971EF5">
        <w:rPr>
          <w:rFonts w:ascii="Arial" w:hAnsi="Arial" w:cs="Arial"/>
          <w:sz w:val="24"/>
          <w:szCs w:val="24"/>
        </w:rPr>
        <w:tab/>
        <w:t>Ingreso y revisión de programas de prevención de accidentes, población afectable de 1-10 personas; $508.00 (QUINIENTOS OCHO PESOS 00/100 M.N.);</w:t>
      </w:r>
    </w:p>
    <w:p w14:paraId="2CB8E99C" w14:textId="77777777" w:rsidR="0083533C" w:rsidRPr="00971EF5" w:rsidRDefault="0083533C" w:rsidP="00971EF5">
      <w:pPr>
        <w:spacing w:after="0" w:line="360" w:lineRule="auto"/>
        <w:ind w:left="851" w:hanging="426"/>
        <w:jc w:val="both"/>
        <w:rPr>
          <w:rFonts w:ascii="Arial" w:hAnsi="Arial" w:cs="Arial"/>
          <w:sz w:val="24"/>
          <w:szCs w:val="24"/>
        </w:rPr>
      </w:pPr>
    </w:p>
    <w:p w14:paraId="4CE6C3B6"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lastRenderedPageBreak/>
        <w:t>4.</w:t>
      </w:r>
      <w:r w:rsidRPr="00971EF5">
        <w:rPr>
          <w:rFonts w:ascii="Arial" w:hAnsi="Arial" w:cs="Arial"/>
          <w:sz w:val="24"/>
          <w:szCs w:val="24"/>
        </w:rPr>
        <w:t xml:space="preserve"> </w:t>
      </w:r>
      <w:r w:rsidRPr="00971EF5">
        <w:rPr>
          <w:rFonts w:ascii="Arial" w:hAnsi="Arial" w:cs="Arial"/>
          <w:sz w:val="24"/>
          <w:szCs w:val="24"/>
        </w:rPr>
        <w:tab/>
        <w:t>Ingreso y revisión de Programas de Prevención de Accidentes, población afectable 11-50 personas, $1,975.00 (UN MIL NOVECIENTOS SETENTA Y CINCO PESOS 00/100 M.N.);</w:t>
      </w:r>
    </w:p>
    <w:p w14:paraId="4BEF063E" w14:textId="77777777" w:rsidR="0083533C" w:rsidRPr="00971EF5" w:rsidRDefault="0083533C" w:rsidP="00971EF5">
      <w:pPr>
        <w:spacing w:after="0" w:line="360" w:lineRule="auto"/>
        <w:ind w:left="851" w:hanging="426"/>
        <w:jc w:val="both"/>
        <w:rPr>
          <w:rFonts w:ascii="Arial" w:hAnsi="Arial" w:cs="Arial"/>
          <w:sz w:val="24"/>
          <w:szCs w:val="24"/>
        </w:rPr>
      </w:pPr>
    </w:p>
    <w:p w14:paraId="2BCF4C4B"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5.</w:t>
      </w:r>
      <w:r w:rsidRPr="00971EF5">
        <w:rPr>
          <w:rFonts w:ascii="Arial" w:hAnsi="Arial" w:cs="Arial"/>
          <w:sz w:val="24"/>
          <w:szCs w:val="24"/>
        </w:rPr>
        <w:t xml:space="preserve"> </w:t>
      </w:r>
      <w:r w:rsidRPr="00971EF5">
        <w:rPr>
          <w:rFonts w:ascii="Arial" w:hAnsi="Arial" w:cs="Arial"/>
          <w:sz w:val="24"/>
          <w:szCs w:val="24"/>
        </w:rPr>
        <w:tab/>
        <w:t>Ingreso y revisión de programas de prevención de accidentes, población afectable 51-100 personas; $4,924.00 (CUATRO MIL NOVECIENTOS VEINTICUATRO PESOS 00/100 M.N.);</w:t>
      </w:r>
    </w:p>
    <w:p w14:paraId="4AAEB5EF" w14:textId="77777777" w:rsidR="0083533C" w:rsidRPr="00971EF5" w:rsidRDefault="0083533C" w:rsidP="00971EF5">
      <w:pPr>
        <w:spacing w:after="0" w:line="360" w:lineRule="auto"/>
        <w:ind w:left="851" w:hanging="426"/>
        <w:jc w:val="both"/>
        <w:rPr>
          <w:rFonts w:ascii="Arial" w:hAnsi="Arial" w:cs="Arial"/>
          <w:b/>
          <w:sz w:val="24"/>
          <w:szCs w:val="24"/>
        </w:rPr>
      </w:pPr>
    </w:p>
    <w:p w14:paraId="2B865FC0"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6.</w:t>
      </w:r>
      <w:r w:rsidRPr="00971EF5">
        <w:rPr>
          <w:rFonts w:ascii="Arial" w:hAnsi="Arial" w:cs="Arial"/>
          <w:sz w:val="24"/>
          <w:szCs w:val="24"/>
        </w:rPr>
        <w:t xml:space="preserve"> </w:t>
      </w:r>
      <w:r w:rsidRPr="00971EF5">
        <w:rPr>
          <w:rFonts w:ascii="Arial" w:hAnsi="Arial" w:cs="Arial"/>
          <w:sz w:val="24"/>
          <w:szCs w:val="24"/>
        </w:rPr>
        <w:tab/>
        <w:t>Ingreso y revisión de programas de prevención de accidentes, población afectable 101-500 personas; $9,856.00 (NUEVE MIL OCHOCIENTOS CINCUENTA Y SEIS PESOS 00/100 M.N.);</w:t>
      </w:r>
    </w:p>
    <w:p w14:paraId="5D141EFE" w14:textId="77777777" w:rsidR="0083533C" w:rsidRPr="00971EF5" w:rsidRDefault="0083533C" w:rsidP="00971EF5">
      <w:pPr>
        <w:spacing w:after="0" w:line="360" w:lineRule="auto"/>
        <w:ind w:left="851" w:hanging="426"/>
        <w:jc w:val="both"/>
        <w:rPr>
          <w:rFonts w:ascii="Arial" w:hAnsi="Arial" w:cs="Arial"/>
          <w:sz w:val="24"/>
          <w:szCs w:val="24"/>
        </w:rPr>
      </w:pPr>
    </w:p>
    <w:p w14:paraId="67F5D2BC"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7.</w:t>
      </w:r>
      <w:r w:rsidRPr="00971EF5">
        <w:rPr>
          <w:rFonts w:ascii="Arial" w:hAnsi="Arial" w:cs="Arial"/>
          <w:sz w:val="24"/>
          <w:szCs w:val="24"/>
        </w:rPr>
        <w:t xml:space="preserve"> </w:t>
      </w:r>
      <w:r w:rsidRPr="00971EF5">
        <w:rPr>
          <w:rFonts w:ascii="Arial" w:hAnsi="Arial" w:cs="Arial"/>
          <w:sz w:val="24"/>
          <w:szCs w:val="24"/>
        </w:rPr>
        <w:tab/>
        <w:t>Ingreso y revisión de programas de prevención de accidentes, población afectable 501 personas en adelante, $24,634.00 (VEINTICUATRO MIL SEISCIENTOS TREINTA Y CUATRO PESOS 00/100 M.N.);</w:t>
      </w:r>
    </w:p>
    <w:p w14:paraId="5CA255AE" w14:textId="77777777" w:rsidR="0083533C" w:rsidRPr="00971EF5" w:rsidRDefault="0083533C" w:rsidP="00971EF5">
      <w:pPr>
        <w:spacing w:after="0" w:line="360" w:lineRule="auto"/>
        <w:ind w:left="851" w:hanging="426"/>
        <w:jc w:val="both"/>
        <w:rPr>
          <w:rFonts w:ascii="Arial" w:hAnsi="Arial" w:cs="Arial"/>
          <w:sz w:val="24"/>
          <w:szCs w:val="24"/>
        </w:rPr>
      </w:pPr>
    </w:p>
    <w:p w14:paraId="5ABDD6D1"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8.</w:t>
      </w:r>
      <w:r w:rsidRPr="00971EF5">
        <w:rPr>
          <w:rFonts w:ascii="Arial" w:hAnsi="Arial" w:cs="Arial"/>
          <w:sz w:val="24"/>
          <w:szCs w:val="24"/>
        </w:rPr>
        <w:t xml:space="preserve"> </w:t>
      </w:r>
      <w:r w:rsidRPr="00971EF5">
        <w:rPr>
          <w:rFonts w:ascii="Arial" w:hAnsi="Arial" w:cs="Arial"/>
          <w:sz w:val="24"/>
          <w:szCs w:val="24"/>
        </w:rPr>
        <w:tab/>
        <w:t>Inspección solicitada en materia de protección civil, $8,436.00 (OCHO MIL CUATROCIENTOS TREINTA Y SEIS PESOS 00/100 M.N.);</w:t>
      </w:r>
    </w:p>
    <w:p w14:paraId="3FE6EB44" w14:textId="77777777" w:rsidR="0083533C" w:rsidRPr="00971EF5" w:rsidRDefault="0083533C" w:rsidP="00971EF5">
      <w:pPr>
        <w:spacing w:after="0" w:line="360" w:lineRule="auto"/>
        <w:ind w:left="851" w:hanging="426"/>
        <w:jc w:val="both"/>
        <w:rPr>
          <w:rFonts w:ascii="Arial" w:hAnsi="Arial" w:cs="Arial"/>
          <w:sz w:val="24"/>
          <w:szCs w:val="24"/>
        </w:rPr>
      </w:pPr>
    </w:p>
    <w:p w14:paraId="18DC534B"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9.</w:t>
      </w:r>
      <w:r w:rsidRPr="00971EF5">
        <w:rPr>
          <w:rFonts w:ascii="Arial" w:hAnsi="Arial" w:cs="Arial"/>
          <w:sz w:val="24"/>
          <w:szCs w:val="24"/>
        </w:rPr>
        <w:t xml:space="preserve"> </w:t>
      </w:r>
      <w:r w:rsidRPr="00971EF5">
        <w:rPr>
          <w:rFonts w:ascii="Arial" w:hAnsi="Arial" w:cs="Arial"/>
          <w:sz w:val="24"/>
          <w:szCs w:val="24"/>
        </w:rPr>
        <w:tab/>
        <w:t>Constancia de factibilidad en materia de protección civil de inicio y de construcción $8,814.00 (OCHO MIL OCHOCIENTOS CATORCE PESOS 00/100 M.N.);</w:t>
      </w:r>
    </w:p>
    <w:p w14:paraId="57741194" w14:textId="77777777" w:rsidR="0083533C" w:rsidRPr="00971EF5" w:rsidRDefault="0083533C" w:rsidP="00971EF5">
      <w:pPr>
        <w:spacing w:after="0" w:line="360" w:lineRule="auto"/>
        <w:ind w:left="851" w:hanging="426"/>
        <w:jc w:val="both"/>
        <w:rPr>
          <w:rFonts w:ascii="Arial" w:hAnsi="Arial" w:cs="Arial"/>
          <w:b/>
          <w:sz w:val="24"/>
          <w:szCs w:val="24"/>
        </w:rPr>
      </w:pPr>
    </w:p>
    <w:p w14:paraId="1AD3307C" w14:textId="66FD6028"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10.</w:t>
      </w:r>
      <w:r w:rsidRPr="00971EF5">
        <w:rPr>
          <w:rFonts w:ascii="Arial" w:hAnsi="Arial" w:cs="Arial"/>
          <w:sz w:val="24"/>
          <w:szCs w:val="24"/>
        </w:rPr>
        <w:tab/>
      </w:r>
      <w:r w:rsidR="00EB585C" w:rsidRPr="00971EF5">
        <w:rPr>
          <w:rFonts w:ascii="Arial" w:hAnsi="Arial" w:cs="Arial"/>
          <w:bCs/>
          <w:i/>
          <w:sz w:val="24"/>
          <w:szCs w:val="24"/>
        </w:rPr>
        <w:t>…</w:t>
      </w:r>
    </w:p>
    <w:p w14:paraId="32F7D718"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sz w:val="24"/>
          <w:szCs w:val="24"/>
        </w:rPr>
        <w:t> </w:t>
      </w:r>
    </w:p>
    <w:p w14:paraId="69038996" w14:textId="7323A5C9" w:rsidR="0083533C" w:rsidRPr="00971EF5" w:rsidRDefault="0083533C" w:rsidP="00971EF5">
      <w:pPr>
        <w:spacing w:after="0" w:line="360" w:lineRule="auto"/>
        <w:ind w:left="851" w:hanging="425"/>
        <w:jc w:val="both"/>
        <w:rPr>
          <w:rFonts w:ascii="Arial" w:hAnsi="Arial" w:cs="Arial"/>
          <w:sz w:val="24"/>
          <w:szCs w:val="24"/>
        </w:rPr>
      </w:pPr>
      <w:r w:rsidRPr="00971EF5">
        <w:rPr>
          <w:rFonts w:ascii="Arial" w:hAnsi="Arial" w:cs="Arial"/>
          <w:b/>
          <w:sz w:val="24"/>
          <w:szCs w:val="24"/>
        </w:rPr>
        <w:t>11.</w:t>
      </w:r>
      <w:r w:rsidRPr="00971EF5">
        <w:rPr>
          <w:rFonts w:ascii="Arial" w:hAnsi="Arial" w:cs="Arial"/>
          <w:sz w:val="24"/>
          <w:szCs w:val="24"/>
        </w:rPr>
        <w:tab/>
      </w:r>
      <w:r w:rsidR="00EB585C" w:rsidRPr="00971EF5">
        <w:rPr>
          <w:rFonts w:ascii="Arial" w:hAnsi="Arial" w:cs="Arial"/>
          <w:bCs/>
          <w:i/>
          <w:sz w:val="24"/>
          <w:szCs w:val="24"/>
        </w:rPr>
        <w:t>…</w:t>
      </w:r>
    </w:p>
    <w:p w14:paraId="47C21F7A"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sz w:val="24"/>
          <w:szCs w:val="24"/>
        </w:rPr>
        <w:t> </w:t>
      </w:r>
    </w:p>
    <w:p w14:paraId="7D3E58F1"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lastRenderedPageBreak/>
        <w:t xml:space="preserve">12. </w:t>
      </w:r>
      <w:r w:rsidRPr="00971EF5">
        <w:rPr>
          <w:rFonts w:ascii="Arial" w:hAnsi="Arial" w:cs="Arial"/>
          <w:b/>
          <w:sz w:val="24"/>
          <w:szCs w:val="24"/>
        </w:rPr>
        <w:tab/>
      </w:r>
      <w:r w:rsidRPr="00971EF5">
        <w:rPr>
          <w:rFonts w:ascii="Arial" w:hAnsi="Arial" w:cs="Arial"/>
          <w:sz w:val="24"/>
          <w:szCs w:val="24"/>
        </w:rPr>
        <w:t>Registro como empresas, consultorías y personas físicas que se dediquen a prestar servicios en materia de protección civil $16,871.00 (DIECISEIS MIL OCHOCIENTOS SETENTA Y UN PESOS 00/100 M.N.);</w:t>
      </w:r>
    </w:p>
    <w:p w14:paraId="5BE71CA5" w14:textId="77777777" w:rsidR="0083533C" w:rsidRPr="00971EF5" w:rsidRDefault="0083533C" w:rsidP="00971EF5">
      <w:pPr>
        <w:spacing w:after="0" w:line="360" w:lineRule="auto"/>
        <w:ind w:left="851" w:hanging="426"/>
        <w:jc w:val="both"/>
        <w:rPr>
          <w:rFonts w:ascii="Arial" w:hAnsi="Arial" w:cs="Arial"/>
          <w:b/>
          <w:sz w:val="24"/>
          <w:szCs w:val="24"/>
        </w:rPr>
      </w:pPr>
    </w:p>
    <w:p w14:paraId="4C42D2F6" w14:textId="55BA16DC"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13.</w:t>
      </w:r>
      <w:r w:rsidRPr="00971EF5">
        <w:rPr>
          <w:rFonts w:ascii="Arial" w:hAnsi="Arial" w:cs="Arial"/>
          <w:sz w:val="24"/>
          <w:szCs w:val="24"/>
        </w:rPr>
        <w:tab/>
      </w:r>
      <w:r w:rsidR="00EB585C" w:rsidRPr="00971EF5">
        <w:rPr>
          <w:rFonts w:ascii="Arial" w:hAnsi="Arial" w:cs="Arial"/>
          <w:bCs/>
          <w:i/>
          <w:sz w:val="24"/>
          <w:szCs w:val="24"/>
        </w:rPr>
        <w:t>…</w:t>
      </w:r>
    </w:p>
    <w:p w14:paraId="3AA40C39" w14:textId="77777777" w:rsidR="0083533C" w:rsidRPr="00971EF5" w:rsidRDefault="0083533C" w:rsidP="00971EF5">
      <w:pPr>
        <w:spacing w:after="0" w:line="360" w:lineRule="auto"/>
        <w:ind w:left="851" w:hanging="426"/>
        <w:jc w:val="both"/>
        <w:rPr>
          <w:rFonts w:ascii="Arial" w:hAnsi="Arial" w:cs="Arial"/>
          <w:sz w:val="24"/>
          <w:szCs w:val="24"/>
        </w:rPr>
      </w:pPr>
    </w:p>
    <w:p w14:paraId="4275ACEA" w14:textId="7D53744E"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14.</w:t>
      </w:r>
      <w:r w:rsidRPr="00971EF5">
        <w:rPr>
          <w:rFonts w:ascii="Arial" w:hAnsi="Arial" w:cs="Arial"/>
          <w:sz w:val="24"/>
          <w:szCs w:val="24"/>
        </w:rPr>
        <w:tab/>
      </w:r>
      <w:r w:rsidR="00EB585C" w:rsidRPr="00971EF5">
        <w:rPr>
          <w:rFonts w:ascii="Arial" w:hAnsi="Arial" w:cs="Arial"/>
          <w:bCs/>
          <w:i/>
          <w:sz w:val="24"/>
          <w:szCs w:val="24"/>
        </w:rPr>
        <w:t>…</w:t>
      </w:r>
    </w:p>
    <w:p w14:paraId="37776E6A" w14:textId="77777777" w:rsidR="0083533C" w:rsidRPr="00971EF5" w:rsidRDefault="0083533C" w:rsidP="00971EF5">
      <w:pPr>
        <w:spacing w:after="0" w:line="360" w:lineRule="auto"/>
        <w:ind w:left="851" w:hanging="426"/>
        <w:jc w:val="both"/>
        <w:rPr>
          <w:rFonts w:ascii="Arial" w:hAnsi="Arial" w:cs="Arial"/>
          <w:sz w:val="24"/>
          <w:szCs w:val="24"/>
        </w:rPr>
      </w:pPr>
    </w:p>
    <w:p w14:paraId="7BD3B770" w14:textId="23FEA782"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15.</w:t>
      </w:r>
      <w:r w:rsidRPr="00971EF5">
        <w:rPr>
          <w:rFonts w:ascii="Arial" w:hAnsi="Arial" w:cs="Arial"/>
          <w:sz w:val="24"/>
          <w:szCs w:val="24"/>
        </w:rPr>
        <w:tab/>
      </w:r>
      <w:r w:rsidR="00EB585C" w:rsidRPr="00971EF5">
        <w:rPr>
          <w:rFonts w:ascii="Arial" w:hAnsi="Arial" w:cs="Arial"/>
          <w:bCs/>
          <w:i/>
          <w:sz w:val="24"/>
          <w:szCs w:val="24"/>
        </w:rPr>
        <w:t>…</w:t>
      </w:r>
    </w:p>
    <w:p w14:paraId="04314937" w14:textId="77777777" w:rsidR="0083533C" w:rsidRPr="00971EF5" w:rsidRDefault="0083533C" w:rsidP="00971EF5">
      <w:pPr>
        <w:spacing w:after="0" w:line="360" w:lineRule="auto"/>
        <w:ind w:left="851" w:hanging="426"/>
        <w:jc w:val="both"/>
        <w:rPr>
          <w:rFonts w:ascii="Arial" w:hAnsi="Arial" w:cs="Arial"/>
          <w:sz w:val="24"/>
          <w:szCs w:val="24"/>
        </w:rPr>
      </w:pPr>
    </w:p>
    <w:p w14:paraId="71D26A77" w14:textId="32A5EC99"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16.</w:t>
      </w:r>
      <w:r w:rsidRPr="00971EF5">
        <w:rPr>
          <w:rFonts w:ascii="Arial" w:hAnsi="Arial" w:cs="Arial"/>
          <w:sz w:val="24"/>
          <w:szCs w:val="24"/>
        </w:rPr>
        <w:tab/>
      </w:r>
      <w:r w:rsidR="00EB585C" w:rsidRPr="00971EF5">
        <w:rPr>
          <w:rFonts w:ascii="Arial" w:hAnsi="Arial" w:cs="Arial"/>
          <w:bCs/>
          <w:i/>
          <w:sz w:val="24"/>
          <w:szCs w:val="24"/>
        </w:rPr>
        <w:t>…</w:t>
      </w:r>
    </w:p>
    <w:p w14:paraId="304B4CDF" w14:textId="77777777" w:rsidR="0083533C" w:rsidRPr="00971EF5" w:rsidRDefault="0083533C" w:rsidP="00971EF5">
      <w:pPr>
        <w:spacing w:after="0" w:line="360" w:lineRule="auto"/>
        <w:ind w:left="851" w:hanging="426"/>
        <w:jc w:val="both"/>
        <w:rPr>
          <w:rFonts w:ascii="Arial" w:hAnsi="Arial" w:cs="Arial"/>
          <w:sz w:val="24"/>
          <w:szCs w:val="24"/>
        </w:rPr>
      </w:pPr>
    </w:p>
    <w:p w14:paraId="53D0C161" w14:textId="68A1DED8"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17.</w:t>
      </w:r>
      <w:r w:rsidRPr="00971EF5">
        <w:rPr>
          <w:rFonts w:ascii="Arial" w:hAnsi="Arial" w:cs="Arial"/>
          <w:sz w:val="24"/>
          <w:szCs w:val="24"/>
        </w:rPr>
        <w:tab/>
      </w:r>
      <w:r w:rsidR="00EB585C" w:rsidRPr="00971EF5">
        <w:rPr>
          <w:rFonts w:ascii="Arial" w:hAnsi="Arial" w:cs="Arial"/>
          <w:bCs/>
          <w:i/>
          <w:sz w:val="24"/>
          <w:szCs w:val="24"/>
        </w:rPr>
        <w:t>…</w:t>
      </w:r>
    </w:p>
    <w:p w14:paraId="0A979330" w14:textId="77777777" w:rsidR="0083533C" w:rsidRPr="00971EF5" w:rsidRDefault="0083533C" w:rsidP="00971EF5">
      <w:pPr>
        <w:spacing w:after="0" w:line="360" w:lineRule="auto"/>
        <w:ind w:left="851" w:hanging="426"/>
        <w:jc w:val="both"/>
        <w:rPr>
          <w:rFonts w:ascii="Arial" w:hAnsi="Arial" w:cs="Arial"/>
          <w:sz w:val="24"/>
          <w:szCs w:val="24"/>
        </w:rPr>
      </w:pPr>
    </w:p>
    <w:p w14:paraId="73F64FF5" w14:textId="6E5FE6DE"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18.</w:t>
      </w:r>
      <w:r w:rsidRPr="00971EF5">
        <w:rPr>
          <w:rFonts w:ascii="Arial" w:hAnsi="Arial" w:cs="Arial"/>
          <w:sz w:val="24"/>
          <w:szCs w:val="24"/>
        </w:rPr>
        <w:tab/>
      </w:r>
      <w:r w:rsidR="00EB585C" w:rsidRPr="00971EF5">
        <w:rPr>
          <w:rFonts w:ascii="Arial" w:hAnsi="Arial" w:cs="Arial"/>
          <w:bCs/>
          <w:i/>
          <w:sz w:val="24"/>
          <w:szCs w:val="24"/>
        </w:rPr>
        <w:t>…</w:t>
      </w:r>
    </w:p>
    <w:p w14:paraId="4B665AB2"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sz w:val="24"/>
          <w:szCs w:val="24"/>
        </w:rPr>
        <w:t> </w:t>
      </w:r>
    </w:p>
    <w:p w14:paraId="30B23FB3"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19. </w:t>
      </w:r>
      <w:r w:rsidRPr="00971EF5">
        <w:rPr>
          <w:rFonts w:ascii="Arial" w:hAnsi="Arial" w:cs="Arial"/>
          <w:b/>
          <w:sz w:val="24"/>
          <w:szCs w:val="24"/>
        </w:rPr>
        <w:tab/>
      </w:r>
      <w:r w:rsidRPr="00971EF5">
        <w:rPr>
          <w:rFonts w:ascii="Arial" w:hAnsi="Arial" w:cs="Arial"/>
          <w:sz w:val="24"/>
          <w:szCs w:val="24"/>
        </w:rPr>
        <w:t>Autorizaciones en materia de explosivos, $16,871.00 (DIECISEIS MIL OCHOCIENTOS SETENTA Y UN PESOS 00/100 M.N.);</w:t>
      </w:r>
    </w:p>
    <w:p w14:paraId="4142721F" w14:textId="77777777" w:rsidR="0083533C" w:rsidRPr="00971EF5" w:rsidRDefault="0083533C" w:rsidP="00971EF5">
      <w:pPr>
        <w:spacing w:after="0" w:line="360" w:lineRule="auto"/>
        <w:ind w:left="567" w:hanging="567"/>
        <w:jc w:val="both"/>
        <w:rPr>
          <w:rFonts w:ascii="Arial" w:hAnsi="Arial" w:cs="Arial"/>
          <w:b/>
          <w:sz w:val="24"/>
          <w:szCs w:val="24"/>
        </w:rPr>
      </w:pPr>
    </w:p>
    <w:p w14:paraId="2D20DCAA" w14:textId="74F3D35E" w:rsidR="0083533C" w:rsidRPr="00971EF5" w:rsidRDefault="0083533C" w:rsidP="00971EF5">
      <w:pPr>
        <w:spacing w:after="0" w:line="360" w:lineRule="auto"/>
        <w:ind w:left="567" w:hanging="567"/>
        <w:jc w:val="both"/>
        <w:rPr>
          <w:rFonts w:ascii="Arial" w:hAnsi="Arial" w:cs="Arial"/>
          <w:sz w:val="24"/>
          <w:szCs w:val="24"/>
        </w:rPr>
      </w:pPr>
      <w:r w:rsidRPr="00971EF5">
        <w:rPr>
          <w:rFonts w:ascii="Arial" w:hAnsi="Arial" w:cs="Arial"/>
          <w:b/>
          <w:sz w:val="24"/>
          <w:szCs w:val="24"/>
        </w:rPr>
        <w:t>XXXII.</w:t>
      </w:r>
      <w:r w:rsidRPr="00971EF5">
        <w:rPr>
          <w:rFonts w:ascii="Arial" w:hAnsi="Arial" w:cs="Arial"/>
          <w:b/>
          <w:sz w:val="24"/>
          <w:szCs w:val="24"/>
        </w:rPr>
        <w:tab/>
      </w:r>
      <w:r w:rsidRPr="00971EF5">
        <w:rPr>
          <w:rFonts w:ascii="Arial" w:hAnsi="Arial" w:cs="Arial"/>
          <w:sz w:val="24"/>
          <w:szCs w:val="24"/>
        </w:rPr>
        <w:tab/>
      </w:r>
      <w:r w:rsidR="00EB585C" w:rsidRPr="00971EF5">
        <w:rPr>
          <w:rFonts w:ascii="Arial" w:hAnsi="Arial" w:cs="Arial"/>
          <w:bCs/>
          <w:i/>
          <w:sz w:val="24"/>
          <w:szCs w:val="24"/>
        </w:rPr>
        <w:t>…</w:t>
      </w:r>
    </w:p>
    <w:p w14:paraId="60BE3195"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sz w:val="24"/>
          <w:szCs w:val="24"/>
        </w:rPr>
        <w:t> </w:t>
      </w:r>
    </w:p>
    <w:p w14:paraId="7B811A6F" w14:textId="75C807C4" w:rsidR="0083533C" w:rsidRPr="00971EF5" w:rsidRDefault="0083533C" w:rsidP="00971EF5">
      <w:pPr>
        <w:spacing w:after="0" w:line="360" w:lineRule="auto"/>
        <w:ind w:left="426" w:hanging="426"/>
        <w:jc w:val="both"/>
        <w:rPr>
          <w:rFonts w:ascii="Arial" w:hAnsi="Arial" w:cs="Arial"/>
          <w:i/>
          <w:sz w:val="24"/>
          <w:szCs w:val="24"/>
        </w:rPr>
      </w:pPr>
      <w:r w:rsidRPr="00971EF5">
        <w:rPr>
          <w:rFonts w:ascii="Arial" w:hAnsi="Arial" w:cs="Arial"/>
          <w:b/>
          <w:sz w:val="24"/>
          <w:szCs w:val="24"/>
        </w:rPr>
        <w:t xml:space="preserve">XXXIII. </w:t>
      </w:r>
      <w:r w:rsidR="00EB585C" w:rsidRPr="00971EF5">
        <w:rPr>
          <w:rFonts w:ascii="Arial" w:hAnsi="Arial" w:cs="Arial"/>
          <w:i/>
          <w:sz w:val="24"/>
          <w:szCs w:val="24"/>
        </w:rPr>
        <w:t>…</w:t>
      </w:r>
    </w:p>
    <w:p w14:paraId="22E01773" w14:textId="77777777" w:rsidR="0083533C" w:rsidRPr="00971EF5" w:rsidRDefault="0083533C" w:rsidP="00971EF5">
      <w:pPr>
        <w:spacing w:after="0" w:line="360" w:lineRule="auto"/>
        <w:ind w:left="426" w:hanging="426"/>
        <w:jc w:val="both"/>
        <w:rPr>
          <w:rFonts w:ascii="Arial" w:hAnsi="Arial" w:cs="Arial"/>
          <w:sz w:val="24"/>
          <w:szCs w:val="24"/>
        </w:rPr>
      </w:pPr>
    </w:p>
    <w:p w14:paraId="09F06BD3" w14:textId="77777777" w:rsidR="0083533C" w:rsidRPr="00971EF5" w:rsidRDefault="0083533C" w:rsidP="00971EF5">
      <w:pPr>
        <w:spacing w:after="0" w:line="360" w:lineRule="auto"/>
        <w:ind w:left="567" w:hanging="567"/>
        <w:jc w:val="both"/>
        <w:rPr>
          <w:rFonts w:ascii="Arial" w:hAnsi="Arial" w:cs="Arial"/>
          <w:sz w:val="24"/>
          <w:szCs w:val="24"/>
        </w:rPr>
      </w:pPr>
      <w:r w:rsidRPr="00971EF5">
        <w:rPr>
          <w:rFonts w:ascii="Arial" w:hAnsi="Arial" w:cs="Arial"/>
          <w:b/>
          <w:sz w:val="24"/>
          <w:szCs w:val="24"/>
        </w:rPr>
        <w:t xml:space="preserve">XXXIV. </w:t>
      </w:r>
      <w:r w:rsidRPr="00971EF5">
        <w:rPr>
          <w:rFonts w:ascii="Arial" w:hAnsi="Arial" w:cs="Arial"/>
          <w:sz w:val="24"/>
          <w:szCs w:val="24"/>
        </w:rPr>
        <w:t>Por otros servicios no especificados, $411.00 (CUATROCIENTOS ONCE PESOS 00/100 M.N.).</w:t>
      </w:r>
    </w:p>
    <w:p w14:paraId="67653758" w14:textId="77777777" w:rsidR="0083533C" w:rsidRPr="00971EF5" w:rsidRDefault="0083533C" w:rsidP="00971EF5">
      <w:pPr>
        <w:spacing w:after="0" w:line="360" w:lineRule="auto"/>
        <w:ind w:left="567" w:hanging="567"/>
        <w:jc w:val="both"/>
        <w:rPr>
          <w:rFonts w:ascii="Arial" w:hAnsi="Arial" w:cs="Arial"/>
          <w:b/>
          <w:sz w:val="24"/>
          <w:szCs w:val="24"/>
        </w:rPr>
      </w:pPr>
    </w:p>
    <w:p w14:paraId="310925ED" w14:textId="4297422E" w:rsidR="0083533C" w:rsidRPr="00971EF5" w:rsidRDefault="0083533C" w:rsidP="00971EF5">
      <w:pPr>
        <w:spacing w:after="0" w:line="360" w:lineRule="auto"/>
        <w:ind w:left="567" w:hanging="567"/>
        <w:jc w:val="both"/>
        <w:rPr>
          <w:rFonts w:ascii="Arial" w:hAnsi="Arial" w:cs="Arial"/>
          <w:sz w:val="24"/>
          <w:szCs w:val="24"/>
        </w:rPr>
      </w:pPr>
      <w:r w:rsidRPr="00971EF5">
        <w:rPr>
          <w:rFonts w:ascii="Arial" w:hAnsi="Arial" w:cs="Arial"/>
          <w:b/>
          <w:sz w:val="24"/>
          <w:szCs w:val="24"/>
        </w:rPr>
        <w:t xml:space="preserve">XXXV. </w:t>
      </w:r>
      <w:r w:rsidR="00EB585C" w:rsidRPr="00971EF5">
        <w:rPr>
          <w:rFonts w:ascii="Arial" w:hAnsi="Arial" w:cs="Arial"/>
          <w:sz w:val="24"/>
          <w:szCs w:val="24"/>
        </w:rPr>
        <w:t>…</w:t>
      </w:r>
      <w:r w:rsidRPr="00971EF5">
        <w:rPr>
          <w:rFonts w:ascii="Arial" w:hAnsi="Arial" w:cs="Arial"/>
          <w:sz w:val="24"/>
          <w:szCs w:val="24"/>
        </w:rPr>
        <w:t xml:space="preserve"> </w:t>
      </w:r>
    </w:p>
    <w:p w14:paraId="4700D1B5" w14:textId="77777777" w:rsidR="0083533C" w:rsidRPr="00971EF5" w:rsidRDefault="0083533C" w:rsidP="00971EF5">
      <w:pPr>
        <w:spacing w:after="0" w:line="360" w:lineRule="auto"/>
        <w:ind w:left="567" w:hanging="567"/>
        <w:jc w:val="both"/>
        <w:rPr>
          <w:rFonts w:ascii="Arial" w:hAnsi="Arial" w:cs="Arial"/>
          <w:b/>
          <w:sz w:val="24"/>
          <w:szCs w:val="24"/>
        </w:rPr>
      </w:pPr>
    </w:p>
    <w:p w14:paraId="0579FA14"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lastRenderedPageBreak/>
        <w:t xml:space="preserve">a) </w:t>
      </w:r>
      <w:r w:rsidRPr="00971EF5">
        <w:rPr>
          <w:rFonts w:ascii="Arial" w:hAnsi="Arial" w:cs="Arial"/>
          <w:b/>
          <w:sz w:val="24"/>
          <w:szCs w:val="24"/>
        </w:rPr>
        <w:tab/>
      </w:r>
      <w:r w:rsidRPr="00971EF5">
        <w:rPr>
          <w:rFonts w:ascii="Arial" w:hAnsi="Arial" w:cs="Arial"/>
          <w:sz w:val="24"/>
          <w:szCs w:val="24"/>
        </w:rPr>
        <w:t>Por la aplicación de exámenes de control de confianza $8,662.00 (OCHO MIL SEISCIENTOS SESENTA Y DOS PESOS 00/100 M.N.);</w:t>
      </w:r>
    </w:p>
    <w:p w14:paraId="337B8544" w14:textId="77777777" w:rsidR="0083533C" w:rsidRPr="00971EF5" w:rsidRDefault="0083533C" w:rsidP="00971EF5">
      <w:pPr>
        <w:spacing w:after="0" w:line="360" w:lineRule="auto"/>
        <w:ind w:left="851" w:hanging="426"/>
        <w:jc w:val="both"/>
        <w:rPr>
          <w:rFonts w:ascii="Arial" w:hAnsi="Arial" w:cs="Arial"/>
          <w:b/>
          <w:sz w:val="24"/>
          <w:szCs w:val="24"/>
        </w:rPr>
      </w:pPr>
    </w:p>
    <w:p w14:paraId="24B45DCB"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b) </w:t>
      </w:r>
      <w:r w:rsidRPr="00971EF5">
        <w:rPr>
          <w:rFonts w:ascii="Arial" w:hAnsi="Arial" w:cs="Arial"/>
          <w:b/>
          <w:sz w:val="24"/>
          <w:szCs w:val="24"/>
        </w:rPr>
        <w:tab/>
      </w:r>
      <w:r w:rsidRPr="00971EF5">
        <w:rPr>
          <w:rFonts w:ascii="Arial" w:hAnsi="Arial" w:cs="Arial"/>
          <w:sz w:val="24"/>
          <w:szCs w:val="24"/>
        </w:rPr>
        <w:t>Evaluación de portación de arma de fuego, $1,154.00 (UN MIL CIENTO CINCUENTA Y CUATRO PESOS 00/100 M.N.).</w:t>
      </w:r>
    </w:p>
    <w:p w14:paraId="6E8485CF" w14:textId="3FD2A3A5"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6D0E3608" w14:textId="3212E0D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r w:rsidRPr="00971EF5">
        <w:rPr>
          <w:rFonts w:ascii="Arial" w:eastAsia="Arial Unicode MS" w:hAnsi="Arial" w:cs="Arial"/>
          <w:b/>
          <w:bCs/>
          <w:color w:val="000000"/>
          <w:sz w:val="24"/>
          <w:szCs w:val="24"/>
          <w:bdr w:val="none" w:sz="0" w:space="0" w:color="auto" w:frame="1"/>
          <w:lang w:eastAsia="es-MX"/>
        </w:rPr>
        <w:t xml:space="preserve">ARTÍCULO 71. </w:t>
      </w:r>
      <w:r w:rsidRPr="00971EF5">
        <w:rPr>
          <w:rFonts w:ascii="Arial" w:eastAsia="Arial Unicode MS" w:hAnsi="Arial" w:cs="Arial"/>
          <w:color w:val="000000"/>
          <w:sz w:val="24"/>
          <w:szCs w:val="24"/>
          <w:bdr w:val="none" w:sz="0" w:space="0" w:color="auto" w:frame="1"/>
          <w:lang w:eastAsia="es-MX"/>
        </w:rPr>
        <w:t xml:space="preserve">El pago de los derechos a que se refiere esta Sección, 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 previamente a la prestación del servicio.</w:t>
      </w:r>
    </w:p>
    <w:p w14:paraId="2D6C8003" w14:textId="0EDCCEFB"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68884DD1" w14:textId="085B70A6" w:rsidR="0083533C" w:rsidRPr="00971EF5" w:rsidRDefault="0083533C" w:rsidP="00971EF5">
      <w:pPr>
        <w:shd w:val="clear" w:color="auto" w:fill="FFFFFF"/>
        <w:spacing w:after="0" w:line="360" w:lineRule="auto"/>
        <w:rPr>
          <w:rFonts w:ascii="Arial" w:eastAsia="Arial Unicode MS" w:hAnsi="Arial" w:cs="Arial"/>
          <w:b/>
          <w:bCs/>
          <w:color w:val="000000"/>
          <w:sz w:val="24"/>
          <w:szCs w:val="24"/>
          <w:bdr w:val="none" w:sz="0" w:space="0" w:color="auto" w:frame="1"/>
          <w:lang w:eastAsia="es-MX"/>
        </w:rPr>
      </w:pPr>
      <w:r w:rsidRPr="00971EF5">
        <w:rPr>
          <w:rFonts w:ascii="Arial" w:eastAsia="Arial Unicode MS" w:hAnsi="Arial" w:cs="Arial"/>
          <w:b/>
          <w:bCs/>
          <w:color w:val="000000"/>
          <w:sz w:val="24"/>
          <w:szCs w:val="24"/>
          <w:bdr w:val="none" w:sz="0" w:space="0" w:color="auto" w:frame="1"/>
          <w:lang w:eastAsia="es-MX"/>
        </w:rPr>
        <w:t xml:space="preserve">ARTÍCULO 72. </w:t>
      </w:r>
      <w:r w:rsidR="00EB585C" w:rsidRPr="00971EF5">
        <w:rPr>
          <w:rFonts w:ascii="Arial" w:eastAsia="Arial Unicode MS" w:hAnsi="Arial" w:cs="Arial"/>
          <w:color w:val="000000"/>
          <w:sz w:val="24"/>
          <w:szCs w:val="24"/>
          <w:bdr w:val="none" w:sz="0" w:space="0" w:color="auto" w:frame="1"/>
          <w:lang w:eastAsia="es-MX"/>
        </w:rPr>
        <w:t>…</w:t>
      </w:r>
    </w:p>
    <w:p w14:paraId="501E3865" w14:textId="77777777" w:rsidR="0083533C" w:rsidRPr="00971EF5" w:rsidRDefault="0083533C" w:rsidP="00971EF5">
      <w:pPr>
        <w:shd w:val="clear" w:color="auto" w:fill="FFFFFF"/>
        <w:spacing w:after="0" w:line="360" w:lineRule="auto"/>
        <w:rPr>
          <w:rFonts w:ascii="Arial" w:hAnsi="Arial" w:cs="Arial"/>
          <w:sz w:val="24"/>
          <w:szCs w:val="24"/>
        </w:rPr>
      </w:pPr>
    </w:p>
    <w:p w14:paraId="326662FE" w14:textId="1DD950E3"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 </w:t>
      </w:r>
      <w:r w:rsidRPr="00971EF5">
        <w:rPr>
          <w:rFonts w:ascii="Arial" w:hAnsi="Arial" w:cs="Arial"/>
          <w:b/>
          <w:sz w:val="24"/>
          <w:szCs w:val="24"/>
        </w:rPr>
        <w:tab/>
      </w:r>
      <w:r w:rsidR="00EB585C" w:rsidRPr="00971EF5">
        <w:rPr>
          <w:rFonts w:ascii="Arial" w:hAnsi="Arial" w:cs="Arial"/>
          <w:sz w:val="24"/>
          <w:szCs w:val="24"/>
        </w:rPr>
        <w:t>…</w:t>
      </w:r>
    </w:p>
    <w:p w14:paraId="1CF07E1F" w14:textId="77777777" w:rsidR="0083533C" w:rsidRPr="00971EF5" w:rsidRDefault="0083533C" w:rsidP="00971EF5">
      <w:pPr>
        <w:spacing w:after="0" w:line="360" w:lineRule="auto"/>
        <w:ind w:left="426" w:hanging="426"/>
        <w:jc w:val="both"/>
        <w:rPr>
          <w:rFonts w:ascii="Arial" w:hAnsi="Arial" w:cs="Arial"/>
          <w:sz w:val="24"/>
          <w:szCs w:val="24"/>
        </w:rPr>
      </w:pPr>
    </w:p>
    <w:p w14:paraId="5123288D" w14:textId="77777777" w:rsidR="0083533C" w:rsidRPr="00971EF5" w:rsidRDefault="0083533C" w:rsidP="00971EF5">
      <w:pPr>
        <w:spacing w:after="0" w:line="360" w:lineRule="auto"/>
        <w:ind w:left="851" w:hanging="426"/>
        <w:jc w:val="both"/>
        <w:rPr>
          <w:rFonts w:ascii="Arial" w:hAnsi="Arial" w:cs="Arial"/>
          <w:b/>
          <w:sz w:val="24"/>
          <w:szCs w:val="24"/>
        </w:rPr>
      </w:pPr>
      <w:r w:rsidRPr="00971EF5">
        <w:rPr>
          <w:rFonts w:ascii="Arial" w:hAnsi="Arial" w:cs="Arial"/>
          <w:b/>
          <w:sz w:val="24"/>
          <w:szCs w:val="24"/>
        </w:rPr>
        <w:t xml:space="preserve">1. </w:t>
      </w:r>
      <w:r w:rsidRPr="00971EF5">
        <w:rPr>
          <w:rFonts w:ascii="Arial" w:hAnsi="Arial" w:cs="Arial"/>
          <w:b/>
          <w:sz w:val="24"/>
          <w:szCs w:val="24"/>
        </w:rPr>
        <w:tab/>
      </w:r>
      <w:r w:rsidRPr="00971EF5">
        <w:rPr>
          <w:rFonts w:ascii="Arial" w:hAnsi="Arial" w:cs="Arial"/>
          <w:sz w:val="24"/>
          <w:szCs w:val="24"/>
        </w:rPr>
        <w:t>Por cada palabra en primera o única inserción, $2.00 (DOS PESOS 00/100 M.N.);</w:t>
      </w:r>
    </w:p>
    <w:p w14:paraId="4CD79964" w14:textId="77777777" w:rsidR="0083533C" w:rsidRPr="00971EF5" w:rsidRDefault="0083533C" w:rsidP="00971EF5">
      <w:pPr>
        <w:spacing w:after="0" w:line="360" w:lineRule="auto"/>
        <w:ind w:left="851" w:hanging="426"/>
        <w:jc w:val="both"/>
        <w:rPr>
          <w:rFonts w:ascii="Arial" w:hAnsi="Arial" w:cs="Arial"/>
          <w:b/>
          <w:sz w:val="24"/>
          <w:szCs w:val="24"/>
        </w:rPr>
      </w:pPr>
    </w:p>
    <w:p w14:paraId="062467F3"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2. </w:t>
      </w:r>
      <w:r w:rsidRPr="00971EF5">
        <w:rPr>
          <w:rFonts w:ascii="Arial" w:hAnsi="Arial" w:cs="Arial"/>
          <w:b/>
          <w:sz w:val="24"/>
          <w:szCs w:val="24"/>
        </w:rPr>
        <w:tab/>
      </w:r>
      <w:r w:rsidRPr="00971EF5">
        <w:rPr>
          <w:rFonts w:ascii="Arial" w:hAnsi="Arial" w:cs="Arial"/>
          <w:sz w:val="24"/>
          <w:szCs w:val="24"/>
        </w:rPr>
        <w:t>Por cada palabra en inserciones subsecuentes, $2.00 (DOS PESOS 00/100 M.N.).</w:t>
      </w:r>
    </w:p>
    <w:p w14:paraId="3DB487DB" w14:textId="77777777" w:rsidR="0083533C" w:rsidRPr="00971EF5" w:rsidRDefault="0083533C" w:rsidP="00971EF5">
      <w:pPr>
        <w:spacing w:after="0" w:line="360" w:lineRule="auto"/>
        <w:jc w:val="both"/>
        <w:rPr>
          <w:rFonts w:ascii="Arial" w:hAnsi="Arial" w:cs="Arial"/>
          <w:sz w:val="24"/>
          <w:szCs w:val="24"/>
        </w:rPr>
      </w:pPr>
    </w:p>
    <w:p w14:paraId="51CCA756"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II. </w:t>
      </w:r>
      <w:r w:rsidRPr="00971EF5">
        <w:rPr>
          <w:rFonts w:ascii="Arial" w:hAnsi="Arial" w:cs="Arial"/>
          <w:b/>
          <w:sz w:val="24"/>
          <w:szCs w:val="24"/>
        </w:rPr>
        <w:tab/>
      </w:r>
      <w:r w:rsidRPr="00971EF5">
        <w:rPr>
          <w:rFonts w:ascii="Arial" w:hAnsi="Arial" w:cs="Arial"/>
          <w:sz w:val="24"/>
          <w:szCs w:val="24"/>
        </w:rPr>
        <w:t>Por publicación de aviso de registro de fierro de herrar, arete o collar o cancelación de los mismos, señal de sangre o venta, $842.00 (OCHOCIENTOS CUARENTA Y DOS PESOS 00/100 M.N.);</w:t>
      </w:r>
    </w:p>
    <w:p w14:paraId="333C72B9" w14:textId="77777777" w:rsidR="0083533C" w:rsidRPr="00971EF5" w:rsidRDefault="0083533C" w:rsidP="00971EF5">
      <w:pPr>
        <w:spacing w:after="0" w:line="360" w:lineRule="auto"/>
        <w:ind w:left="426" w:hanging="426"/>
        <w:jc w:val="both"/>
        <w:rPr>
          <w:rFonts w:ascii="Arial" w:hAnsi="Arial" w:cs="Arial"/>
          <w:b/>
          <w:sz w:val="24"/>
          <w:szCs w:val="24"/>
        </w:rPr>
      </w:pPr>
    </w:p>
    <w:p w14:paraId="3109ECF0"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lastRenderedPageBreak/>
        <w:t xml:space="preserve">III. </w:t>
      </w:r>
      <w:r w:rsidRPr="00971EF5">
        <w:rPr>
          <w:rFonts w:ascii="Arial" w:hAnsi="Arial" w:cs="Arial"/>
          <w:b/>
          <w:sz w:val="24"/>
          <w:szCs w:val="24"/>
        </w:rPr>
        <w:tab/>
      </w:r>
      <w:r w:rsidRPr="00971EF5">
        <w:rPr>
          <w:rFonts w:ascii="Arial" w:hAnsi="Arial" w:cs="Arial"/>
          <w:sz w:val="24"/>
          <w:szCs w:val="24"/>
        </w:rPr>
        <w:t>Publicación de balances o estados financieros, $1,147.00 (UN MIL CIENTO CUARENTA Y SIETE PESOS 00/100 M.N.);</w:t>
      </w:r>
    </w:p>
    <w:p w14:paraId="64D382D6" w14:textId="77777777" w:rsidR="0083533C" w:rsidRPr="00971EF5" w:rsidRDefault="0083533C" w:rsidP="00971EF5">
      <w:pPr>
        <w:spacing w:after="0" w:line="360" w:lineRule="auto"/>
        <w:ind w:left="426" w:hanging="426"/>
        <w:jc w:val="both"/>
        <w:rPr>
          <w:rFonts w:ascii="Arial" w:hAnsi="Arial" w:cs="Arial"/>
          <w:b/>
          <w:sz w:val="24"/>
          <w:szCs w:val="24"/>
        </w:rPr>
      </w:pPr>
    </w:p>
    <w:p w14:paraId="214F28CE" w14:textId="77DA791C"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IV. </w:t>
      </w:r>
      <w:r w:rsidRPr="00971EF5">
        <w:rPr>
          <w:rFonts w:ascii="Arial" w:hAnsi="Arial" w:cs="Arial"/>
          <w:b/>
          <w:sz w:val="24"/>
          <w:szCs w:val="24"/>
        </w:rPr>
        <w:tab/>
      </w:r>
      <w:r w:rsidR="00EB585C" w:rsidRPr="00971EF5">
        <w:rPr>
          <w:rFonts w:ascii="Arial" w:hAnsi="Arial" w:cs="Arial"/>
          <w:sz w:val="24"/>
          <w:szCs w:val="24"/>
        </w:rPr>
        <w:t>…</w:t>
      </w:r>
    </w:p>
    <w:p w14:paraId="74DD313D" w14:textId="77777777" w:rsidR="0083533C" w:rsidRPr="00971EF5" w:rsidRDefault="0083533C" w:rsidP="00971EF5">
      <w:pPr>
        <w:spacing w:after="0" w:line="360" w:lineRule="auto"/>
        <w:ind w:left="426" w:hanging="426"/>
        <w:jc w:val="both"/>
        <w:rPr>
          <w:rFonts w:ascii="Arial" w:hAnsi="Arial" w:cs="Arial"/>
          <w:b/>
          <w:sz w:val="24"/>
          <w:szCs w:val="24"/>
        </w:rPr>
      </w:pPr>
    </w:p>
    <w:p w14:paraId="64B6D929"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1. </w:t>
      </w:r>
      <w:r w:rsidRPr="00971EF5">
        <w:rPr>
          <w:rFonts w:ascii="Arial" w:hAnsi="Arial" w:cs="Arial"/>
          <w:b/>
          <w:sz w:val="24"/>
          <w:szCs w:val="24"/>
        </w:rPr>
        <w:tab/>
      </w:r>
      <w:r w:rsidRPr="00971EF5">
        <w:rPr>
          <w:rFonts w:ascii="Arial" w:hAnsi="Arial" w:cs="Arial"/>
          <w:sz w:val="24"/>
          <w:szCs w:val="24"/>
        </w:rPr>
        <w:t>Por un año, $3,138.00 (TRES MIL CIENTO TREINTA Y OCHO PESOS 00/100 M.N.).</w:t>
      </w:r>
    </w:p>
    <w:p w14:paraId="55B5D83A" w14:textId="77777777" w:rsidR="0083533C" w:rsidRPr="00971EF5" w:rsidRDefault="0083533C" w:rsidP="00971EF5">
      <w:pPr>
        <w:spacing w:after="0" w:line="360" w:lineRule="auto"/>
        <w:ind w:left="851" w:hanging="426"/>
        <w:jc w:val="both"/>
        <w:rPr>
          <w:rFonts w:ascii="Arial" w:hAnsi="Arial" w:cs="Arial"/>
          <w:sz w:val="24"/>
          <w:szCs w:val="24"/>
        </w:rPr>
      </w:pPr>
    </w:p>
    <w:p w14:paraId="3C351D36"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2. </w:t>
      </w:r>
      <w:r w:rsidRPr="00971EF5">
        <w:rPr>
          <w:rFonts w:ascii="Arial" w:hAnsi="Arial" w:cs="Arial"/>
          <w:b/>
          <w:sz w:val="24"/>
          <w:szCs w:val="24"/>
        </w:rPr>
        <w:tab/>
      </w:r>
      <w:r w:rsidRPr="00971EF5">
        <w:rPr>
          <w:rFonts w:ascii="Arial" w:hAnsi="Arial" w:cs="Arial"/>
          <w:sz w:val="24"/>
          <w:szCs w:val="24"/>
        </w:rPr>
        <w:t>Por seis meses, $1,570.00 (UN MIL QUINIENTOS SETENTA PESOS 00/100 M.N.).</w:t>
      </w:r>
    </w:p>
    <w:p w14:paraId="5CAE68EC" w14:textId="77777777" w:rsidR="0083533C" w:rsidRPr="00971EF5" w:rsidRDefault="0083533C" w:rsidP="00971EF5">
      <w:pPr>
        <w:spacing w:after="0" w:line="360" w:lineRule="auto"/>
        <w:ind w:left="851" w:hanging="426"/>
        <w:jc w:val="both"/>
        <w:rPr>
          <w:rFonts w:ascii="Arial" w:hAnsi="Arial" w:cs="Arial"/>
          <w:b/>
          <w:sz w:val="24"/>
          <w:szCs w:val="24"/>
        </w:rPr>
      </w:pPr>
    </w:p>
    <w:p w14:paraId="29FC0A71"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3. </w:t>
      </w:r>
      <w:r w:rsidRPr="00971EF5">
        <w:rPr>
          <w:rFonts w:ascii="Arial" w:hAnsi="Arial" w:cs="Arial"/>
          <w:b/>
          <w:sz w:val="24"/>
          <w:szCs w:val="24"/>
        </w:rPr>
        <w:tab/>
      </w:r>
      <w:r w:rsidRPr="00971EF5">
        <w:rPr>
          <w:rFonts w:ascii="Arial" w:hAnsi="Arial" w:cs="Arial"/>
          <w:sz w:val="24"/>
          <w:szCs w:val="24"/>
        </w:rPr>
        <w:t>Por tres meses, $829.00 (OCHOCIENTOS VEINTINUEVE PESOS 00/100 M.N.).</w:t>
      </w:r>
    </w:p>
    <w:p w14:paraId="45294952" w14:textId="77777777" w:rsidR="0083533C" w:rsidRPr="00971EF5" w:rsidRDefault="0083533C" w:rsidP="00971EF5">
      <w:pPr>
        <w:spacing w:after="0" w:line="360" w:lineRule="auto"/>
        <w:ind w:left="426" w:hanging="426"/>
        <w:jc w:val="both"/>
        <w:rPr>
          <w:rFonts w:ascii="Arial" w:hAnsi="Arial" w:cs="Arial"/>
          <w:b/>
          <w:sz w:val="24"/>
          <w:szCs w:val="24"/>
        </w:rPr>
      </w:pPr>
    </w:p>
    <w:p w14:paraId="5BEEB870"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V.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Número del día, $33.00 (TREINTA Y TRES PESOS 00/100 M.N.);</w:t>
      </w:r>
    </w:p>
    <w:p w14:paraId="70267EDF"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0FDE1738"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VI.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Números atrasados hasta 6 años, $118.00 (CIENTO DIECIOCHO PESOS 00/100 M.N.);</w:t>
      </w:r>
    </w:p>
    <w:p w14:paraId="562D6987"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27364400" w14:textId="67E16B9D"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VII. </w:t>
      </w:r>
      <w:r w:rsidRPr="00971EF5">
        <w:rPr>
          <w:rFonts w:ascii="Arial" w:eastAsia="Calibri" w:hAnsi="Arial" w:cs="Arial"/>
          <w:sz w:val="24"/>
          <w:szCs w:val="24"/>
          <w:lang w:eastAsia="es-MX"/>
        </w:rPr>
        <w:t>Números atrasados de más de 6 años, $236.00 (DOSCIENTOS TREINTA Y SEIS PESOS 00/100 M.N.);</w:t>
      </w:r>
    </w:p>
    <w:p w14:paraId="67DB7350"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68E3B08E" w14:textId="3A7A102F"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VIII.</w:t>
      </w:r>
      <w:r w:rsidR="002D35AA">
        <w:rPr>
          <w:rFonts w:ascii="Arial" w:eastAsia="Calibri" w:hAnsi="Arial" w:cs="Arial"/>
          <w:b/>
          <w:bCs/>
          <w:sz w:val="24"/>
          <w:szCs w:val="24"/>
          <w:lang w:eastAsia="es-MX"/>
        </w:rPr>
        <w:t xml:space="preserve"> </w:t>
      </w:r>
      <w:r w:rsidRPr="00971EF5">
        <w:rPr>
          <w:rFonts w:ascii="Arial" w:eastAsia="Calibri" w:hAnsi="Arial" w:cs="Arial"/>
          <w:sz w:val="24"/>
          <w:szCs w:val="24"/>
          <w:lang w:eastAsia="es-MX"/>
        </w:rPr>
        <w:t>Códigos, leyes, reglamentos, suplementos o ediciones de más de 24 páginas, $423.00 (CUATROCIENTOS VEINTITRÉS PESOS 00/100 M.N.).</w:t>
      </w:r>
    </w:p>
    <w:p w14:paraId="01F93864"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50F51105" w14:textId="77777777" w:rsidR="0083533C" w:rsidRPr="00971EF5" w:rsidRDefault="0083533C" w:rsidP="00971EF5">
      <w:pPr>
        <w:autoSpaceDE w:val="0"/>
        <w:autoSpaceDN w:val="0"/>
        <w:adjustRightInd w:val="0"/>
        <w:spacing w:after="0" w:line="360" w:lineRule="auto"/>
        <w:ind w:left="426" w:hanging="426"/>
        <w:jc w:val="both"/>
        <w:rPr>
          <w:rFonts w:ascii="Arial" w:hAnsi="Arial" w:cs="Arial"/>
          <w:b/>
          <w:sz w:val="24"/>
          <w:szCs w:val="24"/>
        </w:rPr>
      </w:pPr>
      <w:r w:rsidRPr="00971EF5">
        <w:rPr>
          <w:rFonts w:ascii="Arial" w:eastAsia="Calibri" w:hAnsi="Arial" w:cs="Arial"/>
          <w:b/>
          <w:bCs/>
          <w:sz w:val="24"/>
          <w:szCs w:val="24"/>
          <w:lang w:eastAsia="es-MX"/>
        </w:rPr>
        <w:t xml:space="preserve">IX.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Por costo de tipografía relativa a los fierros de registro, arete o collar por cada figura, $842.00 (OCHOCIENTOS CUARENTA Y DOS PESOS 00/100 M.N.);</w:t>
      </w:r>
    </w:p>
    <w:p w14:paraId="649ACB9A"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p>
    <w:p w14:paraId="2181BB2C" w14:textId="78C112A6" w:rsidR="0083533C" w:rsidRPr="00971EF5" w:rsidRDefault="00EB585C"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w:t>
      </w:r>
    </w:p>
    <w:p w14:paraId="5FCA25F9" w14:textId="77777777" w:rsidR="00EB585C" w:rsidRPr="00971EF5" w:rsidRDefault="00EB585C" w:rsidP="00971EF5">
      <w:pPr>
        <w:spacing w:after="0" w:line="360" w:lineRule="auto"/>
        <w:rPr>
          <w:rFonts w:ascii="Arial" w:hAnsi="Arial" w:cs="Arial"/>
          <w:bCs/>
          <w:i/>
          <w:sz w:val="24"/>
          <w:szCs w:val="24"/>
        </w:rPr>
      </w:pPr>
    </w:p>
    <w:p w14:paraId="1B99CA76" w14:textId="21F56FAE"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75F8C4A4" w14:textId="0C36B7DB"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r w:rsidRPr="00971EF5">
        <w:rPr>
          <w:rFonts w:ascii="Arial" w:eastAsia="Arial Unicode MS" w:hAnsi="Arial" w:cs="Arial"/>
          <w:b/>
          <w:bCs/>
          <w:color w:val="000000"/>
          <w:sz w:val="24"/>
          <w:szCs w:val="24"/>
          <w:bdr w:val="none" w:sz="0" w:space="0" w:color="auto" w:frame="1"/>
          <w:lang w:eastAsia="es-MX"/>
        </w:rPr>
        <w:t xml:space="preserve">ARTÍCULO 73. </w:t>
      </w:r>
      <w:r w:rsidRPr="00971EF5">
        <w:rPr>
          <w:rFonts w:ascii="Arial" w:eastAsia="Arial Unicode MS" w:hAnsi="Arial" w:cs="Arial"/>
          <w:color w:val="000000"/>
          <w:sz w:val="24"/>
          <w:szCs w:val="24"/>
          <w:bdr w:val="none" w:sz="0" w:space="0" w:color="auto" w:frame="1"/>
          <w:lang w:eastAsia="es-MX"/>
        </w:rPr>
        <w:t xml:space="preserve">El pago de los derechos a que se refiere esta Sección, 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 previamente a la prestación del servicio.</w:t>
      </w:r>
    </w:p>
    <w:p w14:paraId="691FB166" w14:textId="77777777" w:rsidR="00EB585C" w:rsidRPr="00971EF5" w:rsidRDefault="00EB585C" w:rsidP="00971EF5">
      <w:pPr>
        <w:shd w:val="clear" w:color="auto" w:fill="FFFFFF"/>
        <w:spacing w:after="0" w:line="360" w:lineRule="auto"/>
        <w:rPr>
          <w:rFonts w:ascii="Arial" w:eastAsia="Arial Unicode MS" w:hAnsi="Arial" w:cs="Arial"/>
          <w:b/>
          <w:bCs/>
          <w:color w:val="000000"/>
          <w:sz w:val="24"/>
          <w:szCs w:val="24"/>
          <w:bdr w:val="none" w:sz="0" w:space="0" w:color="auto" w:frame="1"/>
          <w:lang w:eastAsia="es-MX"/>
        </w:rPr>
      </w:pPr>
    </w:p>
    <w:p w14:paraId="6C2C5F6F" w14:textId="7F126BB7" w:rsidR="0083533C" w:rsidRPr="00971EF5" w:rsidRDefault="000A16C5" w:rsidP="00971EF5">
      <w:pPr>
        <w:shd w:val="clear" w:color="auto" w:fill="FFFFFF"/>
        <w:spacing w:after="0" w:line="360" w:lineRule="auto"/>
        <w:rPr>
          <w:rFonts w:ascii="Arial" w:eastAsia="Arial Unicode MS" w:hAnsi="Arial" w:cs="Arial"/>
          <w:b/>
          <w:bCs/>
          <w:color w:val="000000"/>
          <w:sz w:val="24"/>
          <w:szCs w:val="24"/>
          <w:bdr w:val="none" w:sz="0" w:space="0" w:color="auto" w:frame="1"/>
          <w:lang w:eastAsia="es-MX"/>
        </w:rPr>
      </w:pPr>
      <w:r>
        <w:rPr>
          <w:rFonts w:ascii="Arial" w:eastAsia="Arial Unicode MS" w:hAnsi="Arial" w:cs="Arial"/>
          <w:b/>
          <w:bCs/>
          <w:color w:val="000000"/>
          <w:sz w:val="24"/>
          <w:szCs w:val="24"/>
          <w:bdr w:val="none" w:sz="0" w:space="0" w:color="auto" w:frame="1"/>
          <w:lang w:eastAsia="es-MX"/>
        </w:rPr>
        <w:t>ARTÍCULO</w:t>
      </w:r>
      <w:r w:rsidR="005564BA">
        <w:rPr>
          <w:rFonts w:ascii="Arial" w:eastAsia="Arial Unicode MS" w:hAnsi="Arial" w:cs="Arial"/>
          <w:b/>
          <w:bCs/>
          <w:color w:val="000000"/>
          <w:sz w:val="24"/>
          <w:szCs w:val="24"/>
          <w:bdr w:val="none" w:sz="0" w:space="0" w:color="auto" w:frame="1"/>
          <w:lang w:eastAsia="es-MX"/>
        </w:rPr>
        <w:t xml:space="preserve"> </w:t>
      </w:r>
      <w:r w:rsidR="0083533C" w:rsidRPr="00971EF5">
        <w:rPr>
          <w:rFonts w:ascii="Arial" w:eastAsia="Arial Unicode MS" w:hAnsi="Arial" w:cs="Arial"/>
          <w:b/>
          <w:bCs/>
          <w:color w:val="000000"/>
          <w:sz w:val="24"/>
          <w:szCs w:val="24"/>
          <w:bdr w:val="none" w:sz="0" w:space="0" w:color="auto" w:frame="1"/>
          <w:lang w:eastAsia="es-MX"/>
        </w:rPr>
        <w:t xml:space="preserve">87. </w:t>
      </w:r>
      <w:r w:rsidR="00EB585C" w:rsidRPr="00971EF5">
        <w:rPr>
          <w:rFonts w:ascii="Arial" w:eastAsia="Arial Unicode MS" w:hAnsi="Arial" w:cs="Arial"/>
          <w:color w:val="000000"/>
          <w:sz w:val="24"/>
          <w:szCs w:val="24"/>
          <w:bdr w:val="none" w:sz="0" w:space="0" w:color="auto" w:frame="1"/>
          <w:lang w:eastAsia="es-MX"/>
        </w:rPr>
        <w:t>…</w:t>
      </w:r>
    </w:p>
    <w:p w14:paraId="7D5626CC"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p>
    <w:p w14:paraId="6D1B5B84"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Distribuidor de cerveza o vinos, ladies bar, cabaret, discoteca bar, centro de entretenimiento con apuestas, video bar, salón de baile, casa de huéspedes, hoteles de paso y moteles de paso $360,970.00 (TRESCIENTOS SESENTA MIL NOVECIENTOS SETENTA PESOS 00/100 M.N.);</w:t>
      </w:r>
    </w:p>
    <w:p w14:paraId="4D92B716"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1086A2A2"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Tienda de autoservicio $143,697.00 (CIENTO CUARENTA Y TRES MIL SEISCIENTOS NOVENTA Y SIETE PESOS 00/100 M.N.);</w:t>
      </w:r>
    </w:p>
    <w:p w14:paraId="1819D9F3"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32CB027D"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III.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Restaurante bar, restaurantes y estadios $115,511.00 (CIENTO QUINCE MIL QUINIENTOS ONCE PESOS 00/100 M.N.);</w:t>
      </w:r>
    </w:p>
    <w:p w14:paraId="312B4CA1"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65278072"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IV.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Supermercados, agencias y cantina o bar $79,138.00 (SETENTA Y NUEVE MIL CIENTO TREINTA Y OCHO PESOS 00/100 M.N.);</w:t>
      </w:r>
    </w:p>
    <w:p w14:paraId="37778BF4"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0040D0C2"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lastRenderedPageBreak/>
        <w:t xml:space="preserve">V.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Expendio de vinos y licores, tiendas de abarrotes, minisúper, casinos, clubes sociales y deportivos, círculos sociales y semejantes, billares y boliches, hoteles, salón de fiesta y subagencia $59,198.00 (CINCUENTA Y NUEVE MIL CIENTO NOVENTA Y OCHO PESOS 00/100 M.N.);</w:t>
      </w:r>
    </w:p>
    <w:p w14:paraId="51955008"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682C2D87"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VI.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Cervecerías, depósitos de cerveza y otros establecimientos en los que únicamente se enajene cerveza, $40,428.00 (CUARENTA MIL CUATROCIENTOS VEINTIOCHO PESOS 00/100 M.N.);</w:t>
      </w:r>
    </w:p>
    <w:p w14:paraId="01DB8E7B"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5EF5B084" w14:textId="77CBA939"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VII. </w:t>
      </w:r>
      <w:r w:rsidRPr="00971EF5">
        <w:rPr>
          <w:rFonts w:ascii="Arial" w:eastAsia="Calibri" w:hAnsi="Arial" w:cs="Arial"/>
          <w:sz w:val="24"/>
          <w:szCs w:val="24"/>
          <w:lang w:eastAsia="es-MX"/>
        </w:rPr>
        <w:t>Fonda, taquerías y otros de naturaleza análoga $33,208.00 (TREINTA Y TRES MIL DOSCIENTOS OCHO PESOS 00/100 M.N.);</w:t>
      </w:r>
    </w:p>
    <w:p w14:paraId="12819BC3"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11415039"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VIII. </w:t>
      </w:r>
      <w:r w:rsidRPr="00971EF5">
        <w:rPr>
          <w:rFonts w:ascii="Arial" w:eastAsia="Calibri" w:hAnsi="Arial" w:cs="Arial"/>
          <w:sz w:val="24"/>
          <w:szCs w:val="24"/>
          <w:lang w:eastAsia="es-MX"/>
        </w:rPr>
        <w:t>Misceláneas $28,038.00 (VEINTIOCHO MIL TREINTA Y OCHO PESOS 00/100 M.N.);</w:t>
      </w:r>
    </w:p>
    <w:p w14:paraId="11AF6005"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p>
    <w:p w14:paraId="100353F8"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r w:rsidRPr="00971EF5">
        <w:rPr>
          <w:rFonts w:ascii="Arial" w:eastAsia="Arial Unicode MS" w:hAnsi="Arial" w:cs="Arial"/>
          <w:color w:val="000000"/>
          <w:sz w:val="24"/>
          <w:szCs w:val="24"/>
          <w:bdr w:val="none" w:sz="0" w:space="0" w:color="auto" w:frame="1"/>
          <w:lang w:eastAsia="es-MX"/>
        </w:rPr>
        <w:t>La licencia para el giro de miscelánea se expedirá exclusivamente a las personas físicas que tributen bajo el Régimen de Incorporación Fiscal y/o Régimen Simplificado de Confianza, tendrá vigencia anual y no causará los derechos por el refrendo anual.</w:t>
      </w:r>
    </w:p>
    <w:p w14:paraId="6AB914C0"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p>
    <w:p w14:paraId="4BC28EB9" w14:textId="77777777" w:rsidR="0083533C" w:rsidRPr="00971EF5" w:rsidRDefault="0083533C" w:rsidP="00971EF5">
      <w:pPr>
        <w:autoSpaceDE w:val="0"/>
        <w:autoSpaceDN w:val="0"/>
        <w:adjustRightInd w:val="0"/>
        <w:spacing w:after="0" w:line="360" w:lineRule="auto"/>
        <w:jc w:val="both"/>
        <w:rPr>
          <w:rFonts w:ascii="Arial" w:eastAsia="Arial Unicode MS" w:hAnsi="Arial" w:cs="Arial"/>
          <w:color w:val="000000"/>
          <w:sz w:val="24"/>
          <w:szCs w:val="24"/>
          <w:lang w:eastAsia="es-MX"/>
        </w:rPr>
      </w:pPr>
      <w:r w:rsidRPr="00971EF5">
        <w:rPr>
          <w:rFonts w:ascii="Arial" w:eastAsia="Calibri" w:hAnsi="Arial" w:cs="Arial"/>
          <w:b/>
          <w:bCs/>
          <w:sz w:val="24"/>
          <w:szCs w:val="24"/>
          <w:lang w:eastAsia="es-MX"/>
        </w:rPr>
        <w:t xml:space="preserve">ARTÍCULO 87-B </w:t>
      </w:r>
      <w:r w:rsidRPr="00971EF5">
        <w:rPr>
          <w:rFonts w:ascii="Arial" w:eastAsia="Calibri" w:hAnsi="Arial" w:cs="Arial"/>
          <w:sz w:val="24"/>
          <w:szCs w:val="24"/>
          <w:lang w:eastAsia="es-MX"/>
        </w:rPr>
        <w:t>La licencia adicional a que se refiere el artículo anterior tendrá un costo de $9,756.00 (NUEVE MIL SETECIENTOS CINCUENTA Y SEIS PESOS 00/100 M.N.).</w:t>
      </w:r>
    </w:p>
    <w:p w14:paraId="01EA31E4"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p>
    <w:p w14:paraId="7BD09CB9" w14:textId="00BB3DE6" w:rsidR="0083533C" w:rsidRPr="00971EF5" w:rsidRDefault="000A16C5" w:rsidP="00971EF5">
      <w:pPr>
        <w:spacing w:after="0" w:line="360" w:lineRule="auto"/>
        <w:jc w:val="both"/>
        <w:rPr>
          <w:rFonts w:ascii="Arial" w:hAnsi="Arial" w:cs="Arial"/>
          <w:sz w:val="24"/>
          <w:szCs w:val="24"/>
          <w:bdr w:val="none" w:sz="0" w:space="0" w:color="auto" w:frame="1"/>
          <w:lang w:eastAsia="es-MX"/>
        </w:rPr>
      </w:pPr>
      <w:r>
        <w:rPr>
          <w:rFonts w:ascii="Arial" w:hAnsi="Arial" w:cs="Arial"/>
          <w:b/>
          <w:bCs/>
          <w:sz w:val="24"/>
          <w:szCs w:val="24"/>
          <w:bdr w:val="none" w:sz="0" w:space="0" w:color="auto" w:frame="1"/>
          <w:lang w:eastAsia="es-MX"/>
        </w:rPr>
        <w:t>ARTÍCULO</w:t>
      </w:r>
      <w:r w:rsidR="005564BA">
        <w:rPr>
          <w:rFonts w:ascii="Arial" w:hAnsi="Arial" w:cs="Arial"/>
          <w:b/>
          <w:bCs/>
          <w:sz w:val="24"/>
          <w:szCs w:val="24"/>
          <w:bdr w:val="none" w:sz="0" w:space="0" w:color="auto" w:frame="1"/>
          <w:lang w:eastAsia="es-MX"/>
        </w:rPr>
        <w:t xml:space="preserve"> </w:t>
      </w:r>
      <w:r w:rsidR="0083533C" w:rsidRPr="00971EF5">
        <w:rPr>
          <w:rFonts w:ascii="Arial" w:hAnsi="Arial" w:cs="Arial"/>
          <w:b/>
          <w:bCs/>
          <w:sz w:val="24"/>
          <w:szCs w:val="24"/>
          <w:bdr w:val="none" w:sz="0" w:space="0" w:color="auto" w:frame="1"/>
          <w:lang w:eastAsia="es-MX"/>
        </w:rPr>
        <w:t>95.</w:t>
      </w:r>
      <w:r w:rsidR="0083533C" w:rsidRPr="00971EF5">
        <w:rPr>
          <w:rFonts w:ascii="Arial" w:hAnsi="Arial" w:cs="Arial"/>
          <w:sz w:val="24"/>
          <w:szCs w:val="24"/>
          <w:bdr w:val="none" w:sz="0" w:space="0" w:color="auto" w:frame="1"/>
          <w:lang w:eastAsia="es-MX"/>
        </w:rPr>
        <w:t xml:space="preserve"> </w:t>
      </w:r>
      <w:r w:rsidR="0083533C" w:rsidRPr="00971EF5">
        <w:rPr>
          <w:rFonts w:ascii="Arial" w:eastAsia="Arial Unicode MS" w:hAnsi="Arial" w:cs="Arial"/>
          <w:color w:val="000000"/>
          <w:sz w:val="24"/>
          <w:szCs w:val="24"/>
          <w:bdr w:val="none" w:sz="0" w:space="0" w:color="auto" w:frame="1"/>
          <w:lang w:eastAsia="es-MX"/>
        </w:rPr>
        <w:t xml:space="preserve">El pago de los derechos a que se refiere esta Sección, deberá efectuarse </w:t>
      </w:r>
      <w:r w:rsidR="0083533C"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 xml:space="preserve">se encuentre debidamente referenciada, con </w:t>
      </w:r>
      <w:r w:rsidR="00914FBC" w:rsidRPr="00971EF5">
        <w:rPr>
          <w:rFonts w:ascii="Arial" w:hAnsi="Arial" w:cs="Arial"/>
          <w:sz w:val="24"/>
          <w:szCs w:val="24"/>
        </w:rPr>
        <w:lastRenderedPageBreak/>
        <w:t>la clave que para tal efecto se plasme en el estado de cuenta obtenido de la plataforma electrónica antes aludida</w:t>
      </w:r>
      <w:r w:rsidR="0083533C" w:rsidRPr="00971EF5">
        <w:rPr>
          <w:rFonts w:ascii="Arial" w:eastAsia="Arial Unicode MS" w:hAnsi="Arial" w:cs="Arial"/>
          <w:color w:val="000000"/>
          <w:sz w:val="24"/>
          <w:szCs w:val="24"/>
          <w:bdr w:val="none" w:sz="0" w:space="0" w:color="auto" w:frame="1"/>
          <w:lang w:eastAsia="es-MX"/>
        </w:rPr>
        <w:t>,</w:t>
      </w:r>
      <w:r w:rsidR="0083533C" w:rsidRPr="00971EF5">
        <w:rPr>
          <w:rFonts w:ascii="Arial" w:hAnsi="Arial" w:cs="Arial"/>
          <w:sz w:val="24"/>
          <w:szCs w:val="24"/>
          <w:bdr w:val="none" w:sz="0" w:space="0" w:color="auto" w:frame="1"/>
          <w:lang w:eastAsia="es-MX"/>
        </w:rPr>
        <w:t xml:space="preserve"> previamente a la expedición de la licencia de funcionamiento y revalidación anual, en su caso.</w:t>
      </w:r>
    </w:p>
    <w:p w14:paraId="0807F3E4" w14:textId="2D29A3EA"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60A6020E" w14:textId="3ADCE7F9" w:rsidR="0083533C" w:rsidRPr="00971EF5" w:rsidRDefault="0083533C" w:rsidP="00971EF5">
      <w:pPr>
        <w:spacing w:after="0" w:line="360" w:lineRule="auto"/>
        <w:rPr>
          <w:rFonts w:ascii="Arial" w:hAnsi="Arial" w:cs="Arial"/>
          <w:sz w:val="24"/>
          <w:szCs w:val="24"/>
          <w:bdr w:val="none" w:sz="0" w:space="0" w:color="auto" w:frame="1"/>
          <w:lang w:eastAsia="es-MX"/>
        </w:rPr>
      </w:pPr>
      <w:r w:rsidRPr="00971EF5">
        <w:rPr>
          <w:rFonts w:ascii="Arial" w:hAnsi="Arial" w:cs="Arial"/>
          <w:b/>
          <w:bCs/>
          <w:sz w:val="24"/>
          <w:szCs w:val="24"/>
          <w:bdr w:val="none" w:sz="0" w:space="0" w:color="auto" w:frame="1"/>
          <w:lang w:eastAsia="es-MX"/>
        </w:rPr>
        <w:t>ARTÍCULO 96.</w:t>
      </w:r>
      <w:r w:rsidRPr="00971EF5">
        <w:rPr>
          <w:rFonts w:ascii="Arial" w:hAnsi="Arial" w:cs="Arial"/>
          <w:sz w:val="24"/>
          <w:szCs w:val="24"/>
          <w:bdr w:val="none" w:sz="0" w:space="0" w:color="auto" w:frame="1"/>
          <w:lang w:eastAsia="es-MX"/>
        </w:rPr>
        <w:t xml:space="preserve"> </w:t>
      </w:r>
      <w:r w:rsidR="00EB585C" w:rsidRPr="00971EF5">
        <w:rPr>
          <w:rFonts w:ascii="Arial" w:hAnsi="Arial" w:cs="Arial"/>
          <w:sz w:val="24"/>
          <w:szCs w:val="24"/>
          <w:bdr w:val="none" w:sz="0" w:space="0" w:color="auto" w:frame="1"/>
          <w:lang w:eastAsia="es-MX"/>
        </w:rPr>
        <w:t>…</w:t>
      </w:r>
    </w:p>
    <w:p w14:paraId="47BC0F00" w14:textId="77777777" w:rsidR="00EB585C" w:rsidRPr="00971EF5" w:rsidRDefault="00EB585C" w:rsidP="00971EF5">
      <w:pPr>
        <w:spacing w:after="0" w:line="360" w:lineRule="auto"/>
        <w:rPr>
          <w:rFonts w:ascii="Arial" w:hAnsi="Arial" w:cs="Arial"/>
          <w:b/>
          <w:bCs/>
          <w:sz w:val="24"/>
          <w:szCs w:val="24"/>
          <w:bdr w:val="none" w:sz="0" w:space="0" w:color="auto" w:frame="1"/>
          <w:lang w:eastAsia="es-MX"/>
        </w:rPr>
      </w:pPr>
    </w:p>
    <w:p w14:paraId="5BA9ABCD" w14:textId="202C9AC0"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w:t>
      </w:r>
      <w:r w:rsidRPr="00971EF5">
        <w:rPr>
          <w:rFonts w:ascii="Arial" w:hAnsi="Arial" w:cs="Arial"/>
          <w:b/>
          <w:sz w:val="24"/>
          <w:szCs w:val="24"/>
        </w:rPr>
        <w:tab/>
      </w:r>
      <w:r w:rsidR="00EB585C" w:rsidRPr="00971EF5">
        <w:rPr>
          <w:rFonts w:ascii="Arial" w:hAnsi="Arial" w:cs="Arial"/>
          <w:sz w:val="24"/>
          <w:szCs w:val="24"/>
        </w:rPr>
        <w:t>…</w:t>
      </w:r>
    </w:p>
    <w:p w14:paraId="1730B3B6" w14:textId="77777777" w:rsidR="0083533C" w:rsidRPr="00971EF5" w:rsidRDefault="0083533C" w:rsidP="00971EF5">
      <w:pPr>
        <w:spacing w:after="0" w:line="360" w:lineRule="auto"/>
        <w:ind w:left="426" w:hanging="426"/>
        <w:jc w:val="both"/>
        <w:rPr>
          <w:rFonts w:ascii="Arial" w:hAnsi="Arial" w:cs="Arial"/>
          <w:sz w:val="24"/>
          <w:szCs w:val="24"/>
        </w:rPr>
      </w:pPr>
    </w:p>
    <w:p w14:paraId="426B1799" w14:textId="77777777" w:rsidR="0083533C" w:rsidRPr="00971EF5" w:rsidRDefault="0083533C" w:rsidP="00971EF5">
      <w:pPr>
        <w:spacing w:after="0" w:line="360" w:lineRule="auto"/>
        <w:ind w:left="851" w:hanging="425"/>
        <w:jc w:val="both"/>
        <w:rPr>
          <w:rFonts w:ascii="Arial" w:hAnsi="Arial" w:cs="Arial"/>
          <w:sz w:val="24"/>
          <w:szCs w:val="24"/>
        </w:rPr>
      </w:pPr>
      <w:r w:rsidRPr="00971EF5">
        <w:rPr>
          <w:rFonts w:ascii="Arial" w:hAnsi="Arial" w:cs="Arial"/>
          <w:b/>
          <w:sz w:val="24"/>
          <w:szCs w:val="24"/>
        </w:rPr>
        <w:t>1.</w:t>
      </w:r>
      <w:r w:rsidRPr="00971EF5">
        <w:rPr>
          <w:rFonts w:ascii="Arial" w:hAnsi="Arial" w:cs="Arial"/>
          <w:sz w:val="24"/>
          <w:szCs w:val="24"/>
        </w:rPr>
        <w:tab/>
        <w:t xml:space="preserve">Refrendo para automóviles, camiones, camionetas, remolques, </w:t>
      </w:r>
      <w:r w:rsidRPr="00971EF5">
        <w:rPr>
          <w:rFonts w:ascii="Arial" w:eastAsia="Calibri" w:hAnsi="Arial" w:cs="Arial"/>
          <w:sz w:val="24"/>
          <w:szCs w:val="24"/>
          <w:lang w:eastAsia="es-MX"/>
        </w:rPr>
        <w:t>motocicletas, motocicletas todo terreno de cuatro llantas o vehículos utilitarios recreacionales,</w:t>
      </w:r>
      <w:r w:rsidRPr="00971EF5">
        <w:rPr>
          <w:rFonts w:ascii="Arial" w:hAnsi="Arial" w:cs="Arial"/>
          <w:sz w:val="24"/>
          <w:szCs w:val="24"/>
        </w:rPr>
        <w:t xml:space="preserve"> así como vehículos de servicio público en todas sus modalidades, $2,109.00 (DOS MIL CIENTO NUEVE PESOS 00/100 M.N.). </w:t>
      </w:r>
    </w:p>
    <w:p w14:paraId="21751131" w14:textId="77777777" w:rsidR="0083533C" w:rsidRPr="00971EF5" w:rsidRDefault="0083533C" w:rsidP="00971EF5">
      <w:pPr>
        <w:spacing w:after="0" w:line="360" w:lineRule="auto"/>
        <w:ind w:left="851" w:hanging="425"/>
        <w:jc w:val="both"/>
        <w:rPr>
          <w:rFonts w:ascii="Arial" w:hAnsi="Arial" w:cs="Arial"/>
          <w:sz w:val="24"/>
          <w:szCs w:val="24"/>
        </w:rPr>
      </w:pPr>
    </w:p>
    <w:p w14:paraId="232138A7" w14:textId="77777777" w:rsidR="0083533C" w:rsidRPr="00971EF5" w:rsidRDefault="0083533C" w:rsidP="00971EF5">
      <w:pPr>
        <w:spacing w:after="0" w:line="360" w:lineRule="auto"/>
        <w:ind w:left="851" w:hanging="425"/>
        <w:jc w:val="both"/>
        <w:rPr>
          <w:rFonts w:ascii="Arial" w:hAnsi="Arial" w:cs="Arial"/>
          <w:sz w:val="24"/>
          <w:szCs w:val="24"/>
        </w:rPr>
      </w:pPr>
      <w:r w:rsidRPr="00971EF5">
        <w:rPr>
          <w:rFonts w:ascii="Arial" w:hAnsi="Arial" w:cs="Arial"/>
          <w:b/>
          <w:sz w:val="24"/>
          <w:szCs w:val="24"/>
        </w:rPr>
        <w:t>2.</w:t>
      </w:r>
      <w:r w:rsidRPr="00971EF5">
        <w:rPr>
          <w:rFonts w:ascii="Arial" w:hAnsi="Arial" w:cs="Arial"/>
          <w:sz w:val="24"/>
          <w:szCs w:val="24"/>
        </w:rPr>
        <w:t xml:space="preserve"> </w:t>
      </w:r>
      <w:r w:rsidRPr="00971EF5">
        <w:rPr>
          <w:rFonts w:ascii="Arial" w:hAnsi="Arial" w:cs="Arial"/>
          <w:sz w:val="24"/>
          <w:szCs w:val="24"/>
        </w:rPr>
        <w:tab/>
        <w:t>Los vehículos de carga de tres o más toneladas, ómnibus y tractores no agrícolas tipo quinta rueda, además de la cuota que les corresponde conforme al inciso anterior, deberán pagar la cantidad de $1,198.00 (UN MIL CIENTO NOVENTA Y OCHO PESOS 00/100 M.N.) con el refrendo anual, a excepción de los vehículos que presten el servicio público de pasajeros o carga, mediante concesión otorgada por las autoridades estatales o municipales.</w:t>
      </w:r>
    </w:p>
    <w:p w14:paraId="4C872CD1" w14:textId="77777777" w:rsidR="0083533C" w:rsidRPr="00971EF5" w:rsidRDefault="0083533C" w:rsidP="00971EF5">
      <w:pPr>
        <w:spacing w:after="0" w:line="360" w:lineRule="auto"/>
        <w:ind w:left="851" w:hanging="425"/>
        <w:jc w:val="both"/>
        <w:rPr>
          <w:rFonts w:ascii="Arial" w:hAnsi="Arial" w:cs="Arial"/>
          <w:sz w:val="24"/>
          <w:szCs w:val="24"/>
        </w:rPr>
      </w:pPr>
    </w:p>
    <w:p w14:paraId="78CF3912" w14:textId="5A3CE234" w:rsidR="0083533C" w:rsidRPr="00971EF5" w:rsidRDefault="00EB585C" w:rsidP="00971EF5">
      <w:pPr>
        <w:spacing w:after="0" w:line="360" w:lineRule="auto"/>
        <w:ind w:left="851"/>
        <w:jc w:val="both"/>
        <w:rPr>
          <w:rFonts w:ascii="Arial" w:hAnsi="Arial" w:cs="Arial"/>
          <w:sz w:val="24"/>
          <w:szCs w:val="24"/>
        </w:rPr>
      </w:pPr>
      <w:r w:rsidRPr="00971EF5">
        <w:rPr>
          <w:rFonts w:ascii="Arial" w:hAnsi="Arial" w:cs="Arial"/>
          <w:sz w:val="24"/>
          <w:szCs w:val="24"/>
        </w:rPr>
        <w:t>…</w:t>
      </w:r>
    </w:p>
    <w:p w14:paraId="40CD5E00" w14:textId="77777777" w:rsidR="0083533C" w:rsidRPr="00971EF5" w:rsidRDefault="0083533C" w:rsidP="00971EF5">
      <w:pPr>
        <w:spacing w:after="0" w:line="360" w:lineRule="auto"/>
        <w:ind w:left="851"/>
        <w:jc w:val="both"/>
        <w:rPr>
          <w:rFonts w:ascii="Arial" w:hAnsi="Arial" w:cs="Arial"/>
          <w:sz w:val="24"/>
          <w:szCs w:val="24"/>
        </w:rPr>
      </w:pPr>
    </w:p>
    <w:p w14:paraId="219C0696" w14:textId="2BC1586D" w:rsidR="0083533C" w:rsidRPr="00971EF5" w:rsidRDefault="0083533C" w:rsidP="00971EF5">
      <w:pPr>
        <w:spacing w:after="0" w:line="360" w:lineRule="auto"/>
        <w:ind w:left="851" w:hanging="425"/>
        <w:jc w:val="both"/>
        <w:rPr>
          <w:rFonts w:ascii="Arial" w:hAnsi="Arial" w:cs="Arial"/>
          <w:sz w:val="24"/>
          <w:szCs w:val="24"/>
        </w:rPr>
      </w:pPr>
      <w:r w:rsidRPr="00971EF5">
        <w:rPr>
          <w:rFonts w:ascii="Arial" w:hAnsi="Arial" w:cs="Arial"/>
          <w:b/>
          <w:sz w:val="24"/>
          <w:szCs w:val="24"/>
        </w:rPr>
        <w:t xml:space="preserve">3. </w:t>
      </w:r>
      <w:r w:rsidRPr="00971EF5">
        <w:rPr>
          <w:rFonts w:ascii="Arial" w:hAnsi="Arial" w:cs="Arial"/>
          <w:b/>
          <w:sz w:val="24"/>
          <w:szCs w:val="24"/>
        </w:rPr>
        <w:tab/>
      </w:r>
      <w:r w:rsidR="00EB585C" w:rsidRPr="00971EF5">
        <w:rPr>
          <w:rFonts w:ascii="Arial" w:hAnsi="Arial" w:cs="Arial"/>
          <w:i/>
          <w:sz w:val="24"/>
          <w:szCs w:val="24"/>
        </w:rPr>
        <w:t>…</w:t>
      </w:r>
    </w:p>
    <w:p w14:paraId="79B56123" w14:textId="77777777" w:rsidR="0083533C" w:rsidRPr="00971EF5" w:rsidRDefault="0083533C" w:rsidP="00971EF5">
      <w:pPr>
        <w:spacing w:after="0" w:line="360" w:lineRule="auto"/>
        <w:ind w:left="426" w:hanging="426"/>
        <w:jc w:val="both"/>
        <w:rPr>
          <w:rFonts w:ascii="Arial" w:hAnsi="Arial" w:cs="Arial"/>
          <w:sz w:val="24"/>
          <w:szCs w:val="24"/>
        </w:rPr>
      </w:pPr>
    </w:p>
    <w:p w14:paraId="3E5C61D8" w14:textId="43696167" w:rsidR="0083533C" w:rsidRPr="00971EF5" w:rsidRDefault="0083533C" w:rsidP="00971EF5">
      <w:pPr>
        <w:spacing w:after="0" w:line="360" w:lineRule="auto"/>
        <w:ind w:left="851" w:hanging="425"/>
        <w:jc w:val="both"/>
        <w:rPr>
          <w:rFonts w:ascii="Arial" w:hAnsi="Arial" w:cs="Arial"/>
          <w:sz w:val="24"/>
          <w:szCs w:val="24"/>
        </w:rPr>
      </w:pPr>
      <w:r w:rsidRPr="00971EF5">
        <w:rPr>
          <w:rFonts w:ascii="Arial" w:hAnsi="Arial" w:cs="Arial"/>
          <w:b/>
          <w:sz w:val="24"/>
          <w:szCs w:val="24"/>
        </w:rPr>
        <w:t xml:space="preserve">4. </w:t>
      </w:r>
      <w:r w:rsidRPr="00971EF5">
        <w:rPr>
          <w:rFonts w:ascii="Arial" w:hAnsi="Arial" w:cs="Arial"/>
          <w:b/>
          <w:sz w:val="24"/>
          <w:szCs w:val="24"/>
        </w:rPr>
        <w:tab/>
      </w:r>
      <w:r w:rsidRPr="00971EF5">
        <w:rPr>
          <w:rFonts w:ascii="Arial" w:hAnsi="Arial" w:cs="Arial"/>
          <w:sz w:val="24"/>
          <w:szCs w:val="24"/>
        </w:rPr>
        <w:t>Reposición por pérdida de la tarjeta de circulación, $132.00 (CIENTO TREINTA Y D</w:t>
      </w:r>
      <w:r w:rsidR="00C13D45" w:rsidRPr="00971EF5">
        <w:rPr>
          <w:rFonts w:ascii="Arial" w:hAnsi="Arial" w:cs="Arial"/>
          <w:sz w:val="24"/>
          <w:szCs w:val="24"/>
        </w:rPr>
        <w:t>O</w:t>
      </w:r>
      <w:r w:rsidRPr="00971EF5">
        <w:rPr>
          <w:rFonts w:ascii="Arial" w:hAnsi="Arial" w:cs="Arial"/>
          <w:sz w:val="24"/>
          <w:szCs w:val="24"/>
        </w:rPr>
        <w:t>S PESOS 00/100 M.N.).</w:t>
      </w:r>
    </w:p>
    <w:p w14:paraId="7922651F" w14:textId="77777777" w:rsidR="0083533C" w:rsidRPr="00971EF5" w:rsidRDefault="0083533C" w:rsidP="00971EF5">
      <w:pPr>
        <w:spacing w:after="0" w:line="360" w:lineRule="auto"/>
        <w:ind w:left="851" w:hanging="425"/>
        <w:jc w:val="both"/>
        <w:rPr>
          <w:rFonts w:ascii="Arial" w:hAnsi="Arial" w:cs="Arial"/>
          <w:b/>
          <w:sz w:val="24"/>
          <w:szCs w:val="24"/>
        </w:rPr>
      </w:pPr>
    </w:p>
    <w:p w14:paraId="378E454E" w14:textId="3F627119"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lastRenderedPageBreak/>
        <w:t xml:space="preserve">II.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 xml:space="preserve">Expedición de juego de placas para demostración de vehículos $3,494.00 (TRES MIL CUATROCIENTOS </w:t>
      </w:r>
      <w:r w:rsidR="00C13D45" w:rsidRPr="00971EF5">
        <w:rPr>
          <w:rFonts w:ascii="Arial" w:eastAsia="Calibri" w:hAnsi="Arial" w:cs="Arial"/>
          <w:sz w:val="24"/>
          <w:szCs w:val="24"/>
          <w:lang w:eastAsia="es-MX"/>
        </w:rPr>
        <w:t>NOVENTA Y CUATRO</w:t>
      </w:r>
      <w:r w:rsidRPr="00971EF5">
        <w:rPr>
          <w:rFonts w:ascii="Arial" w:eastAsia="Calibri" w:hAnsi="Arial" w:cs="Arial"/>
          <w:sz w:val="24"/>
          <w:szCs w:val="24"/>
          <w:lang w:eastAsia="es-MX"/>
        </w:rPr>
        <w:t xml:space="preserve"> PESOS  00/100 M.N.);</w:t>
      </w:r>
    </w:p>
    <w:p w14:paraId="6805A2AA"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3B3E5216"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II-A.</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Refrendo anual de placas para demostración de vehículos $3,110.00 (TRES MIL CIENTO DIEZ PESOS 00/100 M.N.);</w:t>
      </w:r>
    </w:p>
    <w:p w14:paraId="60DFF945"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0B6ABFC2"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III.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Expedición de tarjeta de circulación para remolques accionados por vehículos de tracción mecánica; $1,130.00 (UN MIL CIENTO TREINTA PESOS 00/100 M.N.);</w:t>
      </w:r>
    </w:p>
    <w:p w14:paraId="194B3A57"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7609CC4E" w14:textId="5B27DADA"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IV. </w:t>
      </w:r>
      <w:r w:rsidRPr="00971EF5">
        <w:rPr>
          <w:rFonts w:ascii="Arial" w:eastAsia="Calibri" w:hAnsi="Arial" w:cs="Arial"/>
          <w:sz w:val="24"/>
          <w:szCs w:val="24"/>
          <w:lang w:eastAsia="es-MX"/>
        </w:rPr>
        <w:t>Se deroga</w:t>
      </w:r>
      <w:r w:rsidR="002D35AA">
        <w:rPr>
          <w:rFonts w:ascii="Arial" w:eastAsia="Calibri" w:hAnsi="Arial" w:cs="Arial"/>
          <w:sz w:val="24"/>
          <w:szCs w:val="24"/>
          <w:lang w:eastAsia="es-MX"/>
        </w:rPr>
        <w:t>.</w:t>
      </w:r>
    </w:p>
    <w:p w14:paraId="70EFCF15"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3AE8577C" w14:textId="4FBAF044"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V. </w:t>
      </w:r>
      <w:r w:rsidR="005564BA">
        <w:rPr>
          <w:rFonts w:ascii="Arial" w:eastAsia="Calibri" w:hAnsi="Arial" w:cs="Arial"/>
          <w:sz w:val="24"/>
          <w:szCs w:val="24"/>
          <w:lang w:eastAsia="es-MX"/>
        </w:rPr>
        <w:t>Constancia de Registro</w:t>
      </w:r>
      <w:r w:rsidRPr="00971EF5">
        <w:rPr>
          <w:rFonts w:ascii="Arial" w:eastAsia="Calibri" w:hAnsi="Arial" w:cs="Arial"/>
          <w:sz w:val="24"/>
          <w:szCs w:val="24"/>
          <w:lang w:eastAsia="es-MX"/>
        </w:rPr>
        <w:t xml:space="preserve"> Vehicular $431.00 (CUATROCIENTOS TREINTA Y UN PESOS 00/100 M.N).</w:t>
      </w:r>
    </w:p>
    <w:p w14:paraId="7E70F773"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4ED1FAF3"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VI. </w:t>
      </w:r>
      <w:r w:rsidRPr="00971EF5">
        <w:rPr>
          <w:rFonts w:ascii="Arial" w:eastAsia="Calibri" w:hAnsi="Arial" w:cs="Arial"/>
          <w:sz w:val="24"/>
          <w:szCs w:val="24"/>
          <w:lang w:eastAsia="es-MX"/>
        </w:rPr>
        <w:t>Dotación de placas metálicas con número identificatorio y con vigencia de tres años, para los vehículos siguientes:</w:t>
      </w:r>
    </w:p>
    <w:p w14:paraId="68952600"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p>
    <w:p w14:paraId="3CDFB327" w14:textId="0B7B4211" w:rsidR="0083533C" w:rsidRPr="00971EF5" w:rsidRDefault="0083533C" w:rsidP="00971EF5">
      <w:pPr>
        <w:spacing w:after="0" w:line="360" w:lineRule="auto"/>
        <w:ind w:left="851" w:hanging="426"/>
        <w:jc w:val="both"/>
        <w:rPr>
          <w:rFonts w:ascii="Arial" w:hAnsi="Arial" w:cs="Arial"/>
          <w:b/>
          <w:sz w:val="24"/>
          <w:szCs w:val="24"/>
        </w:rPr>
      </w:pPr>
      <w:r w:rsidRPr="00971EF5">
        <w:rPr>
          <w:rFonts w:ascii="Arial" w:eastAsia="Calibri" w:hAnsi="Arial" w:cs="Arial"/>
          <w:b/>
          <w:bCs/>
          <w:sz w:val="24"/>
          <w:szCs w:val="24"/>
          <w:lang w:eastAsia="es-MX"/>
        </w:rPr>
        <w:t xml:space="preserve">1.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 xml:space="preserve">Automóviles, motocicleta, motocicleta todo terreno de cuatro llantas, vehículo utilitario recreacional, camiones y camionetas, </w:t>
      </w:r>
      <w:r w:rsidR="005564BA">
        <w:rPr>
          <w:rFonts w:ascii="Arial" w:eastAsia="Calibri" w:hAnsi="Arial" w:cs="Arial"/>
          <w:bCs/>
          <w:sz w:val="24"/>
          <w:szCs w:val="24"/>
          <w:lang w:eastAsia="es-MX"/>
        </w:rPr>
        <w:t>v</w:t>
      </w:r>
      <w:r w:rsidRPr="00971EF5">
        <w:rPr>
          <w:rFonts w:ascii="Arial" w:eastAsia="Calibri" w:hAnsi="Arial" w:cs="Arial"/>
          <w:bCs/>
          <w:sz w:val="24"/>
          <w:szCs w:val="24"/>
          <w:lang w:eastAsia="es-MX"/>
        </w:rPr>
        <w:t>ehículos de servicio público</w:t>
      </w:r>
      <w:r w:rsidRPr="00971EF5">
        <w:rPr>
          <w:rFonts w:ascii="Arial" w:eastAsia="Calibri" w:hAnsi="Arial" w:cs="Arial"/>
          <w:sz w:val="24"/>
          <w:szCs w:val="24"/>
          <w:lang w:eastAsia="es-MX"/>
        </w:rPr>
        <w:t xml:space="preserve"> y  </w:t>
      </w:r>
      <w:r w:rsidRPr="00971EF5">
        <w:rPr>
          <w:rFonts w:ascii="Arial" w:eastAsia="Calibri" w:hAnsi="Arial" w:cs="Arial"/>
          <w:bCs/>
          <w:sz w:val="24"/>
          <w:szCs w:val="24"/>
          <w:lang w:eastAsia="es-MX"/>
        </w:rPr>
        <w:t>Remolques</w:t>
      </w:r>
      <w:r w:rsidRPr="00971EF5">
        <w:rPr>
          <w:rFonts w:ascii="Arial" w:eastAsia="Calibri" w:hAnsi="Arial" w:cs="Arial"/>
          <w:sz w:val="24"/>
          <w:szCs w:val="24"/>
          <w:lang w:eastAsia="es-MX"/>
        </w:rPr>
        <w:t xml:space="preserve"> $1,011.00 (UN MIL ONCE PESOS 00/100 M.N.);</w:t>
      </w:r>
    </w:p>
    <w:p w14:paraId="6CE8C13F" w14:textId="77777777" w:rsidR="0083533C" w:rsidRPr="00971EF5" w:rsidRDefault="0083533C" w:rsidP="00971EF5">
      <w:pPr>
        <w:spacing w:after="0" w:line="360" w:lineRule="auto"/>
        <w:ind w:left="851"/>
        <w:jc w:val="both"/>
        <w:rPr>
          <w:rFonts w:ascii="Arial" w:hAnsi="Arial" w:cs="Arial"/>
          <w:sz w:val="24"/>
          <w:szCs w:val="24"/>
        </w:rPr>
      </w:pPr>
    </w:p>
    <w:p w14:paraId="384A852C" w14:textId="727E51FA" w:rsidR="0083533C" w:rsidRPr="00971EF5" w:rsidRDefault="00464936" w:rsidP="00971EF5">
      <w:pPr>
        <w:spacing w:after="0" w:line="360" w:lineRule="auto"/>
        <w:ind w:left="851"/>
        <w:jc w:val="both"/>
        <w:rPr>
          <w:rFonts w:ascii="Arial" w:hAnsi="Arial" w:cs="Arial"/>
          <w:sz w:val="24"/>
          <w:szCs w:val="24"/>
        </w:rPr>
      </w:pPr>
      <w:r w:rsidRPr="00971EF5">
        <w:rPr>
          <w:rFonts w:ascii="Arial" w:hAnsi="Arial" w:cs="Arial"/>
          <w:sz w:val="24"/>
          <w:szCs w:val="24"/>
        </w:rPr>
        <w:t>…</w:t>
      </w:r>
    </w:p>
    <w:p w14:paraId="1DE3C96B"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w:t>
      </w:r>
    </w:p>
    <w:p w14:paraId="6EBC0A07" w14:textId="62C78604"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a)</w:t>
      </w:r>
      <w:r w:rsidRPr="00971EF5">
        <w:rPr>
          <w:rFonts w:ascii="Arial" w:hAnsi="Arial" w:cs="Arial"/>
          <w:b/>
          <w:sz w:val="24"/>
          <w:szCs w:val="24"/>
        </w:rPr>
        <w:tab/>
      </w:r>
      <w:r w:rsidR="00464936" w:rsidRPr="00971EF5">
        <w:rPr>
          <w:rFonts w:ascii="Arial" w:hAnsi="Arial" w:cs="Arial"/>
          <w:sz w:val="24"/>
          <w:szCs w:val="24"/>
        </w:rPr>
        <w:t>a</w:t>
      </w:r>
      <w:r w:rsidR="00464936" w:rsidRPr="00971EF5">
        <w:rPr>
          <w:rFonts w:ascii="Arial" w:hAnsi="Arial" w:cs="Arial"/>
          <w:b/>
          <w:sz w:val="24"/>
          <w:szCs w:val="24"/>
        </w:rPr>
        <w:t xml:space="preserve"> h) </w:t>
      </w:r>
      <w:r w:rsidR="00464936" w:rsidRPr="00971EF5">
        <w:rPr>
          <w:rFonts w:ascii="Arial" w:hAnsi="Arial" w:cs="Arial"/>
          <w:sz w:val="24"/>
          <w:szCs w:val="24"/>
        </w:rPr>
        <w:t>…</w:t>
      </w:r>
    </w:p>
    <w:p w14:paraId="3ED99D96" w14:textId="77777777" w:rsidR="0083533C" w:rsidRPr="00971EF5" w:rsidRDefault="0083533C" w:rsidP="00971EF5">
      <w:pPr>
        <w:shd w:val="clear" w:color="auto" w:fill="FFFFFF"/>
        <w:spacing w:after="0" w:line="360" w:lineRule="auto"/>
        <w:ind w:firstLine="567"/>
        <w:jc w:val="both"/>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3D7F64D3" w14:textId="36C4F568" w:rsidR="0083533C" w:rsidRPr="00971EF5" w:rsidRDefault="00464936" w:rsidP="00971EF5">
      <w:pPr>
        <w:spacing w:after="0" w:line="360" w:lineRule="auto"/>
        <w:ind w:left="426"/>
        <w:jc w:val="both"/>
        <w:rPr>
          <w:rFonts w:ascii="Arial" w:hAnsi="Arial" w:cs="Arial"/>
          <w:sz w:val="24"/>
          <w:szCs w:val="24"/>
        </w:rPr>
      </w:pPr>
      <w:r w:rsidRPr="00971EF5">
        <w:rPr>
          <w:rFonts w:ascii="Arial" w:hAnsi="Arial" w:cs="Arial"/>
          <w:sz w:val="24"/>
          <w:szCs w:val="24"/>
        </w:rPr>
        <w:t>…</w:t>
      </w:r>
      <w:r w:rsidR="0083533C" w:rsidRPr="00971EF5">
        <w:rPr>
          <w:rFonts w:ascii="Arial" w:hAnsi="Arial" w:cs="Arial"/>
          <w:sz w:val="24"/>
          <w:szCs w:val="24"/>
        </w:rPr>
        <w:t> </w:t>
      </w:r>
    </w:p>
    <w:p w14:paraId="5B4BCA9E" w14:textId="77777777" w:rsidR="0083533C" w:rsidRPr="00971EF5" w:rsidRDefault="0083533C" w:rsidP="00971EF5">
      <w:pPr>
        <w:shd w:val="clear" w:color="auto" w:fill="FFFFFF"/>
        <w:spacing w:after="0" w:line="360" w:lineRule="auto"/>
        <w:ind w:left="1134" w:hanging="567"/>
        <w:jc w:val="both"/>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05A8F2AF" w14:textId="2303D3CF" w:rsidR="0083533C" w:rsidRPr="00971EF5" w:rsidRDefault="0083533C" w:rsidP="00971EF5">
      <w:pPr>
        <w:spacing w:after="0" w:line="360" w:lineRule="auto"/>
        <w:ind w:left="851" w:hanging="426"/>
        <w:jc w:val="both"/>
        <w:rPr>
          <w:rFonts w:ascii="Arial" w:eastAsia="Calibri" w:hAnsi="Arial" w:cs="Arial"/>
          <w:bCs/>
          <w:sz w:val="24"/>
          <w:szCs w:val="24"/>
          <w:lang w:eastAsia="es-MX"/>
        </w:rPr>
      </w:pPr>
      <w:r w:rsidRPr="00971EF5">
        <w:rPr>
          <w:rFonts w:ascii="Arial" w:eastAsia="Calibri" w:hAnsi="Arial" w:cs="Arial"/>
          <w:b/>
          <w:bCs/>
          <w:sz w:val="24"/>
          <w:szCs w:val="24"/>
          <w:lang w:eastAsia="es-MX"/>
        </w:rPr>
        <w:t xml:space="preserve">2. </w:t>
      </w:r>
      <w:r w:rsidRPr="00971EF5">
        <w:rPr>
          <w:rFonts w:ascii="Arial" w:eastAsia="Calibri" w:hAnsi="Arial" w:cs="Arial"/>
          <w:b/>
          <w:bCs/>
          <w:sz w:val="24"/>
          <w:szCs w:val="24"/>
          <w:lang w:eastAsia="es-MX"/>
        </w:rPr>
        <w:tab/>
      </w:r>
      <w:r w:rsidRPr="00971EF5">
        <w:rPr>
          <w:rFonts w:ascii="Arial" w:eastAsia="Calibri" w:hAnsi="Arial" w:cs="Arial"/>
          <w:bCs/>
          <w:sz w:val="24"/>
          <w:szCs w:val="24"/>
          <w:lang w:eastAsia="es-MX"/>
        </w:rPr>
        <w:t>Se deroga</w:t>
      </w:r>
      <w:r w:rsidR="002D35AA">
        <w:rPr>
          <w:rFonts w:ascii="Arial" w:eastAsia="Calibri" w:hAnsi="Arial" w:cs="Arial"/>
          <w:bCs/>
          <w:sz w:val="24"/>
          <w:szCs w:val="24"/>
          <w:lang w:eastAsia="es-MX"/>
        </w:rPr>
        <w:t>.</w:t>
      </w:r>
    </w:p>
    <w:p w14:paraId="3D72CA8A" w14:textId="77777777" w:rsidR="0083533C" w:rsidRPr="00971EF5" w:rsidRDefault="0083533C" w:rsidP="00971EF5">
      <w:pPr>
        <w:spacing w:after="0" w:line="360" w:lineRule="auto"/>
        <w:ind w:left="851" w:hanging="426"/>
        <w:jc w:val="both"/>
        <w:rPr>
          <w:rFonts w:ascii="Arial" w:eastAsia="Calibri" w:hAnsi="Arial" w:cs="Arial"/>
          <w:bCs/>
          <w:sz w:val="24"/>
          <w:szCs w:val="24"/>
          <w:lang w:eastAsia="es-MX"/>
        </w:rPr>
      </w:pPr>
    </w:p>
    <w:p w14:paraId="77D0D4FD" w14:textId="64E17447" w:rsidR="0083533C" w:rsidRPr="00971EF5" w:rsidRDefault="0083533C" w:rsidP="00971EF5">
      <w:pPr>
        <w:spacing w:after="0" w:line="360" w:lineRule="auto"/>
        <w:ind w:left="851" w:hanging="426"/>
        <w:jc w:val="both"/>
        <w:rPr>
          <w:rFonts w:ascii="Arial" w:eastAsia="Calibri" w:hAnsi="Arial" w:cs="Arial"/>
          <w:bCs/>
          <w:sz w:val="24"/>
          <w:szCs w:val="24"/>
          <w:lang w:eastAsia="es-MX"/>
        </w:rPr>
      </w:pPr>
      <w:r w:rsidRPr="00971EF5">
        <w:rPr>
          <w:rFonts w:ascii="Arial" w:eastAsia="Calibri" w:hAnsi="Arial" w:cs="Arial"/>
          <w:b/>
          <w:bCs/>
          <w:sz w:val="24"/>
          <w:szCs w:val="24"/>
          <w:lang w:eastAsia="es-MX"/>
        </w:rPr>
        <w:t xml:space="preserve">3. </w:t>
      </w:r>
      <w:r w:rsidRPr="00971EF5">
        <w:rPr>
          <w:rFonts w:ascii="Arial" w:eastAsia="Calibri" w:hAnsi="Arial" w:cs="Arial"/>
          <w:b/>
          <w:bCs/>
          <w:sz w:val="24"/>
          <w:szCs w:val="24"/>
          <w:lang w:eastAsia="es-MX"/>
        </w:rPr>
        <w:tab/>
      </w:r>
      <w:r w:rsidRPr="00971EF5">
        <w:rPr>
          <w:rFonts w:ascii="Arial" w:eastAsia="Calibri" w:hAnsi="Arial" w:cs="Arial"/>
          <w:bCs/>
          <w:sz w:val="24"/>
          <w:szCs w:val="24"/>
          <w:lang w:eastAsia="es-MX"/>
        </w:rPr>
        <w:t>Se deroga</w:t>
      </w:r>
      <w:r w:rsidR="002D35AA">
        <w:rPr>
          <w:rFonts w:ascii="Arial" w:eastAsia="Calibri" w:hAnsi="Arial" w:cs="Arial"/>
          <w:bCs/>
          <w:sz w:val="24"/>
          <w:szCs w:val="24"/>
          <w:lang w:eastAsia="es-MX"/>
        </w:rPr>
        <w:t>.</w:t>
      </w:r>
    </w:p>
    <w:p w14:paraId="2187EB58" w14:textId="77777777" w:rsidR="0083533C" w:rsidRPr="00971EF5" w:rsidRDefault="0083533C" w:rsidP="00971EF5">
      <w:pPr>
        <w:spacing w:after="0" w:line="360" w:lineRule="auto"/>
        <w:ind w:left="426"/>
        <w:jc w:val="both"/>
        <w:rPr>
          <w:rFonts w:ascii="Arial" w:hAnsi="Arial" w:cs="Arial"/>
          <w:sz w:val="24"/>
          <w:szCs w:val="24"/>
        </w:rPr>
      </w:pPr>
    </w:p>
    <w:p w14:paraId="765C4524" w14:textId="7973FC90" w:rsidR="0083533C" w:rsidRPr="00971EF5" w:rsidRDefault="00464936" w:rsidP="00971EF5">
      <w:pPr>
        <w:spacing w:after="0" w:line="360" w:lineRule="auto"/>
        <w:ind w:left="426"/>
        <w:jc w:val="both"/>
        <w:rPr>
          <w:rFonts w:ascii="Arial" w:hAnsi="Arial" w:cs="Arial"/>
          <w:sz w:val="24"/>
          <w:szCs w:val="24"/>
        </w:rPr>
      </w:pPr>
      <w:r w:rsidRPr="00971EF5">
        <w:rPr>
          <w:rFonts w:ascii="Arial" w:hAnsi="Arial" w:cs="Arial"/>
          <w:sz w:val="24"/>
          <w:szCs w:val="24"/>
        </w:rPr>
        <w:t>…</w:t>
      </w:r>
    </w:p>
    <w:p w14:paraId="4CD55C6E" w14:textId="77777777" w:rsidR="0083533C" w:rsidRPr="00971EF5" w:rsidRDefault="0083533C" w:rsidP="00971EF5">
      <w:pPr>
        <w:shd w:val="clear" w:color="auto" w:fill="FFFFFF"/>
        <w:spacing w:after="0" w:line="360" w:lineRule="auto"/>
        <w:ind w:left="1134" w:hanging="1134"/>
        <w:jc w:val="both"/>
        <w:rPr>
          <w:rFonts w:ascii="Arial" w:eastAsia="Arial Unicode MS" w:hAnsi="Arial" w:cs="Arial"/>
          <w:color w:val="000000"/>
          <w:sz w:val="24"/>
          <w:szCs w:val="24"/>
          <w:bdr w:val="none" w:sz="0" w:space="0" w:color="auto" w:frame="1"/>
          <w:lang w:eastAsia="es-MX"/>
        </w:rPr>
      </w:pPr>
      <w:r w:rsidRPr="00971EF5">
        <w:rPr>
          <w:rFonts w:ascii="Arial" w:eastAsia="Arial Unicode MS" w:hAnsi="Arial" w:cs="Arial"/>
          <w:color w:val="000000"/>
          <w:sz w:val="24"/>
          <w:szCs w:val="24"/>
          <w:bdr w:val="none" w:sz="0" w:space="0" w:color="auto" w:frame="1"/>
          <w:lang w:eastAsia="es-MX"/>
        </w:rPr>
        <w:t> </w:t>
      </w:r>
    </w:p>
    <w:p w14:paraId="3047C699" w14:textId="77777777" w:rsidR="0083533C" w:rsidRPr="00971EF5" w:rsidRDefault="0083533C" w:rsidP="00971EF5">
      <w:pPr>
        <w:shd w:val="clear" w:color="auto" w:fill="FFFFFF"/>
        <w:spacing w:after="0" w:line="360" w:lineRule="auto"/>
        <w:ind w:left="1134" w:hanging="1134"/>
        <w:jc w:val="both"/>
        <w:rPr>
          <w:rFonts w:ascii="Arial" w:eastAsia="Arial Unicode MS" w:hAnsi="Arial" w:cs="Arial"/>
          <w:color w:val="000000"/>
          <w:sz w:val="24"/>
          <w:szCs w:val="24"/>
          <w:lang w:eastAsia="es-MX"/>
        </w:rPr>
      </w:pPr>
    </w:p>
    <w:p w14:paraId="4C9A9EDE" w14:textId="3836BDF5"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VII. </w:t>
      </w:r>
      <w:r w:rsidRPr="00971EF5">
        <w:rPr>
          <w:rFonts w:ascii="Arial" w:hAnsi="Arial" w:cs="Arial"/>
          <w:sz w:val="24"/>
          <w:szCs w:val="24"/>
        </w:rPr>
        <w:t>Por la obtención de un número de placas específico (sujeto a disponibilidad) $4,945.00 (CUATRO MIL NOVECIENTOS CUARENTA Y CINCO PESOS 00/100 M.N.).</w:t>
      </w:r>
    </w:p>
    <w:p w14:paraId="62CD88D5" w14:textId="77777777" w:rsidR="0083533C" w:rsidRPr="00971EF5" w:rsidRDefault="0083533C" w:rsidP="00971EF5">
      <w:pPr>
        <w:spacing w:after="0" w:line="360" w:lineRule="auto"/>
        <w:ind w:left="426" w:hanging="426"/>
        <w:jc w:val="both"/>
        <w:rPr>
          <w:rFonts w:ascii="Arial" w:hAnsi="Arial" w:cs="Arial"/>
          <w:b/>
          <w:sz w:val="24"/>
          <w:szCs w:val="24"/>
        </w:rPr>
      </w:pPr>
    </w:p>
    <w:p w14:paraId="02073996" w14:textId="63E469BD"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VIII.</w:t>
      </w:r>
      <w:r w:rsidR="002D35AA">
        <w:rPr>
          <w:rFonts w:ascii="Arial" w:hAnsi="Arial" w:cs="Arial"/>
          <w:b/>
          <w:sz w:val="24"/>
          <w:szCs w:val="24"/>
        </w:rPr>
        <w:t xml:space="preserve"> </w:t>
      </w:r>
      <w:r w:rsidRPr="00971EF5">
        <w:rPr>
          <w:rFonts w:ascii="Arial" w:hAnsi="Arial" w:cs="Arial"/>
          <w:sz w:val="24"/>
          <w:szCs w:val="24"/>
        </w:rPr>
        <w:t>Expedición de permiso provisional para circular sin placas, hasta por un plazo que no podrá exceder de treinta días, $842.00 (OCHOCIENTOS CUARENTA Y DOS PESOS 00/100 M.N.), este permiso se expedirá por una sola ocasión;</w:t>
      </w:r>
    </w:p>
    <w:p w14:paraId="6A38D9AD" w14:textId="77777777" w:rsidR="0083533C" w:rsidRPr="00971EF5" w:rsidRDefault="0083533C" w:rsidP="00971EF5">
      <w:pPr>
        <w:spacing w:after="0" w:line="360" w:lineRule="auto"/>
        <w:ind w:left="426" w:hanging="426"/>
        <w:jc w:val="both"/>
        <w:rPr>
          <w:rFonts w:ascii="Arial" w:hAnsi="Arial" w:cs="Arial"/>
          <w:b/>
          <w:sz w:val="24"/>
          <w:szCs w:val="24"/>
        </w:rPr>
      </w:pPr>
    </w:p>
    <w:p w14:paraId="2203A5CE" w14:textId="3306FF0E" w:rsidR="0083533C" w:rsidRPr="00971EF5" w:rsidRDefault="0083533C" w:rsidP="00971EF5">
      <w:pPr>
        <w:spacing w:after="0" w:line="360" w:lineRule="auto"/>
        <w:ind w:left="426" w:hanging="426"/>
        <w:jc w:val="both"/>
        <w:rPr>
          <w:rFonts w:ascii="Arial" w:hAnsi="Arial" w:cs="Arial"/>
          <w:b/>
          <w:sz w:val="24"/>
          <w:szCs w:val="24"/>
        </w:rPr>
      </w:pPr>
      <w:r w:rsidRPr="00971EF5">
        <w:rPr>
          <w:rFonts w:ascii="Arial" w:hAnsi="Arial" w:cs="Arial"/>
          <w:b/>
          <w:sz w:val="24"/>
          <w:szCs w:val="24"/>
        </w:rPr>
        <w:t>IX.</w:t>
      </w:r>
      <w:r w:rsidRPr="00971EF5">
        <w:rPr>
          <w:rFonts w:ascii="Arial" w:hAnsi="Arial" w:cs="Arial"/>
          <w:b/>
          <w:sz w:val="24"/>
          <w:szCs w:val="24"/>
        </w:rPr>
        <w:tab/>
      </w:r>
      <w:r w:rsidR="00464936" w:rsidRPr="00971EF5">
        <w:rPr>
          <w:rFonts w:ascii="Arial" w:hAnsi="Arial" w:cs="Arial"/>
          <w:i/>
          <w:sz w:val="24"/>
          <w:szCs w:val="24"/>
        </w:rPr>
        <w:t>…</w:t>
      </w:r>
      <w:r w:rsidRPr="00971EF5">
        <w:rPr>
          <w:rFonts w:ascii="Arial" w:hAnsi="Arial" w:cs="Arial"/>
          <w:b/>
          <w:sz w:val="24"/>
          <w:szCs w:val="24"/>
        </w:rPr>
        <w:t xml:space="preserve"> </w:t>
      </w:r>
    </w:p>
    <w:p w14:paraId="00FCA628" w14:textId="77777777" w:rsidR="0083533C" w:rsidRPr="00971EF5" w:rsidRDefault="0083533C" w:rsidP="00971EF5">
      <w:pPr>
        <w:spacing w:after="0" w:line="360" w:lineRule="auto"/>
        <w:ind w:left="426" w:hanging="426"/>
        <w:jc w:val="both"/>
        <w:rPr>
          <w:rFonts w:ascii="Arial" w:hAnsi="Arial" w:cs="Arial"/>
          <w:sz w:val="24"/>
          <w:szCs w:val="24"/>
        </w:rPr>
      </w:pPr>
    </w:p>
    <w:p w14:paraId="777F0998"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X. </w:t>
      </w:r>
      <w:r w:rsidRPr="00971EF5">
        <w:rPr>
          <w:rFonts w:ascii="Arial" w:hAnsi="Arial" w:cs="Arial"/>
          <w:b/>
          <w:sz w:val="24"/>
          <w:szCs w:val="24"/>
        </w:rPr>
        <w:tab/>
      </w:r>
      <w:r w:rsidRPr="00971EF5">
        <w:rPr>
          <w:rFonts w:ascii="Arial" w:hAnsi="Arial" w:cs="Arial"/>
          <w:sz w:val="24"/>
          <w:szCs w:val="24"/>
        </w:rPr>
        <w:t>Expedición de constancia o certificación de documentos relativos a derechos de control vehicular, $66.00 (SESENTA Y SEIS PESOS 00/100 M.N.); por la primera hoja y $5.00 (CINCO PESOS 00/100 M.N.) por hoja adicional.</w:t>
      </w:r>
    </w:p>
    <w:p w14:paraId="5FA00DD8" w14:textId="77777777" w:rsidR="0083533C" w:rsidRPr="00971EF5" w:rsidRDefault="0083533C" w:rsidP="00971EF5">
      <w:pPr>
        <w:spacing w:after="0" w:line="360" w:lineRule="auto"/>
        <w:ind w:left="426" w:hanging="426"/>
        <w:jc w:val="both"/>
        <w:rPr>
          <w:rFonts w:ascii="Arial" w:hAnsi="Arial" w:cs="Arial"/>
          <w:b/>
          <w:sz w:val="24"/>
          <w:szCs w:val="24"/>
        </w:rPr>
      </w:pPr>
    </w:p>
    <w:p w14:paraId="1A4005FE" w14:textId="77777777" w:rsidR="0083533C" w:rsidRPr="00971EF5" w:rsidRDefault="0083533C" w:rsidP="00971EF5">
      <w:pPr>
        <w:spacing w:after="0" w:line="360" w:lineRule="auto"/>
        <w:ind w:left="426" w:hanging="426"/>
        <w:jc w:val="both"/>
        <w:rPr>
          <w:rFonts w:ascii="Arial" w:hAnsi="Arial" w:cs="Arial"/>
          <w:b/>
          <w:sz w:val="24"/>
          <w:szCs w:val="24"/>
        </w:rPr>
      </w:pPr>
      <w:r w:rsidRPr="00971EF5">
        <w:rPr>
          <w:rFonts w:ascii="Arial" w:hAnsi="Arial" w:cs="Arial"/>
          <w:b/>
          <w:sz w:val="24"/>
          <w:szCs w:val="24"/>
        </w:rPr>
        <w:t xml:space="preserve">XI. </w:t>
      </w:r>
      <w:r w:rsidRPr="00971EF5">
        <w:rPr>
          <w:rFonts w:ascii="Arial" w:hAnsi="Arial" w:cs="Arial"/>
          <w:b/>
          <w:sz w:val="24"/>
          <w:szCs w:val="24"/>
        </w:rPr>
        <w:tab/>
      </w:r>
      <w:r w:rsidRPr="00971EF5">
        <w:rPr>
          <w:rFonts w:ascii="Arial" w:hAnsi="Arial" w:cs="Arial"/>
          <w:sz w:val="24"/>
          <w:szCs w:val="24"/>
        </w:rPr>
        <w:t>La baja de placas del Estado y de otros Estados $14.00. (CATORCE PESOS 00/100 M.N.).</w:t>
      </w:r>
    </w:p>
    <w:p w14:paraId="253291AE" w14:textId="77777777" w:rsidR="0083533C" w:rsidRPr="00971EF5" w:rsidRDefault="0083533C" w:rsidP="00971EF5">
      <w:pPr>
        <w:spacing w:after="0" w:line="360" w:lineRule="auto"/>
        <w:ind w:left="426" w:hanging="426"/>
        <w:jc w:val="both"/>
        <w:rPr>
          <w:rFonts w:ascii="Arial" w:hAnsi="Arial" w:cs="Arial"/>
          <w:b/>
          <w:sz w:val="24"/>
          <w:szCs w:val="24"/>
        </w:rPr>
      </w:pPr>
    </w:p>
    <w:p w14:paraId="200B80BA" w14:textId="30A29888" w:rsidR="0083533C" w:rsidRPr="00971EF5" w:rsidRDefault="00464936" w:rsidP="00971EF5">
      <w:pPr>
        <w:spacing w:after="0" w:line="360" w:lineRule="auto"/>
        <w:jc w:val="both"/>
        <w:rPr>
          <w:rFonts w:ascii="Arial" w:hAnsi="Arial" w:cs="Arial"/>
          <w:sz w:val="24"/>
          <w:szCs w:val="24"/>
        </w:rPr>
      </w:pPr>
      <w:r w:rsidRPr="00971EF5">
        <w:rPr>
          <w:rFonts w:ascii="Arial" w:hAnsi="Arial" w:cs="Arial"/>
          <w:sz w:val="24"/>
          <w:szCs w:val="24"/>
        </w:rPr>
        <w:t>…</w:t>
      </w:r>
    </w:p>
    <w:p w14:paraId="7456221B" w14:textId="77777777" w:rsidR="0083533C" w:rsidRPr="00971EF5" w:rsidRDefault="0083533C" w:rsidP="00971EF5">
      <w:pPr>
        <w:shd w:val="clear" w:color="auto" w:fill="FFFFFF"/>
        <w:spacing w:after="0" w:line="360" w:lineRule="auto"/>
        <w:ind w:firstLine="567"/>
        <w:jc w:val="both"/>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27674B0A" w14:textId="4E63EE15" w:rsidR="0083533C" w:rsidRPr="00971EF5" w:rsidRDefault="00464936"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w:t>
      </w:r>
    </w:p>
    <w:p w14:paraId="40B68165" w14:textId="77777777" w:rsidR="0083533C" w:rsidRPr="00971EF5" w:rsidRDefault="0083533C" w:rsidP="00971EF5">
      <w:pPr>
        <w:shd w:val="clear" w:color="auto" w:fill="FFFFFF"/>
        <w:spacing w:after="0" w:line="360" w:lineRule="auto"/>
        <w:ind w:firstLine="567"/>
        <w:jc w:val="both"/>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1E9579D8" w14:textId="6BBD5A9D" w:rsidR="0083533C" w:rsidRPr="002D35AA" w:rsidRDefault="00464936" w:rsidP="002D35AA">
      <w:pPr>
        <w:pStyle w:val="Prrafodelista"/>
        <w:numPr>
          <w:ilvl w:val="0"/>
          <w:numId w:val="7"/>
        </w:numPr>
        <w:spacing w:after="0" w:line="360" w:lineRule="auto"/>
        <w:jc w:val="both"/>
        <w:rPr>
          <w:rFonts w:ascii="Arial" w:hAnsi="Arial" w:cs="Arial"/>
          <w:sz w:val="24"/>
          <w:szCs w:val="24"/>
        </w:rPr>
      </w:pPr>
      <w:r w:rsidRPr="002D35AA">
        <w:rPr>
          <w:rFonts w:ascii="Arial" w:hAnsi="Arial" w:cs="Arial"/>
          <w:sz w:val="24"/>
          <w:szCs w:val="24"/>
        </w:rPr>
        <w:t>a</w:t>
      </w:r>
      <w:r w:rsidRPr="002D35AA">
        <w:rPr>
          <w:rFonts w:ascii="Arial" w:hAnsi="Arial" w:cs="Arial"/>
          <w:b/>
          <w:sz w:val="24"/>
          <w:szCs w:val="24"/>
        </w:rPr>
        <w:t xml:space="preserve"> 3. </w:t>
      </w:r>
      <w:r w:rsidRPr="002D35AA">
        <w:rPr>
          <w:rFonts w:ascii="Arial" w:hAnsi="Arial" w:cs="Arial"/>
          <w:sz w:val="24"/>
          <w:szCs w:val="24"/>
        </w:rPr>
        <w:t>…</w:t>
      </w:r>
    </w:p>
    <w:p w14:paraId="67700C7D" w14:textId="77777777" w:rsidR="0083533C" w:rsidRPr="00971EF5" w:rsidRDefault="0083533C" w:rsidP="00971EF5">
      <w:pPr>
        <w:spacing w:after="0" w:line="360" w:lineRule="auto"/>
        <w:jc w:val="both"/>
        <w:rPr>
          <w:rFonts w:ascii="Arial" w:hAnsi="Arial" w:cs="Arial"/>
          <w:sz w:val="24"/>
          <w:szCs w:val="24"/>
        </w:rPr>
      </w:pPr>
      <w:r w:rsidRPr="00971EF5">
        <w:rPr>
          <w:rFonts w:ascii="Arial" w:hAnsi="Arial" w:cs="Arial"/>
          <w:sz w:val="24"/>
          <w:szCs w:val="24"/>
        </w:rPr>
        <w:lastRenderedPageBreak/>
        <w:t> </w:t>
      </w:r>
    </w:p>
    <w:p w14:paraId="0AD346CB" w14:textId="6647D280" w:rsidR="0083533C" w:rsidRPr="00971EF5" w:rsidRDefault="00464936" w:rsidP="00971EF5">
      <w:pPr>
        <w:spacing w:after="0" w:line="360" w:lineRule="auto"/>
        <w:jc w:val="both"/>
        <w:rPr>
          <w:rFonts w:ascii="Arial" w:hAnsi="Arial" w:cs="Arial"/>
          <w:sz w:val="24"/>
          <w:szCs w:val="24"/>
        </w:rPr>
      </w:pPr>
      <w:r w:rsidRPr="00971EF5">
        <w:rPr>
          <w:rFonts w:ascii="Arial" w:hAnsi="Arial" w:cs="Arial"/>
          <w:bCs/>
          <w:i/>
          <w:sz w:val="24"/>
          <w:szCs w:val="24"/>
        </w:rPr>
        <w:t>…</w:t>
      </w:r>
    </w:p>
    <w:p w14:paraId="664F9D54" w14:textId="77777777" w:rsidR="0083533C" w:rsidRPr="00971EF5" w:rsidRDefault="0083533C" w:rsidP="00971EF5">
      <w:pPr>
        <w:spacing w:after="0" w:line="360" w:lineRule="auto"/>
        <w:jc w:val="both"/>
        <w:rPr>
          <w:rFonts w:ascii="Arial" w:hAnsi="Arial" w:cs="Arial"/>
          <w:sz w:val="24"/>
          <w:szCs w:val="24"/>
        </w:rPr>
      </w:pPr>
    </w:p>
    <w:p w14:paraId="7D37721E" w14:textId="26A49039" w:rsidR="0083533C" w:rsidRPr="00971EF5" w:rsidRDefault="00464936" w:rsidP="00971EF5">
      <w:pPr>
        <w:spacing w:after="0" w:line="360" w:lineRule="auto"/>
        <w:jc w:val="both"/>
        <w:rPr>
          <w:rFonts w:ascii="Arial" w:hAnsi="Arial" w:cs="Arial"/>
          <w:sz w:val="24"/>
          <w:szCs w:val="24"/>
        </w:rPr>
      </w:pPr>
      <w:r w:rsidRPr="00971EF5">
        <w:rPr>
          <w:rFonts w:ascii="Arial" w:hAnsi="Arial" w:cs="Arial"/>
          <w:bCs/>
          <w:i/>
          <w:sz w:val="24"/>
          <w:szCs w:val="24"/>
        </w:rPr>
        <w:t>…</w:t>
      </w:r>
    </w:p>
    <w:p w14:paraId="684E8EA5" w14:textId="123DAB1C"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28C344C2" w14:textId="56BEDB47" w:rsidR="0083533C" w:rsidRPr="00971EF5" w:rsidRDefault="0083533C" w:rsidP="00971EF5">
      <w:pPr>
        <w:shd w:val="clear" w:color="auto" w:fill="FFFFFF"/>
        <w:spacing w:after="0" w:line="360" w:lineRule="auto"/>
        <w:jc w:val="both"/>
        <w:rPr>
          <w:rFonts w:ascii="Arial" w:eastAsia="Arial Unicode MS" w:hAnsi="Arial" w:cs="Arial"/>
          <w:b/>
          <w:bCs/>
          <w:color w:val="000000"/>
          <w:sz w:val="24"/>
          <w:szCs w:val="24"/>
          <w:bdr w:val="none" w:sz="0" w:space="0" w:color="auto" w:frame="1"/>
          <w:lang w:eastAsia="es-MX"/>
        </w:rPr>
      </w:pPr>
      <w:r w:rsidRPr="00971EF5">
        <w:rPr>
          <w:rFonts w:ascii="Arial" w:eastAsia="Arial Unicode MS" w:hAnsi="Arial" w:cs="Arial"/>
          <w:b/>
          <w:bCs/>
          <w:color w:val="000000"/>
          <w:sz w:val="24"/>
          <w:szCs w:val="24"/>
          <w:bdr w:val="none" w:sz="0" w:space="0" w:color="auto" w:frame="1"/>
          <w:lang w:eastAsia="es-MX"/>
        </w:rPr>
        <w:t xml:space="preserve">ARTÍCULO 99. </w:t>
      </w:r>
      <w:r w:rsidRPr="00971EF5">
        <w:rPr>
          <w:rFonts w:ascii="Arial" w:eastAsia="Arial Unicode MS" w:hAnsi="Arial" w:cs="Arial"/>
          <w:color w:val="000000"/>
          <w:sz w:val="24"/>
          <w:szCs w:val="24"/>
          <w:bdr w:val="none" w:sz="0" w:space="0" w:color="auto" w:frame="1"/>
          <w:lang w:eastAsia="es-MX"/>
        </w:rPr>
        <w:t xml:space="preserve">El pago de los derechos a que se refiere esta Sección, 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 conforme a las tarifas que establece esta ley.</w:t>
      </w:r>
    </w:p>
    <w:p w14:paraId="663180C5"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1425EB8C" w14:textId="0CAF0881" w:rsidR="0083533C" w:rsidRPr="00971EF5" w:rsidRDefault="00464936"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w:t>
      </w:r>
    </w:p>
    <w:p w14:paraId="0DCA1581"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1CA7BFD2" w14:textId="322255F2" w:rsidR="0083533C" w:rsidRPr="00971EF5" w:rsidRDefault="00464936"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w:t>
      </w:r>
    </w:p>
    <w:p w14:paraId="6A76997A"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62EAD461" w14:textId="36537E2A" w:rsidR="0083533C" w:rsidRPr="00971EF5" w:rsidRDefault="00464936"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w:t>
      </w:r>
    </w:p>
    <w:p w14:paraId="65E27F21"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299C131D" w14:textId="3C1BD8AA"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20EECD1D" w14:textId="57C75855"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xml:space="preserve">ARTÍCULO 104. </w:t>
      </w:r>
      <w:r w:rsidR="00464936" w:rsidRPr="00971EF5">
        <w:rPr>
          <w:rFonts w:ascii="Arial" w:eastAsia="Arial Unicode MS" w:hAnsi="Arial" w:cs="Arial"/>
          <w:color w:val="000000"/>
          <w:sz w:val="24"/>
          <w:szCs w:val="24"/>
          <w:bdr w:val="none" w:sz="0" w:space="0" w:color="auto" w:frame="1"/>
          <w:lang w:eastAsia="es-MX"/>
        </w:rPr>
        <w:t>…</w:t>
      </w:r>
    </w:p>
    <w:p w14:paraId="043F95E0"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p>
    <w:p w14:paraId="166558AB"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Certificaciones, $66.00 (SESENTA Y SEIS PESOS 00/100 M.N.), por la primera hoja; $5.00 (CINCO PESOS 00/100 M.N.), por hoja adicional;</w:t>
      </w:r>
    </w:p>
    <w:p w14:paraId="490744A1"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36E0AA48"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Expedición de copia simple, $5.00 (CINCO PESOS 00/100 M.N.), por hoja;</w:t>
      </w:r>
    </w:p>
    <w:p w14:paraId="63F1652B"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3EC31ABB" w14:textId="286AD5CE"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lastRenderedPageBreak/>
        <w:t xml:space="preserve">III.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 xml:space="preserve">Servicios periciales contables, $168.00 (CIENTO </w:t>
      </w:r>
      <w:r w:rsidR="00C13D45" w:rsidRPr="00971EF5">
        <w:rPr>
          <w:rFonts w:ascii="Arial" w:eastAsia="Calibri" w:hAnsi="Arial" w:cs="Arial"/>
          <w:sz w:val="24"/>
          <w:szCs w:val="24"/>
          <w:lang w:eastAsia="es-MX"/>
        </w:rPr>
        <w:t>SESENTA Y OCHO</w:t>
      </w:r>
      <w:r w:rsidRPr="00971EF5">
        <w:rPr>
          <w:rFonts w:ascii="Arial" w:eastAsia="Calibri" w:hAnsi="Arial" w:cs="Arial"/>
          <w:sz w:val="24"/>
          <w:szCs w:val="24"/>
          <w:lang w:eastAsia="es-MX"/>
        </w:rPr>
        <w:t xml:space="preserve"> PESOS 00/100 M.N.) por hora, por auditor; y </w:t>
      </w:r>
    </w:p>
    <w:p w14:paraId="5DE5584A"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4278FF5A" w14:textId="77777777" w:rsidR="0083533C" w:rsidRPr="00971EF5" w:rsidRDefault="0083533C" w:rsidP="00971EF5">
      <w:pPr>
        <w:autoSpaceDE w:val="0"/>
        <w:autoSpaceDN w:val="0"/>
        <w:adjustRightInd w:val="0"/>
        <w:spacing w:after="0" w:line="360" w:lineRule="auto"/>
        <w:ind w:left="426" w:hanging="426"/>
        <w:jc w:val="both"/>
        <w:rPr>
          <w:rFonts w:ascii="Arial" w:eastAsia="Arial Unicode MS" w:hAnsi="Arial" w:cs="Arial"/>
          <w:color w:val="000000"/>
          <w:sz w:val="24"/>
          <w:szCs w:val="24"/>
          <w:bdr w:val="none" w:sz="0" w:space="0" w:color="auto" w:frame="1"/>
          <w:lang w:eastAsia="es-MX"/>
        </w:rPr>
      </w:pPr>
      <w:r w:rsidRPr="00971EF5">
        <w:rPr>
          <w:rFonts w:ascii="Arial" w:eastAsia="Calibri" w:hAnsi="Arial" w:cs="Arial"/>
          <w:b/>
          <w:bCs/>
          <w:sz w:val="24"/>
          <w:szCs w:val="24"/>
          <w:lang w:eastAsia="es-MX"/>
        </w:rPr>
        <w:t xml:space="preserve">IV.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Por revisión y validación de documentos en plataformas tecnológicas para los trámites en el padrón vehicular, $150.00 (CIENTO CINCUENTA PESOS 00/100), por cada uno.</w:t>
      </w:r>
    </w:p>
    <w:p w14:paraId="36E8EBD3"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p>
    <w:p w14:paraId="78DBEC72" w14:textId="592324BF"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xml:space="preserve">ARTÍCULO 105. </w:t>
      </w:r>
      <w:r w:rsidRPr="00971EF5">
        <w:rPr>
          <w:rFonts w:ascii="Arial" w:eastAsia="Arial Unicode MS" w:hAnsi="Arial" w:cs="Arial"/>
          <w:color w:val="000000"/>
          <w:sz w:val="24"/>
          <w:szCs w:val="24"/>
          <w:bdr w:val="none" w:sz="0" w:space="0" w:color="auto" w:frame="1"/>
          <w:lang w:eastAsia="es-MX"/>
        </w:rPr>
        <w:t xml:space="preserve">El pago de los derechos a que se refiere esta Sección, 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 previamente a la prestación del servicio.</w:t>
      </w:r>
    </w:p>
    <w:p w14:paraId="30A60241" w14:textId="039DA7B2"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666FBA0A" w14:textId="4EBFEB94"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xml:space="preserve">ARTÍCULO 106. </w:t>
      </w:r>
      <w:r w:rsidR="00464936" w:rsidRPr="00971EF5">
        <w:rPr>
          <w:rFonts w:ascii="Arial" w:eastAsia="Arial Unicode MS" w:hAnsi="Arial" w:cs="Arial"/>
          <w:color w:val="000000"/>
          <w:sz w:val="24"/>
          <w:szCs w:val="24"/>
          <w:bdr w:val="none" w:sz="0" w:space="0" w:color="auto" w:frame="1"/>
          <w:lang w:eastAsia="es-MX"/>
        </w:rPr>
        <w:t>…</w:t>
      </w:r>
    </w:p>
    <w:p w14:paraId="6740F848"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bdr w:val="none" w:sz="0" w:space="0" w:color="auto" w:frame="1"/>
          <w:lang w:eastAsia="es-MX"/>
        </w:rPr>
      </w:pPr>
    </w:p>
    <w:p w14:paraId="4281DC84" w14:textId="74680EE4"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w:t>
      </w:r>
      <w:r w:rsidRPr="00971EF5">
        <w:rPr>
          <w:rFonts w:ascii="Arial" w:hAnsi="Arial" w:cs="Arial"/>
          <w:sz w:val="24"/>
          <w:szCs w:val="24"/>
        </w:rPr>
        <w:t xml:space="preserve"> </w:t>
      </w:r>
      <w:r w:rsidRPr="00971EF5">
        <w:rPr>
          <w:rFonts w:ascii="Arial" w:hAnsi="Arial" w:cs="Arial"/>
          <w:sz w:val="24"/>
          <w:szCs w:val="24"/>
        </w:rPr>
        <w:tab/>
        <w:t>Automóvil, pick up, panel con</w:t>
      </w:r>
      <w:r w:rsidR="005564BA">
        <w:rPr>
          <w:rFonts w:ascii="Arial" w:hAnsi="Arial" w:cs="Arial"/>
          <w:sz w:val="24"/>
          <w:szCs w:val="24"/>
        </w:rPr>
        <w:t xml:space="preserve"> o sin remolque y motos $152.00</w:t>
      </w:r>
      <w:r w:rsidRPr="00971EF5">
        <w:rPr>
          <w:rFonts w:ascii="Arial" w:hAnsi="Arial" w:cs="Arial"/>
          <w:sz w:val="24"/>
          <w:szCs w:val="24"/>
        </w:rPr>
        <w:t xml:space="preserve"> (CIENTO CINCUENTA Y DOS PESOS 00/100 M.N.).</w:t>
      </w:r>
    </w:p>
    <w:p w14:paraId="0AF57F2F" w14:textId="77777777" w:rsidR="0083533C" w:rsidRPr="00971EF5" w:rsidRDefault="0083533C" w:rsidP="00971EF5">
      <w:pPr>
        <w:spacing w:after="0" w:line="360" w:lineRule="auto"/>
        <w:ind w:left="426" w:hanging="426"/>
        <w:jc w:val="both"/>
        <w:rPr>
          <w:rFonts w:ascii="Arial" w:hAnsi="Arial" w:cs="Arial"/>
          <w:b/>
          <w:sz w:val="24"/>
          <w:szCs w:val="24"/>
        </w:rPr>
      </w:pPr>
    </w:p>
    <w:p w14:paraId="071CEFA4"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II.</w:t>
      </w:r>
      <w:r w:rsidRPr="00971EF5">
        <w:rPr>
          <w:rFonts w:ascii="Arial" w:hAnsi="Arial" w:cs="Arial"/>
          <w:sz w:val="24"/>
          <w:szCs w:val="24"/>
        </w:rPr>
        <w:t xml:space="preserve"> </w:t>
      </w:r>
      <w:r w:rsidRPr="00971EF5">
        <w:rPr>
          <w:rFonts w:ascii="Arial" w:hAnsi="Arial" w:cs="Arial"/>
          <w:sz w:val="24"/>
          <w:szCs w:val="24"/>
        </w:rPr>
        <w:tab/>
        <w:t>Autobuses de pasajeros $218.00 (DOSCIENTOS DIECIOCHO PESOS 00/100 M.N.).</w:t>
      </w:r>
    </w:p>
    <w:p w14:paraId="7C221794" w14:textId="77777777" w:rsidR="0083533C" w:rsidRPr="00971EF5" w:rsidRDefault="0083533C" w:rsidP="00971EF5">
      <w:pPr>
        <w:spacing w:after="0" w:line="360" w:lineRule="auto"/>
        <w:ind w:left="426" w:hanging="426"/>
        <w:jc w:val="both"/>
        <w:rPr>
          <w:rFonts w:ascii="Arial" w:hAnsi="Arial" w:cs="Arial"/>
          <w:b/>
          <w:sz w:val="24"/>
          <w:szCs w:val="24"/>
        </w:rPr>
      </w:pPr>
    </w:p>
    <w:p w14:paraId="42EF8107"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III.</w:t>
      </w:r>
      <w:r w:rsidRPr="00971EF5">
        <w:rPr>
          <w:rFonts w:ascii="Arial" w:hAnsi="Arial" w:cs="Arial"/>
          <w:sz w:val="24"/>
          <w:szCs w:val="24"/>
        </w:rPr>
        <w:t xml:space="preserve"> </w:t>
      </w:r>
      <w:r w:rsidRPr="00971EF5">
        <w:rPr>
          <w:rFonts w:ascii="Arial" w:hAnsi="Arial" w:cs="Arial"/>
          <w:sz w:val="24"/>
          <w:szCs w:val="24"/>
        </w:rPr>
        <w:tab/>
        <w:t>Camiones de 2 ejes $218.00 (DOSCIENTOS DIECIOCHO PESOS 00/100 M.N.).</w:t>
      </w:r>
    </w:p>
    <w:p w14:paraId="7935B18C" w14:textId="77777777" w:rsidR="0083533C" w:rsidRPr="00971EF5" w:rsidRDefault="0083533C" w:rsidP="00971EF5">
      <w:pPr>
        <w:spacing w:after="0" w:line="360" w:lineRule="auto"/>
        <w:ind w:left="426" w:hanging="426"/>
        <w:jc w:val="both"/>
        <w:rPr>
          <w:rFonts w:ascii="Arial" w:hAnsi="Arial" w:cs="Arial"/>
          <w:b/>
          <w:sz w:val="24"/>
          <w:szCs w:val="24"/>
        </w:rPr>
      </w:pPr>
    </w:p>
    <w:p w14:paraId="1BE9370E"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IV.</w:t>
      </w:r>
      <w:r w:rsidRPr="00971EF5">
        <w:rPr>
          <w:rFonts w:ascii="Arial" w:hAnsi="Arial" w:cs="Arial"/>
          <w:sz w:val="24"/>
          <w:szCs w:val="24"/>
        </w:rPr>
        <w:t xml:space="preserve"> </w:t>
      </w:r>
      <w:r w:rsidRPr="00971EF5">
        <w:rPr>
          <w:rFonts w:ascii="Arial" w:hAnsi="Arial" w:cs="Arial"/>
          <w:sz w:val="24"/>
          <w:szCs w:val="24"/>
        </w:rPr>
        <w:tab/>
        <w:t>Camiones de 3 y 4 ejes $218.00 (DOSCIENTOS DIECIOCHO PESOS 00/100 M.N.).</w:t>
      </w:r>
    </w:p>
    <w:p w14:paraId="5CF1DCD7" w14:textId="77777777" w:rsidR="0083533C" w:rsidRPr="00971EF5" w:rsidRDefault="0083533C" w:rsidP="00971EF5">
      <w:pPr>
        <w:spacing w:after="0" w:line="360" w:lineRule="auto"/>
        <w:ind w:left="426" w:hanging="426"/>
        <w:jc w:val="both"/>
        <w:rPr>
          <w:rFonts w:ascii="Arial" w:hAnsi="Arial" w:cs="Arial"/>
          <w:b/>
          <w:sz w:val="24"/>
          <w:szCs w:val="24"/>
        </w:rPr>
      </w:pPr>
    </w:p>
    <w:p w14:paraId="45B20C41"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V.</w:t>
      </w:r>
      <w:r w:rsidRPr="00971EF5">
        <w:rPr>
          <w:rFonts w:ascii="Arial" w:hAnsi="Arial" w:cs="Arial"/>
          <w:sz w:val="24"/>
          <w:szCs w:val="24"/>
        </w:rPr>
        <w:t xml:space="preserve"> </w:t>
      </w:r>
      <w:r w:rsidRPr="00971EF5">
        <w:rPr>
          <w:rFonts w:ascii="Arial" w:hAnsi="Arial" w:cs="Arial"/>
          <w:sz w:val="24"/>
          <w:szCs w:val="24"/>
        </w:rPr>
        <w:tab/>
        <w:t>Camiones de 5 y 6 ejes $302.00 (TRESCIENTOS DOS PESOS 00/100 M.N.).</w:t>
      </w:r>
    </w:p>
    <w:p w14:paraId="5A8D05E2" w14:textId="77777777" w:rsidR="0083533C" w:rsidRPr="00971EF5" w:rsidRDefault="0083533C" w:rsidP="00971EF5">
      <w:pPr>
        <w:spacing w:after="0" w:line="360" w:lineRule="auto"/>
        <w:ind w:left="426" w:hanging="426"/>
        <w:jc w:val="both"/>
        <w:rPr>
          <w:rFonts w:ascii="Arial" w:hAnsi="Arial" w:cs="Arial"/>
          <w:b/>
          <w:sz w:val="24"/>
          <w:szCs w:val="24"/>
        </w:rPr>
      </w:pPr>
    </w:p>
    <w:p w14:paraId="6F279AFF"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VI.</w:t>
      </w:r>
      <w:r w:rsidRPr="00971EF5">
        <w:rPr>
          <w:rFonts w:ascii="Arial" w:hAnsi="Arial" w:cs="Arial"/>
          <w:sz w:val="24"/>
          <w:szCs w:val="24"/>
        </w:rPr>
        <w:t xml:space="preserve"> </w:t>
      </w:r>
      <w:r w:rsidRPr="00971EF5">
        <w:rPr>
          <w:rFonts w:ascii="Arial" w:hAnsi="Arial" w:cs="Arial"/>
          <w:sz w:val="24"/>
          <w:szCs w:val="24"/>
        </w:rPr>
        <w:tab/>
        <w:t>De más de 6 ejes $337.00 (TRESCIENTOS TREINTA Y SIETE PESOS 00/100 M.N.).</w:t>
      </w:r>
    </w:p>
    <w:p w14:paraId="5D72180E" w14:textId="77777777" w:rsidR="0083533C" w:rsidRPr="00971EF5" w:rsidRDefault="0083533C" w:rsidP="00971EF5">
      <w:pPr>
        <w:spacing w:after="0" w:line="360" w:lineRule="auto"/>
        <w:ind w:left="426" w:hanging="426"/>
        <w:rPr>
          <w:rFonts w:ascii="Arial" w:hAnsi="Arial" w:cs="Arial"/>
          <w:sz w:val="24"/>
          <w:szCs w:val="24"/>
        </w:rPr>
      </w:pPr>
    </w:p>
    <w:p w14:paraId="7D11AED1" w14:textId="1CBA2B5C" w:rsidR="0083533C" w:rsidRPr="00971EF5" w:rsidRDefault="00464936"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w:t>
      </w:r>
    </w:p>
    <w:p w14:paraId="2A6C910C" w14:textId="43B25AE2" w:rsidR="00464936" w:rsidRPr="00971EF5" w:rsidRDefault="0083533C" w:rsidP="00971EF5">
      <w:pPr>
        <w:shd w:val="clear" w:color="auto" w:fill="FFFFFF"/>
        <w:spacing w:after="0" w:line="360" w:lineRule="auto"/>
        <w:rPr>
          <w:rFonts w:ascii="Arial" w:hAnsi="Arial" w:cs="Arial"/>
          <w:bCs/>
          <w:i/>
          <w:sz w:val="24"/>
          <w:szCs w:val="24"/>
        </w:rPr>
      </w:pPr>
      <w:r w:rsidRPr="00971EF5">
        <w:rPr>
          <w:rFonts w:ascii="Arial" w:eastAsia="Arial Unicode MS" w:hAnsi="Arial" w:cs="Arial"/>
          <w:b/>
          <w:bCs/>
          <w:color w:val="000000"/>
          <w:sz w:val="24"/>
          <w:szCs w:val="24"/>
          <w:bdr w:val="none" w:sz="0" w:space="0" w:color="auto" w:frame="1"/>
          <w:lang w:eastAsia="es-MX"/>
        </w:rPr>
        <w:t> </w:t>
      </w:r>
    </w:p>
    <w:p w14:paraId="299FD6AD" w14:textId="2D1E1FB8"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5D6DD2A6" w14:textId="560EE995" w:rsidR="0083533C" w:rsidRPr="00971EF5" w:rsidRDefault="0083533C" w:rsidP="00971EF5">
      <w:pPr>
        <w:shd w:val="clear" w:color="auto" w:fill="FFFFFF"/>
        <w:spacing w:after="0" w:line="360" w:lineRule="auto"/>
        <w:rPr>
          <w:rFonts w:ascii="Arial" w:eastAsia="Arial Unicode MS" w:hAnsi="Arial" w:cs="Arial"/>
          <w:b/>
          <w:bCs/>
          <w:color w:val="000000"/>
          <w:sz w:val="24"/>
          <w:szCs w:val="24"/>
          <w:bdr w:val="none" w:sz="0" w:space="0" w:color="auto" w:frame="1"/>
          <w:lang w:eastAsia="es-MX"/>
        </w:rPr>
      </w:pPr>
      <w:r w:rsidRPr="00971EF5">
        <w:rPr>
          <w:rFonts w:ascii="Arial" w:eastAsia="Arial Unicode MS" w:hAnsi="Arial" w:cs="Arial"/>
          <w:b/>
          <w:bCs/>
          <w:color w:val="000000"/>
          <w:sz w:val="24"/>
          <w:szCs w:val="24"/>
          <w:bdr w:val="none" w:sz="0" w:space="0" w:color="auto" w:frame="1"/>
          <w:lang w:eastAsia="es-MX"/>
        </w:rPr>
        <w:t>ARTÍCULO 109.</w:t>
      </w:r>
      <w:r w:rsidRPr="00971EF5">
        <w:rPr>
          <w:rFonts w:ascii="Arial" w:eastAsia="Arial Unicode MS" w:hAnsi="Arial" w:cs="Arial"/>
          <w:color w:val="000000"/>
          <w:sz w:val="24"/>
          <w:szCs w:val="24"/>
          <w:bdr w:val="none" w:sz="0" w:space="0" w:color="auto" w:frame="1"/>
          <w:lang w:eastAsia="es-MX"/>
        </w:rPr>
        <w:t xml:space="preserve"> </w:t>
      </w:r>
      <w:r w:rsidR="00464936" w:rsidRPr="00971EF5">
        <w:rPr>
          <w:rFonts w:ascii="Arial" w:eastAsia="Arial Unicode MS" w:hAnsi="Arial" w:cs="Arial"/>
          <w:color w:val="000000"/>
          <w:sz w:val="24"/>
          <w:szCs w:val="24"/>
          <w:bdr w:val="none" w:sz="0" w:space="0" w:color="auto" w:frame="1"/>
          <w:lang w:eastAsia="es-MX"/>
        </w:rPr>
        <w:t>…</w:t>
      </w:r>
    </w:p>
    <w:p w14:paraId="59371D8B" w14:textId="77777777" w:rsidR="0083533C" w:rsidRPr="00971EF5" w:rsidRDefault="0083533C" w:rsidP="00971EF5">
      <w:pPr>
        <w:shd w:val="clear" w:color="auto" w:fill="FFFFFF"/>
        <w:spacing w:after="0" w:line="360" w:lineRule="auto"/>
        <w:jc w:val="center"/>
        <w:rPr>
          <w:rFonts w:ascii="Arial" w:eastAsia="Arial Unicode MS" w:hAnsi="Arial" w:cs="Arial"/>
          <w:color w:val="000000"/>
          <w:sz w:val="24"/>
          <w:szCs w:val="24"/>
          <w:lang w:eastAsia="es-MX"/>
        </w:rPr>
      </w:pPr>
    </w:p>
    <w:p w14:paraId="32754546" w14:textId="36618235" w:rsidR="0083533C" w:rsidRPr="00971EF5" w:rsidRDefault="0083533C" w:rsidP="00971EF5">
      <w:pPr>
        <w:spacing w:after="0" w:line="360" w:lineRule="auto"/>
        <w:ind w:left="426" w:hanging="426"/>
        <w:rPr>
          <w:rFonts w:ascii="Arial" w:hAnsi="Arial" w:cs="Arial"/>
          <w:sz w:val="24"/>
          <w:szCs w:val="24"/>
        </w:rPr>
      </w:pPr>
      <w:r w:rsidRPr="00971EF5">
        <w:rPr>
          <w:rFonts w:ascii="Arial" w:hAnsi="Arial" w:cs="Arial"/>
          <w:b/>
          <w:sz w:val="24"/>
          <w:szCs w:val="24"/>
        </w:rPr>
        <w:t>I.</w:t>
      </w:r>
      <w:r w:rsidRPr="00971EF5">
        <w:rPr>
          <w:rFonts w:ascii="Arial" w:hAnsi="Arial" w:cs="Arial"/>
          <w:b/>
          <w:sz w:val="24"/>
          <w:szCs w:val="24"/>
        </w:rPr>
        <w:tab/>
      </w:r>
      <w:r w:rsidR="002B0513" w:rsidRPr="00971EF5">
        <w:rPr>
          <w:rFonts w:ascii="Arial" w:hAnsi="Arial" w:cs="Arial"/>
          <w:sz w:val="24"/>
          <w:szCs w:val="24"/>
        </w:rPr>
        <w:t>…</w:t>
      </w:r>
    </w:p>
    <w:p w14:paraId="57EF57DC"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140A6D10" w14:textId="58A7E393" w:rsidR="0083533C" w:rsidRPr="00971EF5" w:rsidRDefault="0083533C" w:rsidP="00971EF5">
      <w:pPr>
        <w:spacing w:after="0" w:line="360" w:lineRule="auto"/>
        <w:ind w:left="851" w:hanging="426"/>
        <w:rPr>
          <w:rFonts w:ascii="Arial" w:hAnsi="Arial" w:cs="Arial"/>
          <w:sz w:val="24"/>
          <w:szCs w:val="24"/>
        </w:rPr>
      </w:pPr>
      <w:r w:rsidRPr="00971EF5">
        <w:rPr>
          <w:rFonts w:ascii="Arial" w:hAnsi="Arial" w:cs="Arial"/>
          <w:b/>
          <w:sz w:val="24"/>
          <w:szCs w:val="24"/>
        </w:rPr>
        <w:t>A.</w:t>
      </w:r>
      <w:r w:rsidRPr="00971EF5">
        <w:rPr>
          <w:rFonts w:ascii="Arial" w:hAnsi="Arial" w:cs="Arial"/>
          <w:b/>
          <w:sz w:val="24"/>
          <w:szCs w:val="24"/>
        </w:rPr>
        <w:tab/>
      </w:r>
      <w:r w:rsidR="002B0513" w:rsidRPr="00971EF5">
        <w:rPr>
          <w:rFonts w:ascii="Arial" w:hAnsi="Arial" w:cs="Arial"/>
          <w:sz w:val="24"/>
          <w:szCs w:val="24"/>
        </w:rPr>
        <w:t>…</w:t>
      </w:r>
    </w:p>
    <w:p w14:paraId="6F06C5FE"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71E6908A"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1.</w:t>
      </w:r>
      <w:r w:rsidRPr="00971EF5">
        <w:rPr>
          <w:rFonts w:ascii="Arial" w:hAnsi="Arial" w:cs="Arial"/>
          <w:sz w:val="24"/>
          <w:szCs w:val="24"/>
        </w:rPr>
        <w:t xml:space="preserve"> </w:t>
      </w:r>
      <w:r w:rsidRPr="00971EF5">
        <w:rPr>
          <w:rFonts w:ascii="Arial" w:hAnsi="Arial" w:cs="Arial"/>
          <w:sz w:val="24"/>
          <w:szCs w:val="24"/>
        </w:rPr>
        <w:tab/>
        <w:t>Por la elaboración de escritura privada de predio o lote urbano se pagarán $939.00 (NOVECIENTOS TREINTA Y NUEVE PESOS 00/100 M.N.) por escritura;</w:t>
      </w:r>
    </w:p>
    <w:p w14:paraId="3543F44C" w14:textId="77777777" w:rsidR="0083533C" w:rsidRPr="00971EF5" w:rsidRDefault="0083533C" w:rsidP="00971EF5">
      <w:pPr>
        <w:spacing w:after="0" w:line="360" w:lineRule="auto"/>
        <w:ind w:left="1276" w:hanging="426"/>
        <w:jc w:val="both"/>
        <w:rPr>
          <w:rFonts w:ascii="Arial" w:hAnsi="Arial" w:cs="Arial"/>
          <w:b/>
          <w:sz w:val="24"/>
          <w:szCs w:val="24"/>
        </w:rPr>
      </w:pPr>
    </w:p>
    <w:p w14:paraId="0AFFCC52"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2.</w:t>
      </w:r>
      <w:r w:rsidRPr="00971EF5">
        <w:rPr>
          <w:rFonts w:ascii="Arial" w:hAnsi="Arial" w:cs="Arial"/>
          <w:sz w:val="24"/>
          <w:szCs w:val="24"/>
        </w:rPr>
        <w:t xml:space="preserve"> </w:t>
      </w:r>
      <w:r w:rsidRPr="00971EF5">
        <w:rPr>
          <w:rFonts w:ascii="Arial" w:hAnsi="Arial" w:cs="Arial"/>
          <w:sz w:val="24"/>
          <w:szCs w:val="24"/>
        </w:rPr>
        <w:tab/>
        <w:t>Por la verificación de medidas de predios o lotes se pagarán $160.00 (CIENTO SESENTA PESOS 00/100 M.N.) por cada inmueble a verificar;</w:t>
      </w:r>
    </w:p>
    <w:p w14:paraId="124E2EEC" w14:textId="77777777" w:rsidR="0083533C" w:rsidRPr="00971EF5" w:rsidRDefault="0083533C" w:rsidP="00971EF5">
      <w:pPr>
        <w:spacing w:after="0" w:line="360" w:lineRule="auto"/>
        <w:ind w:left="1276" w:hanging="426"/>
        <w:jc w:val="both"/>
        <w:rPr>
          <w:rFonts w:ascii="Arial" w:hAnsi="Arial" w:cs="Arial"/>
          <w:b/>
          <w:sz w:val="24"/>
          <w:szCs w:val="24"/>
        </w:rPr>
      </w:pPr>
    </w:p>
    <w:p w14:paraId="5C6AD200"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3.</w:t>
      </w:r>
      <w:r w:rsidRPr="00971EF5">
        <w:rPr>
          <w:rFonts w:ascii="Arial" w:hAnsi="Arial" w:cs="Arial"/>
          <w:sz w:val="24"/>
          <w:szCs w:val="24"/>
        </w:rPr>
        <w:t xml:space="preserve"> </w:t>
      </w:r>
      <w:r w:rsidRPr="00971EF5">
        <w:rPr>
          <w:rFonts w:ascii="Arial" w:hAnsi="Arial" w:cs="Arial"/>
          <w:sz w:val="24"/>
          <w:szCs w:val="24"/>
        </w:rPr>
        <w:tab/>
        <w:t>Por la elaboración de plano manzanero se pagarán $78.00 (SETENTA Y OCHO PESOS 00/100 M.N.) por plano que comprenda un lote;</w:t>
      </w:r>
    </w:p>
    <w:p w14:paraId="090721AB" w14:textId="77777777" w:rsidR="0083533C" w:rsidRPr="00971EF5" w:rsidRDefault="0083533C" w:rsidP="00971EF5">
      <w:pPr>
        <w:spacing w:after="0" w:line="360" w:lineRule="auto"/>
        <w:ind w:left="1276" w:hanging="426"/>
        <w:jc w:val="both"/>
        <w:rPr>
          <w:rFonts w:ascii="Arial" w:hAnsi="Arial" w:cs="Arial"/>
          <w:b/>
          <w:sz w:val="24"/>
          <w:szCs w:val="24"/>
        </w:rPr>
      </w:pPr>
    </w:p>
    <w:p w14:paraId="71A36486"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4.</w:t>
      </w:r>
      <w:r w:rsidRPr="00971EF5">
        <w:rPr>
          <w:rFonts w:ascii="Arial" w:hAnsi="Arial" w:cs="Arial"/>
          <w:sz w:val="24"/>
          <w:szCs w:val="24"/>
        </w:rPr>
        <w:t xml:space="preserve"> </w:t>
      </w:r>
      <w:r w:rsidRPr="00971EF5">
        <w:rPr>
          <w:rFonts w:ascii="Arial" w:hAnsi="Arial" w:cs="Arial"/>
          <w:sz w:val="24"/>
          <w:szCs w:val="24"/>
        </w:rPr>
        <w:tab/>
        <w:t>Por la validación de cesión de derechos se pagarán $398.00 (TRESCIENTOS NOVENTA Y OCHO PESOS 00/100 M.N.) por predio o lote que ampare la cesión;</w:t>
      </w:r>
    </w:p>
    <w:p w14:paraId="24546CDB" w14:textId="77777777" w:rsidR="0083533C" w:rsidRPr="00971EF5" w:rsidRDefault="0083533C" w:rsidP="00971EF5">
      <w:pPr>
        <w:spacing w:after="0" w:line="360" w:lineRule="auto"/>
        <w:ind w:left="1276" w:hanging="426"/>
        <w:jc w:val="both"/>
        <w:rPr>
          <w:rFonts w:ascii="Arial" w:hAnsi="Arial" w:cs="Arial"/>
          <w:b/>
          <w:sz w:val="24"/>
          <w:szCs w:val="24"/>
        </w:rPr>
      </w:pPr>
    </w:p>
    <w:p w14:paraId="55E0D0EB"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5.</w:t>
      </w:r>
      <w:r w:rsidRPr="00971EF5">
        <w:rPr>
          <w:rFonts w:ascii="Arial" w:hAnsi="Arial" w:cs="Arial"/>
          <w:sz w:val="24"/>
          <w:szCs w:val="24"/>
        </w:rPr>
        <w:t xml:space="preserve"> </w:t>
      </w:r>
      <w:r w:rsidRPr="00971EF5">
        <w:rPr>
          <w:rFonts w:ascii="Arial" w:hAnsi="Arial" w:cs="Arial"/>
          <w:sz w:val="24"/>
          <w:szCs w:val="24"/>
        </w:rPr>
        <w:tab/>
        <w:t>Por la constancia para trámite de predial se pagarán $78.00 (SETENTA Y OCHO PESOS 00/100 M.N.);</w:t>
      </w:r>
    </w:p>
    <w:p w14:paraId="2CBBAC87" w14:textId="77777777" w:rsidR="0083533C" w:rsidRPr="00971EF5" w:rsidRDefault="0083533C" w:rsidP="00971EF5">
      <w:pPr>
        <w:spacing w:after="0" w:line="360" w:lineRule="auto"/>
        <w:ind w:left="1276" w:hanging="426"/>
        <w:jc w:val="both"/>
        <w:rPr>
          <w:rFonts w:ascii="Arial" w:hAnsi="Arial" w:cs="Arial"/>
          <w:b/>
          <w:sz w:val="24"/>
          <w:szCs w:val="24"/>
        </w:rPr>
      </w:pPr>
    </w:p>
    <w:p w14:paraId="36D672C3"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6.</w:t>
      </w:r>
      <w:r w:rsidRPr="00971EF5">
        <w:rPr>
          <w:rFonts w:ascii="Arial" w:hAnsi="Arial" w:cs="Arial"/>
          <w:sz w:val="24"/>
          <w:szCs w:val="24"/>
        </w:rPr>
        <w:t xml:space="preserve"> </w:t>
      </w:r>
      <w:r w:rsidRPr="00971EF5">
        <w:rPr>
          <w:rFonts w:ascii="Arial" w:hAnsi="Arial" w:cs="Arial"/>
          <w:sz w:val="24"/>
          <w:szCs w:val="24"/>
        </w:rPr>
        <w:tab/>
        <w:t>Por la cancelación de escritura en proceso, a petición de parte, se pagarán $939.00 (NOVECIENTOS TREINTA Y NUEVE PESOS 00/100 M.N.);</w:t>
      </w:r>
    </w:p>
    <w:p w14:paraId="5BFD73C3" w14:textId="77777777" w:rsidR="0083533C" w:rsidRPr="00971EF5" w:rsidRDefault="0083533C" w:rsidP="00971EF5">
      <w:pPr>
        <w:spacing w:after="0" w:line="360" w:lineRule="auto"/>
        <w:ind w:left="1276" w:hanging="426"/>
        <w:jc w:val="both"/>
        <w:rPr>
          <w:rFonts w:ascii="Arial" w:hAnsi="Arial" w:cs="Arial"/>
          <w:sz w:val="24"/>
          <w:szCs w:val="24"/>
        </w:rPr>
      </w:pPr>
    </w:p>
    <w:p w14:paraId="254EE046"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 xml:space="preserve">7. </w:t>
      </w:r>
      <w:r w:rsidRPr="00971EF5">
        <w:rPr>
          <w:rFonts w:ascii="Arial" w:hAnsi="Arial" w:cs="Arial"/>
          <w:b/>
          <w:sz w:val="24"/>
          <w:szCs w:val="24"/>
        </w:rPr>
        <w:tab/>
      </w:r>
      <w:r w:rsidRPr="00971EF5">
        <w:rPr>
          <w:rFonts w:ascii="Arial" w:hAnsi="Arial" w:cs="Arial"/>
          <w:sz w:val="24"/>
          <w:szCs w:val="24"/>
        </w:rPr>
        <w:t>Por escrituras privadas del Programa de Predios Rústicos para el Municipio de Saltillo:</w:t>
      </w:r>
    </w:p>
    <w:p w14:paraId="5DFEAE80" w14:textId="77777777" w:rsidR="0083533C" w:rsidRPr="00971EF5" w:rsidRDefault="0083533C" w:rsidP="00971EF5">
      <w:pPr>
        <w:spacing w:after="0" w:line="360" w:lineRule="auto"/>
        <w:ind w:left="1276" w:hanging="426"/>
        <w:jc w:val="both"/>
        <w:rPr>
          <w:rFonts w:ascii="Arial" w:hAnsi="Arial" w:cs="Arial"/>
          <w:sz w:val="24"/>
          <w:szCs w:val="24"/>
        </w:rPr>
      </w:pPr>
    </w:p>
    <w:p w14:paraId="0E7952DF" w14:textId="77777777" w:rsidR="0083533C" w:rsidRPr="00971EF5" w:rsidRDefault="0083533C" w:rsidP="00971EF5">
      <w:pPr>
        <w:spacing w:after="0" w:line="360" w:lineRule="auto"/>
        <w:ind w:left="1701" w:hanging="426"/>
        <w:jc w:val="both"/>
        <w:rPr>
          <w:rFonts w:ascii="Arial" w:hAnsi="Arial" w:cs="Arial"/>
          <w:sz w:val="24"/>
          <w:szCs w:val="24"/>
        </w:rPr>
      </w:pPr>
      <w:r w:rsidRPr="00971EF5">
        <w:rPr>
          <w:rFonts w:ascii="Arial" w:hAnsi="Arial" w:cs="Arial"/>
          <w:b/>
          <w:sz w:val="24"/>
          <w:szCs w:val="24"/>
        </w:rPr>
        <w:t>a.</w:t>
      </w:r>
      <w:r w:rsidRPr="00971EF5">
        <w:rPr>
          <w:rFonts w:ascii="Arial" w:hAnsi="Arial" w:cs="Arial"/>
          <w:sz w:val="24"/>
          <w:szCs w:val="24"/>
        </w:rPr>
        <w:t xml:space="preserve"> </w:t>
      </w:r>
      <w:r w:rsidRPr="00971EF5">
        <w:rPr>
          <w:rFonts w:ascii="Arial" w:hAnsi="Arial" w:cs="Arial"/>
          <w:sz w:val="24"/>
          <w:szCs w:val="24"/>
        </w:rPr>
        <w:tab/>
        <w:t>Predios/lotes de hasta 500 metros pagarán $5,565.00 (CINCO MIL QUINIENTOS SESENTA Y CINCO PESOS 00/100 M.N.);</w:t>
      </w:r>
    </w:p>
    <w:p w14:paraId="5F6CFDD7" w14:textId="77777777" w:rsidR="0083533C" w:rsidRPr="00971EF5" w:rsidRDefault="0083533C" w:rsidP="00971EF5">
      <w:pPr>
        <w:spacing w:after="0" w:line="360" w:lineRule="auto"/>
        <w:ind w:left="1701" w:hanging="426"/>
        <w:jc w:val="both"/>
        <w:rPr>
          <w:rFonts w:ascii="Arial" w:hAnsi="Arial" w:cs="Arial"/>
          <w:b/>
          <w:sz w:val="24"/>
          <w:szCs w:val="24"/>
        </w:rPr>
      </w:pPr>
    </w:p>
    <w:p w14:paraId="73531039" w14:textId="77777777" w:rsidR="0083533C" w:rsidRPr="00971EF5" w:rsidRDefault="0083533C" w:rsidP="00971EF5">
      <w:pPr>
        <w:spacing w:after="0" w:line="360" w:lineRule="auto"/>
        <w:ind w:left="1701" w:hanging="426"/>
        <w:jc w:val="both"/>
        <w:rPr>
          <w:rFonts w:ascii="Arial" w:hAnsi="Arial" w:cs="Arial"/>
          <w:sz w:val="24"/>
          <w:szCs w:val="24"/>
        </w:rPr>
      </w:pPr>
      <w:r w:rsidRPr="00971EF5">
        <w:rPr>
          <w:rFonts w:ascii="Arial" w:hAnsi="Arial" w:cs="Arial"/>
          <w:b/>
          <w:sz w:val="24"/>
          <w:szCs w:val="24"/>
        </w:rPr>
        <w:t>b.</w:t>
      </w:r>
      <w:r w:rsidRPr="00971EF5">
        <w:rPr>
          <w:rFonts w:ascii="Arial" w:hAnsi="Arial" w:cs="Arial"/>
          <w:sz w:val="24"/>
          <w:szCs w:val="24"/>
        </w:rPr>
        <w:t xml:space="preserve"> </w:t>
      </w:r>
      <w:r w:rsidRPr="00971EF5">
        <w:rPr>
          <w:rFonts w:ascii="Arial" w:hAnsi="Arial" w:cs="Arial"/>
          <w:sz w:val="24"/>
          <w:szCs w:val="24"/>
        </w:rPr>
        <w:tab/>
        <w:t>Predios/lotes de más de 501 metros a 10 hectáreas, pagarán $7,952.00 (SIETE MIL NOVECIENTOS CINCUENTA Y DOS PESOS 00/100 M.N.);</w:t>
      </w:r>
    </w:p>
    <w:p w14:paraId="54A242DB" w14:textId="77777777" w:rsidR="0083533C" w:rsidRPr="00971EF5" w:rsidRDefault="0083533C" w:rsidP="00971EF5">
      <w:pPr>
        <w:spacing w:after="0" w:line="360" w:lineRule="auto"/>
        <w:ind w:left="1701" w:hanging="426"/>
        <w:jc w:val="both"/>
        <w:rPr>
          <w:rFonts w:ascii="Arial" w:hAnsi="Arial" w:cs="Arial"/>
          <w:b/>
          <w:sz w:val="24"/>
          <w:szCs w:val="24"/>
        </w:rPr>
      </w:pPr>
    </w:p>
    <w:p w14:paraId="6FEBB7FA" w14:textId="77777777" w:rsidR="0083533C" w:rsidRPr="00971EF5" w:rsidRDefault="0083533C" w:rsidP="00971EF5">
      <w:pPr>
        <w:spacing w:after="0" w:line="360" w:lineRule="auto"/>
        <w:ind w:left="1701" w:hanging="426"/>
        <w:jc w:val="both"/>
        <w:rPr>
          <w:rFonts w:ascii="Arial" w:hAnsi="Arial" w:cs="Arial"/>
          <w:sz w:val="24"/>
          <w:szCs w:val="24"/>
        </w:rPr>
      </w:pPr>
      <w:r w:rsidRPr="00971EF5">
        <w:rPr>
          <w:rFonts w:ascii="Arial" w:hAnsi="Arial" w:cs="Arial"/>
          <w:b/>
          <w:sz w:val="24"/>
          <w:szCs w:val="24"/>
        </w:rPr>
        <w:t>c.</w:t>
      </w:r>
      <w:r w:rsidRPr="00971EF5">
        <w:rPr>
          <w:rFonts w:ascii="Arial" w:hAnsi="Arial" w:cs="Arial"/>
          <w:sz w:val="24"/>
          <w:szCs w:val="24"/>
        </w:rPr>
        <w:t xml:space="preserve"> </w:t>
      </w:r>
      <w:r w:rsidRPr="00971EF5">
        <w:rPr>
          <w:rFonts w:ascii="Arial" w:hAnsi="Arial" w:cs="Arial"/>
          <w:sz w:val="24"/>
          <w:szCs w:val="24"/>
        </w:rPr>
        <w:tab/>
        <w:t>Predios/lotes de 10-00-01 hectáreas a 20 hectáreas, pagarán $11,134.00 (ONCE MIL CIENTO TREINTA Y CUATRO PESOS 00/100 M.N.);</w:t>
      </w:r>
    </w:p>
    <w:p w14:paraId="40FDEBA7" w14:textId="77777777" w:rsidR="0083533C" w:rsidRPr="00971EF5" w:rsidRDefault="0083533C" w:rsidP="00971EF5">
      <w:pPr>
        <w:spacing w:after="0" w:line="360" w:lineRule="auto"/>
        <w:ind w:left="1701" w:hanging="426"/>
        <w:jc w:val="both"/>
        <w:rPr>
          <w:rFonts w:ascii="Arial" w:hAnsi="Arial" w:cs="Arial"/>
          <w:b/>
          <w:sz w:val="24"/>
          <w:szCs w:val="24"/>
        </w:rPr>
      </w:pPr>
    </w:p>
    <w:p w14:paraId="68464CFE" w14:textId="77777777" w:rsidR="0083533C" w:rsidRPr="00971EF5" w:rsidRDefault="0083533C" w:rsidP="00971EF5">
      <w:pPr>
        <w:spacing w:after="0" w:line="360" w:lineRule="auto"/>
        <w:ind w:left="1701" w:hanging="426"/>
        <w:jc w:val="both"/>
        <w:rPr>
          <w:rFonts w:ascii="Arial" w:hAnsi="Arial" w:cs="Arial"/>
          <w:sz w:val="24"/>
          <w:szCs w:val="24"/>
        </w:rPr>
      </w:pPr>
      <w:r w:rsidRPr="00971EF5">
        <w:rPr>
          <w:rFonts w:ascii="Arial" w:hAnsi="Arial" w:cs="Arial"/>
          <w:b/>
          <w:sz w:val="24"/>
          <w:szCs w:val="24"/>
        </w:rPr>
        <w:t>d.</w:t>
      </w:r>
      <w:r w:rsidRPr="00971EF5">
        <w:rPr>
          <w:rFonts w:ascii="Arial" w:hAnsi="Arial" w:cs="Arial"/>
          <w:sz w:val="24"/>
          <w:szCs w:val="24"/>
        </w:rPr>
        <w:t xml:space="preserve"> </w:t>
      </w:r>
      <w:r w:rsidRPr="00971EF5">
        <w:rPr>
          <w:rFonts w:ascii="Arial" w:hAnsi="Arial" w:cs="Arial"/>
          <w:sz w:val="24"/>
          <w:szCs w:val="24"/>
        </w:rPr>
        <w:tab/>
        <w:t>Predios/lotes de 20-00-01 hectáreas a 30 hectáreas, pagarán $15,903.00 (QUINCE MIL NOVECIENTOS TRES PESOS 00/100 M.N.);</w:t>
      </w:r>
    </w:p>
    <w:p w14:paraId="6C04989E"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075FD844"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8.</w:t>
      </w:r>
      <w:r w:rsidRPr="00971EF5">
        <w:rPr>
          <w:rFonts w:ascii="Arial" w:hAnsi="Arial" w:cs="Arial"/>
          <w:sz w:val="24"/>
          <w:szCs w:val="24"/>
        </w:rPr>
        <w:tab/>
        <w:t>Por escrituras privadas del Programa de Predios Rústicos para el resto del Estado:</w:t>
      </w:r>
    </w:p>
    <w:p w14:paraId="02F86DB7"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0F95C420" w14:textId="77777777" w:rsidR="0083533C" w:rsidRPr="00971EF5" w:rsidRDefault="0083533C" w:rsidP="00971EF5">
      <w:pPr>
        <w:spacing w:after="0" w:line="360" w:lineRule="auto"/>
        <w:ind w:left="1701" w:hanging="426"/>
        <w:jc w:val="both"/>
        <w:rPr>
          <w:rFonts w:ascii="Arial" w:hAnsi="Arial" w:cs="Arial"/>
          <w:sz w:val="24"/>
          <w:szCs w:val="24"/>
        </w:rPr>
      </w:pPr>
      <w:r w:rsidRPr="00971EF5">
        <w:rPr>
          <w:rFonts w:ascii="Arial" w:hAnsi="Arial" w:cs="Arial"/>
          <w:b/>
          <w:sz w:val="24"/>
          <w:szCs w:val="24"/>
        </w:rPr>
        <w:t>a.</w:t>
      </w:r>
      <w:r w:rsidRPr="00971EF5">
        <w:rPr>
          <w:rFonts w:ascii="Arial" w:hAnsi="Arial" w:cs="Arial"/>
          <w:sz w:val="24"/>
          <w:szCs w:val="24"/>
        </w:rPr>
        <w:t xml:space="preserve"> Predios/lotes con superficie hasta de 300 metros, pagarán $2,384.00 (DOS MIL TRESCIENTOS OCHENTA Y CUATRO PESOS 00/100 M.N.);</w:t>
      </w:r>
    </w:p>
    <w:p w14:paraId="7F91AD68" w14:textId="77777777" w:rsidR="0083533C" w:rsidRPr="00971EF5" w:rsidRDefault="0083533C" w:rsidP="00971EF5">
      <w:pPr>
        <w:spacing w:after="0" w:line="360" w:lineRule="auto"/>
        <w:ind w:left="1701" w:hanging="426"/>
        <w:jc w:val="both"/>
        <w:rPr>
          <w:rFonts w:ascii="Arial" w:hAnsi="Arial" w:cs="Arial"/>
          <w:b/>
          <w:sz w:val="24"/>
          <w:szCs w:val="24"/>
        </w:rPr>
      </w:pPr>
    </w:p>
    <w:p w14:paraId="12B65EF4" w14:textId="77777777" w:rsidR="0083533C" w:rsidRPr="00971EF5" w:rsidRDefault="0083533C" w:rsidP="00971EF5">
      <w:pPr>
        <w:spacing w:after="0" w:line="360" w:lineRule="auto"/>
        <w:ind w:left="1701" w:hanging="426"/>
        <w:jc w:val="both"/>
        <w:rPr>
          <w:rFonts w:ascii="Arial" w:hAnsi="Arial" w:cs="Arial"/>
          <w:sz w:val="24"/>
          <w:szCs w:val="24"/>
        </w:rPr>
      </w:pPr>
      <w:r w:rsidRPr="00971EF5">
        <w:rPr>
          <w:rFonts w:ascii="Arial" w:hAnsi="Arial" w:cs="Arial"/>
          <w:b/>
          <w:sz w:val="24"/>
          <w:szCs w:val="24"/>
        </w:rPr>
        <w:t>b.</w:t>
      </w:r>
      <w:r w:rsidRPr="00971EF5">
        <w:rPr>
          <w:rFonts w:ascii="Arial" w:hAnsi="Arial" w:cs="Arial"/>
          <w:sz w:val="24"/>
          <w:szCs w:val="24"/>
        </w:rPr>
        <w:t xml:space="preserve">  Predios/lotes con superficie de 301 metros hasta 10 hectáreas, pagarán $5,300.00 (CINCO MIL TRESCIENTOS PESOS 00/100 M.N.);</w:t>
      </w:r>
    </w:p>
    <w:p w14:paraId="796566F7" w14:textId="77777777" w:rsidR="0083533C" w:rsidRPr="00971EF5" w:rsidRDefault="0083533C" w:rsidP="00971EF5">
      <w:pPr>
        <w:spacing w:after="0" w:line="360" w:lineRule="auto"/>
        <w:ind w:left="1701" w:hanging="426"/>
        <w:jc w:val="both"/>
        <w:rPr>
          <w:rFonts w:ascii="Arial" w:hAnsi="Arial" w:cs="Arial"/>
          <w:b/>
          <w:sz w:val="24"/>
          <w:szCs w:val="24"/>
        </w:rPr>
      </w:pPr>
    </w:p>
    <w:p w14:paraId="422C1801" w14:textId="77777777" w:rsidR="0083533C" w:rsidRPr="00971EF5" w:rsidRDefault="0083533C" w:rsidP="00971EF5">
      <w:pPr>
        <w:spacing w:after="0" w:line="360" w:lineRule="auto"/>
        <w:ind w:left="1701" w:hanging="426"/>
        <w:jc w:val="both"/>
        <w:rPr>
          <w:rFonts w:ascii="Arial" w:hAnsi="Arial" w:cs="Arial"/>
          <w:sz w:val="24"/>
          <w:szCs w:val="24"/>
        </w:rPr>
      </w:pPr>
      <w:r w:rsidRPr="00971EF5">
        <w:rPr>
          <w:rFonts w:ascii="Arial" w:hAnsi="Arial" w:cs="Arial"/>
          <w:b/>
          <w:sz w:val="24"/>
          <w:szCs w:val="24"/>
        </w:rPr>
        <w:lastRenderedPageBreak/>
        <w:t>c.</w:t>
      </w:r>
      <w:r w:rsidRPr="00971EF5">
        <w:rPr>
          <w:rFonts w:ascii="Arial" w:hAnsi="Arial" w:cs="Arial"/>
          <w:sz w:val="24"/>
          <w:szCs w:val="24"/>
        </w:rPr>
        <w:t xml:space="preserve"> </w:t>
      </w:r>
      <w:r w:rsidRPr="00971EF5">
        <w:rPr>
          <w:rFonts w:ascii="Arial" w:hAnsi="Arial" w:cs="Arial"/>
          <w:sz w:val="24"/>
          <w:szCs w:val="24"/>
        </w:rPr>
        <w:tab/>
        <w:t>Predios/lotes con superficie mayor de 10-00-01 hectáreas hasta 20 hectáreas, pagarán $7,952.00 (SIETE MIL NOVECIENTOS CINCUENTA Y DOS PESOS 00/100 M.N.);</w:t>
      </w:r>
    </w:p>
    <w:p w14:paraId="30A1A506" w14:textId="77777777" w:rsidR="0083533C" w:rsidRPr="00971EF5" w:rsidRDefault="0083533C" w:rsidP="00971EF5">
      <w:pPr>
        <w:spacing w:after="0" w:line="360" w:lineRule="auto"/>
        <w:ind w:left="1701" w:hanging="426"/>
        <w:jc w:val="both"/>
        <w:rPr>
          <w:rFonts w:ascii="Arial" w:hAnsi="Arial" w:cs="Arial"/>
          <w:b/>
          <w:sz w:val="24"/>
          <w:szCs w:val="24"/>
        </w:rPr>
      </w:pPr>
    </w:p>
    <w:p w14:paraId="444495AC" w14:textId="77777777" w:rsidR="0083533C" w:rsidRPr="00971EF5" w:rsidRDefault="0083533C" w:rsidP="00971EF5">
      <w:pPr>
        <w:spacing w:after="0" w:line="360" w:lineRule="auto"/>
        <w:ind w:left="1701" w:hanging="426"/>
        <w:jc w:val="both"/>
        <w:rPr>
          <w:rFonts w:ascii="Arial" w:hAnsi="Arial" w:cs="Arial"/>
          <w:sz w:val="24"/>
          <w:szCs w:val="24"/>
        </w:rPr>
      </w:pPr>
      <w:r w:rsidRPr="00971EF5">
        <w:rPr>
          <w:rFonts w:ascii="Arial" w:hAnsi="Arial" w:cs="Arial"/>
          <w:b/>
          <w:sz w:val="24"/>
          <w:szCs w:val="24"/>
        </w:rPr>
        <w:t>d.</w:t>
      </w:r>
      <w:r w:rsidRPr="00971EF5">
        <w:rPr>
          <w:rFonts w:ascii="Arial" w:hAnsi="Arial" w:cs="Arial"/>
          <w:sz w:val="24"/>
          <w:szCs w:val="24"/>
        </w:rPr>
        <w:t xml:space="preserve"> </w:t>
      </w:r>
      <w:r w:rsidRPr="00971EF5">
        <w:rPr>
          <w:rFonts w:ascii="Arial" w:hAnsi="Arial" w:cs="Arial"/>
          <w:sz w:val="24"/>
          <w:szCs w:val="24"/>
        </w:rPr>
        <w:tab/>
        <w:t>Predios/lotes con superficie mayor de 20-00-01 hectáreas hasta 40 hectáreas, pagarán $12,723.00 (DOCE MIL SETECIENTOS VEINTITRÉS PESOS 00/100 M.N.);</w:t>
      </w:r>
    </w:p>
    <w:p w14:paraId="162EADB2" w14:textId="77777777" w:rsidR="0083533C" w:rsidRPr="00971EF5" w:rsidRDefault="0083533C" w:rsidP="00971EF5">
      <w:pPr>
        <w:spacing w:after="0" w:line="360" w:lineRule="auto"/>
        <w:ind w:left="851" w:hanging="426"/>
        <w:rPr>
          <w:rFonts w:ascii="Arial" w:hAnsi="Arial" w:cs="Arial"/>
          <w:b/>
          <w:sz w:val="24"/>
          <w:szCs w:val="24"/>
        </w:rPr>
      </w:pPr>
    </w:p>
    <w:p w14:paraId="17CA40B6" w14:textId="578CD236" w:rsidR="0083533C" w:rsidRPr="00971EF5" w:rsidRDefault="0083533C" w:rsidP="00971EF5">
      <w:pPr>
        <w:spacing w:after="0" w:line="360" w:lineRule="auto"/>
        <w:ind w:left="851" w:hanging="426"/>
        <w:rPr>
          <w:rFonts w:ascii="Arial" w:hAnsi="Arial" w:cs="Arial"/>
          <w:sz w:val="24"/>
          <w:szCs w:val="24"/>
        </w:rPr>
      </w:pPr>
      <w:r w:rsidRPr="00971EF5">
        <w:rPr>
          <w:rFonts w:ascii="Arial" w:hAnsi="Arial" w:cs="Arial"/>
          <w:b/>
          <w:sz w:val="24"/>
          <w:szCs w:val="24"/>
        </w:rPr>
        <w:t>B.</w:t>
      </w:r>
      <w:r w:rsidRPr="00971EF5">
        <w:rPr>
          <w:rFonts w:ascii="Arial" w:hAnsi="Arial" w:cs="Arial"/>
          <w:b/>
          <w:sz w:val="24"/>
          <w:szCs w:val="24"/>
        </w:rPr>
        <w:tab/>
      </w:r>
      <w:r w:rsidR="002B0513" w:rsidRPr="00971EF5">
        <w:rPr>
          <w:rFonts w:ascii="Arial" w:hAnsi="Arial" w:cs="Arial"/>
          <w:sz w:val="24"/>
          <w:szCs w:val="24"/>
        </w:rPr>
        <w:t>…</w:t>
      </w:r>
    </w:p>
    <w:p w14:paraId="45213EB0"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276EC519"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1.</w:t>
      </w:r>
      <w:r w:rsidRPr="00971EF5">
        <w:rPr>
          <w:rFonts w:ascii="Arial" w:hAnsi="Arial" w:cs="Arial"/>
          <w:b/>
          <w:sz w:val="24"/>
          <w:szCs w:val="24"/>
        </w:rPr>
        <w:tab/>
      </w:r>
      <w:r w:rsidRPr="00971EF5">
        <w:rPr>
          <w:rFonts w:ascii="Arial" w:hAnsi="Arial" w:cs="Arial"/>
          <w:sz w:val="24"/>
          <w:szCs w:val="24"/>
        </w:rPr>
        <w:t>Por la expedición del documento que contiene la información del predio y la constancia de pago del mismo denominada carta de liberación:</w:t>
      </w:r>
    </w:p>
    <w:p w14:paraId="5F8C1DC8"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p>
    <w:p w14:paraId="1D5F695C" w14:textId="77777777" w:rsidR="0083533C" w:rsidRPr="00971EF5" w:rsidRDefault="0083533C" w:rsidP="00971EF5">
      <w:pPr>
        <w:spacing w:after="0" w:line="360" w:lineRule="auto"/>
        <w:ind w:left="1701" w:hanging="426"/>
        <w:jc w:val="both"/>
        <w:rPr>
          <w:rFonts w:ascii="Arial" w:hAnsi="Arial" w:cs="Arial"/>
          <w:sz w:val="24"/>
          <w:szCs w:val="24"/>
        </w:rPr>
      </w:pPr>
      <w:r w:rsidRPr="00971EF5">
        <w:rPr>
          <w:rFonts w:ascii="Arial" w:hAnsi="Arial" w:cs="Arial"/>
          <w:b/>
          <w:sz w:val="24"/>
          <w:szCs w:val="24"/>
        </w:rPr>
        <w:t>a.</w:t>
      </w:r>
      <w:r w:rsidRPr="00971EF5">
        <w:rPr>
          <w:rFonts w:ascii="Arial" w:hAnsi="Arial" w:cs="Arial"/>
          <w:sz w:val="24"/>
          <w:szCs w:val="24"/>
        </w:rPr>
        <w:t xml:space="preserve"> </w:t>
      </w:r>
      <w:r w:rsidRPr="00971EF5">
        <w:rPr>
          <w:rFonts w:ascii="Arial" w:hAnsi="Arial" w:cs="Arial"/>
          <w:sz w:val="24"/>
          <w:szCs w:val="24"/>
        </w:rPr>
        <w:tab/>
        <w:t>Que correspondan a las colonias Jardines del Lago, Saltillo 400, Fundadores IV Sector y Asturias de Saltillo, Coahuila de Zaragoza, se pagarán $2,224.00 (DOS MIL DOSCIENTOS VEINTICUATRO PESOS 00/100 M.N.).</w:t>
      </w:r>
    </w:p>
    <w:p w14:paraId="7059B0E1" w14:textId="77777777" w:rsidR="0083533C" w:rsidRPr="00971EF5" w:rsidRDefault="0083533C" w:rsidP="00971EF5">
      <w:pPr>
        <w:spacing w:after="0" w:line="360" w:lineRule="auto"/>
        <w:ind w:left="1701" w:hanging="426"/>
        <w:jc w:val="both"/>
        <w:rPr>
          <w:rFonts w:ascii="Arial" w:hAnsi="Arial" w:cs="Arial"/>
          <w:sz w:val="24"/>
          <w:szCs w:val="24"/>
        </w:rPr>
      </w:pPr>
    </w:p>
    <w:p w14:paraId="3BE3AC5D" w14:textId="77777777" w:rsidR="0083533C" w:rsidRPr="00971EF5" w:rsidRDefault="0083533C" w:rsidP="00971EF5">
      <w:pPr>
        <w:spacing w:after="0" w:line="360" w:lineRule="auto"/>
        <w:ind w:left="1701" w:hanging="426"/>
        <w:jc w:val="both"/>
        <w:rPr>
          <w:rFonts w:ascii="Arial" w:hAnsi="Arial" w:cs="Arial"/>
          <w:sz w:val="24"/>
          <w:szCs w:val="24"/>
        </w:rPr>
      </w:pPr>
      <w:r w:rsidRPr="00971EF5">
        <w:rPr>
          <w:rFonts w:ascii="Arial" w:hAnsi="Arial" w:cs="Arial"/>
          <w:b/>
          <w:sz w:val="24"/>
          <w:szCs w:val="24"/>
        </w:rPr>
        <w:t>b.</w:t>
      </w:r>
      <w:r w:rsidRPr="00971EF5">
        <w:rPr>
          <w:rFonts w:ascii="Arial" w:hAnsi="Arial" w:cs="Arial"/>
          <w:sz w:val="24"/>
          <w:szCs w:val="24"/>
        </w:rPr>
        <w:t xml:space="preserve"> </w:t>
      </w:r>
      <w:r w:rsidRPr="00971EF5">
        <w:rPr>
          <w:rFonts w:ascii="Arial" w:hAnsi="Arial" w:cs="Arial"/>
          <w:sz w:val="24"/>
          <w:szCs w:val="24"/>
        </w:rPr>
        <w:tab/>
        <w:t>Que correspondan a las colonias Fundadores III Sector en Saltillo, colonia Latinoamericano en Torreón y la colonia Elsa Hernández en Monclova, Coahuila de Zaragoza, se pagarán $1,112.00 (UN MIL CIENTO DOCE PESOS 00/100 M.N.).</w:t>
      </w:r>
    </w:p>
    <w:p w14:paraId="285832BE" w14:textId="77777777" w:rsidR="0083533C" w:rsidRPr="00971EF5" w:rsidRDefault="0083533C" w:rsidP="00971EF5">
      <w:pPr>
        <w:spacing w:after="0" w:line="360" w:lineRule="auto"/>
        <w:ind w:left="1701" w:hanging="426"/>
        <w:jc w:val="both"/>
        <w:rPr>
          <w:rFonts w:ascii="Arial" w:hAnsi="Arial" w:cs="Arial"/>
          <w:sz w:val="24"/>
          <w:szCs w:val="24"/>
        </w:rPr>
      </w:pPr>
    </w:p>
    <w:p w14:paraId="5A9F7D63" w14:textId="77777777" w:rsidR="0083533C" w:rsidRPr="00971EF5" w:rsidRDefault="0083533C" w:rsidP="00971EF5">
      <w:pPr>
        <w:spacing w:after="0" w:line="360" w:lineRule="auto"/>
        <w:ind w:left="1701" w:hanging="426"/>
        <w:jc w:val="both"/>
        <w:rPr>
          <w:rFonts w:ascii="Arial" w:hAnsi="Arial" w:cs="Arial"/>
          <w:sz w:val="24"/>
          <w:szCs w:val="24"/>
        </w:rPr>
      </w:pPr>
      <w:r w:rsidRPr="00971EF5">
        <w:rPr>
          <w:rFonts w:ascii="Arial" w:hAnsi="Arial" w:cs="Arial"/>
          <w:b/>
          <w:sz w:val="24"/>
          <w:szCs w:val="24"/>
        </w:rPr>
        <w:t>c.</w:t>
      </w:r>
      <w:r w:rsidRPr="00971EF5">
        <w:rPr>
          <w:rFonts w:ascii="Arial" w:hAnsi="Arial" w:cs="Arial"/>
          <w:sz w:val="24"/>
          <w:szCs w:val="24"/>
        </w:rPr>
        <w:t xml:space="preserve"> </w:t>
      </w:r>
      <w:r w:rsidRPr="00971EF5">
        <w:rPr>
          <w:rFonts w:ascii="Arial" w:hAnsi="Arial" w:cs="Arial"/>
          <w:sz w:val="24"/>
          <w:szCs w:val="24"/>
        </w:rPr>
        <w:tab/>
        <w:t>Que correspondan a fraccionamientos distintos a los señalados en los dos apartados anteriores en todo el territorio del Estado, se pagarán $318.00 (TRESCIENTOS DIECIOCHO PESOS 00/100 M.N.).</w:t>
      </w:r>
    </w:p>
    <w:p w14:paraId="339A1B0E"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p>
    <w:p w14:paraId="3A0CA4A1"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lastRenderedPageBreak/>
        <w:t>2.</w:t>
      </w:r>
      <w:r w:rsidRPr="00971EF5">
        <w:rPr>
          <w:rFonts w:ascii="Arial" w:hAnsi="Arial" w:cs="Arial"/>
          <w:sz w:val="24"/>
          <w:szCs w:val="24"/>
        </w:rPr>
        <w:t xml:space="preserve"> </w:t>
      </w:r>
      <w:r w:rsidRPr="00971EF5">
        <w:rPr>
          <w:rFonts w:ascii="Arial" w:hAnsi="Arial" w:cs="Arial"/>
          <w:sz w:val="24"/>
          <w:szCs w:val="24"/>
        </w:rPr>
        <w:tab/>
        <w:t>Por la expedición de una carta de liberación actualizada que sustituye a la expedida en otra época, se pagarán $318.00 (TRESCIENTOS DIECIOCHO PESOS 00/100 M.N.).</w:t>
      </w:r>
    </w:p>
    <w:p w14:paraId="12148557" w14:textId="77777777" w:rsidR="0083533C" w:rsidRPr="00971EF5" w:rsidRDefault="0083533C" w:rsidP="00971EF5">
      <w:pPr>
        <w:spacing w:after="0" w:line="360" w:lineRule="auto"/>
        <w:ind w:left="1276" w:hanging="426"/>
        <w:jc w:val="both"/>
        <w:rPr>
          <w:rFonts w:ascii="Arial" w:hAnsi="Arial" w:cs="Arial"/>
          <w:sz w:val="24"/>
          <w:szCs w:val="24"/>
        </w:rPr>
      </w:pPr>
    </w:p>
    <w:p w14:paraId="384C0DB5"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3.</w:t>
      </w:r>
      <w:r w:rsidRPr="00971EF5">
        <w:rPr>
          <w:rFonts w:ascii="Arial" w:hAnsi="Arial" w:cs="Arial"/>
          <w:sz w:val="24"/>
          <w:szCs w:val="24"/>
        </w:rPr>
        <w:t xml:space="preserve"> </w:t>
      </w:r>
      <w:r w:rsidRPr="00971EF5">
        <w:rPr>
          <w:rFonts w:ascii="Arial" w:hAnsi="Arial" w:cs="Arial"/>
          <w:sz w:val="24"/>
          <w:szCs w:val="24"/>
        </w:rPr>
        <w:tab/>
        <w:t>Por la expedición del documento en el que se contiene la información del predio y la constancia de pago del mismo, pero que es propiedad de algún Municipio del Estado, se expide la denominada carta de no adeudo, se pagarán $318.00 (TRESCIENTOS DIECIOCHO PESOS 00/100 M.N.).</w:t>
      </w:r>
    </w:p>
    <w:p w14:paraId="58B6ADF2" w14:textId="77777777" w:rsidR="0083533C" w:rsidRPr="00971EF5" w:rsidRDefault="0083533C" w:rsidP="00971EF5">
      <w:pPr>
        <w:spacing w:after="0" w:line="360" w:lineRule="auto"/>
        <w:ind w:left="1276" w:hanging="426"/>
        <w:jc w:val="both"/>
        <w:rPr>
          <w:rFonts w:ascii="Arial" w:hAnsi="Arial" w:cs="Arial"/>
          <w:sz w:val="24"/>
          <w:szCs w:val="24"/>
        </w:rPr>
      </w:pPr>
    </w:p>
    <w:p w14:paraId="733C0AE8"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4.</w:t>
      </w:r>
      <w:r w:rsidRPr="00971EF5">
        <w:rPr>
          <w:rFonts w:ascii="Arial" w:hAnsi="Arial" w:cs="Arial"/>
          <w:sz w:val="24"/>
          <w:szCs w:val="24"/>
        </w:rPr>
        <w:t xml:space="preserve"> </w:t>
      </w:r>
      <w:r w:rsidRPr="00971EF5">
        <w:rPr>
          <w:rFonts w:ascii="Arial" w:hAnsi="Arial" w:cs="Arial"/>
          <w:sz w:val="24"/>
          <w:szCs w:val="24"/>
        </w:rPr>
        <w:tab/>
        <w:t>Por la expedición del croquis de ubicación de un predio, necesario para el trámite de número oficial ante los Municipios del Estado, se pagarán $160.00 (CIENTO SESENTA PESOS 00/100 M.N.);</w:t>
      </w:r>
    </w:p>
    <w:p w14:paraId="617B58FF" w14:textId="77777777" w:rsidR="0083533C" w:rsidRPr="00971EF5" w:rsidRDefault="0083533C" w:rsidP="00971EF5">
      <w:pPr>
        <w:spacing w:after="0" w:line="360" w:lineRule="auto"/>
        <w:ind w:left="1276" w:hanging="426"/>
        <w:jc w:val="both"/>
        <w:rPr>
          <w:rFonts w:ascii="Arial" w:hAnsi="Arial" w:cs="Arial"/>
          <w:b/>
          <w:sz w:val="24"/>
          <w:szCs w:val="24"/>
        </w:rPr>
      </w:pPr>
    </w:p>
    <w:p w14:paraId="54120C12"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5.</w:t>
      </w:r>
      <w:r w:rsidRPr="00971EF5">
        <w:rPr>
          <w:rFonts w:ascii="Arial" w:hAnsi="Arial" w:cs="Arial"/>
          <w:sz w:val="24"/>
          <w:szCs w:val="24"/>
        </w:rPr>
        <w:tab/>
        <w:t>Por la elaboración del documento que contiene la manifestación de voluntad del propietario de un predio de ceder sus derechos como titular a favor de un tercero, documento denominado cesión de derechos:</w:t>
      </w:r>
    </w:p>
    <w:p w14:paraId="5365FBC9"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p>
    <w:p w14:paraId="0A79216B" w14:textId="77777777" w:rsidR="0083533C" w:rsidRPr="00971EF5" w:rsidRDefault="0083533C" w:rsidP="00971EF5">
      <w:pPr>
        <w:spacing w:after="0" w:line="360" w:lineRule="auto"/>
        <w:ind w:left="1276"/>
        <w:jc w:val="both"/>
        <w:rPr>
          <w:rFonts w:ascii="Arial" w:hAnsi="Arial" w:cs="Arial"/>
          <w:sz w:val="24"/>
          <w:szCs w:val="24"/>
        </w:rPr>
      </w:pPr>
      <w:r w:rsidRPr="00971EF5">
        <w:rPr>
          <w:rFonts w:ascii="Arial" w:hAnsi="Arial" w:cs="Arial"/>
          <w:sz w:val="24"/>
          <w:szCs w:val="24"/>
        </w:rPr>
        <w:t>Cuando se trata de la cesión del primer titular del predio a un tercero, el costo será de $1,112.00 (UN MIL CIENTO DOCE PESOS 00/100 M.N.);</w:t>
      </w:r>
    </w:p>
    <w:p w14:paraId="6403BFB7" w14:textId="77777777" w:rsidR="0083533C" w:rsidRPr="00971EF5" w:rsidRDefault="0083533C" w:rsidP="00971EF5">
      <w:pPr>
        <w:spacing w:after="0" w:line="360" w:lineRule="auto"/>
        <w:ind w:left="1276" w:hanging="426"/>
        <w:jc w:val="both"/>
        <w:rPr>
          <w:rFonts w:ascii="Arial" w:hAnsi="Arial" w:cs="Arial"/>
          <w:sz w:val="24"/>
          <w:szCs w:val="24"/>
        </w:rPr>
      </w:pPr>
    </w:p>
    <w:p w14:paraId="7EDEB202" w14:textId="77777777" w:rsidR="0083533C" w:rsidRPr="00971EF5" w:rsidRDefault="0083533C" w:rsidP="00971EF5">
      <w:pPr>
        <w:spacing w:after="0" w:line="360" w:lineRule="auto"/>
        <w:ind w:left="1276"/>
        <w:jc w:val="both"/>
        <w:rPr>
          <w:rFonts w:ascii="Arial" w:hAnsi="Arial" w:cs="Arial"/>
          <w:sz w:val="24"/>
          <w:szCs w:val="24"/>
        </w:rPr>
      </w:pPr>
      <w:r w:rsidRPr="00971EF5">
        <w:rPr>
          <w:rFonts w:ascii="Arial" w:hAnsi="Arial" w:cs="Arial"/>
          <w:sz w:val="24"/>
          <w:szCs w:val="24"/>
        </w:rPr>
        <w:t>Cuando se trata de la cesión del segundo titular en adelante del predio a un tercero, el costo será de $7,952.00 (SIETE MIL NOVECIENTOS CINCUENTA Y DOS PESOS 00/100 M.N.);</w:t>
      </w:r>
    </w:p>
    <w:p w14:paraId="405FF176" w14:textId="77777777" w:rsidR="0083533C" w:rsidRPr="00971EF5" w:rsidRDefault="0083533C" w:rsidP="00971EF5">
      <w:pPr>
        <w:spacing w:after="0" w:line="360" w:lineRule="auto"/>
        <w:ind w:left="1276" w:hanging="426"/>
        <w:jc w:val="both"/>
        <w:rPr>
          <w:rFonts w:ascii="Arial" w:hAnsi="Arial" w:cs="Arial"/>
          <w:b/>
          <w:sz w:val="24"/>
          <w:szCs w:val="24"/>
        </w:rPr>
      </w:pPr>
    </w:p>
    <w:p w14:paraId="3BBF03B9"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 xml:space="preserve">6. </w:t>
      </w:r>
      <w:r w:rsidRPr="00971EF5">
        <w:rPr>
          <w:rFonts w:ascii="Arial" w:hAnsi="Arial" w:cs="Arial"/>
          <w:b/>
          <w:sz w:val="24"/>
          <w:szCs w:val="24"/>
        </w:rPr>
        <w:tab/>
      </w:r>
      <w:r w:rsidRPr="00971EF5">
        <w:rPr>
          <w:rFonts w:ascii="Arial" w:hAnsi="Arial" w:cs="Arial"/>
          <w:sz w:val="24"/>
          <w:szCs w:val="24"/>
        </w:rPr>
        <w:t xml:space="preserve">Por la certificación de la documentación que obra en el expediente de la dependencia, correspondiente a la titularidad de una persona respecto a un predio y de la cual el titular no tiene constancia, denominada regularización </w:t>
      </w:r>
      <w:r w:rsidRPr="00971EF5">
        <w:rPr>
          <w:rFonts w:ascii="Arial" w:hAnsi="Arial" w:cs="Arial"/>
          <w:sz w:val="24"/>
          <w:szCs w:val="24"/>
        </w:rPr>
        <w:lastRenderedPageBreak/>
        <w:t>de expediente, el costo será de $795.00 (SETECIENTOS NOVENTA Y CINCO 00/100 M.N.).</w:t>
      </w:r>
    </w:p>
    <w:p w14:paraId="057BD95F" w14:textId="506947D2"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7B4EBD7E" w14:textId="6A9B4380"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xml:space="preserve">ARTÍCULO 111. </w:t>
      </w:r>
      <w:r w:rsidRPr="00971EF5">
        <w:rPr>
          <w:rFonts w:ascii="Arial" w:eastAsia="Arial Unicode MS" w:hAnsi="Arial" w:cs="Arial"/>
          <w:color w:val="000000"/>
          <w:sz w:val="24"/>
          <w:szCs w:val="24"/>
          <w:bdr w:val="none" w:sz="0" w:space="0" w:color="auto" w:frame="1"/>
          <w:lang w:eastAsia="es-MX"/>
        </w:rPr>
        <w:t xml:space="preserve">El pago de los derechos a que se refiere esta Sección, 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 previamente a la prestación del servicio.</w:t>
      </w:r>
    </w:p>
    <w:p w14:paraId="16C87C84" w14:textId="313D7BFC" w:rsidR="004D501F" w:rsidRPr="00971EF5" w:rsidRDefault="0083533C" w:rsidP="00971EF5">
      <w:pPr>
        <w:shd w:val="clear" w:color="auto" w:fill="FFFFFF"/>
        <w:spacing w:after="0" w:line="360" w:lineRule="auto"/>
        <w:rPr>
          <w:rFonts w:ascii="Arial" w:hAnsi="Arial" w:cs="Arial"/>
          <w:bCs/>
          <w:i/>
          <w:sz w:val="24"/>
          <w:szCs w:val="24"/>
        </w:rPr>
      </w:pPr>
      <w:r w:rsidRPr="00971EF5">
        <w:rPr>
          <w:rFonts w:ascii="Arial" w:eastAsia="Arial Unicode MS" w:hAnsi="Arial" w:cs="Arial"/>
          <w:color w:val="000000"/>
          <w:sz w:val="24"/>
          <w:szCs w:val="24"/>
          <w:bdr w:val="none" w:sz="0" w:space="0" w:color="auto" w:frame="1"/>
          <w:lang w:eastAsia="es-MX"/>
        </w:rPr>
        <w:t> </w:t>
      </w:r>
    </w:p>
    <w:p w14:paraId="2EFFC77A" w14:textId="0E8A1A04"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259468D1" w14:textId="252E1EDC" w:rsidR="004D501F"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xml:space="preserve">ARTÍCULO 113. </w:t>
      </w:r>
    </w:p>
    <w:p w14:paraId="2E988968" w14:textId="1ECA317D" w:rsidR="0083533C" w:rsidRPr="00971EF5" w:rsidRDefault="0083533C" w:rsidP="00971EF5">
      <w:pPr>
        <w:shd w:val="clear" w:color="auto" w:fill="FFFFFF"/>
        <w:spacing w:after="0" w:line="360" w:lineRule="auto"/>
        <w:jc w:val="center"/>
        <w:rPr>
          <w:rFonts w:ascii="Arial" w:eastAsia="Arial Unicode MS" w:hAnsi="Arial" w:cs="Arial"/>
          <w:color w:val="000000"/>
          <w:sz w:val="24"/>
          <w:szCs w:val="24"/>
          <w:lang w:eastAsia="es-MX"/>
        </w:rPr>
      </w:pPr>
    </w:p>
    <w:p w14:paraId="2CDC39A4"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p>
    <w:p w14:paraId="179C20C6"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w:t>
      </w:r>
      <w:r w:rsidRPr="00971EF5">
        <w:rPr>
          <w:rFonts w:ascii="Arial" w:hAnsi="Arial" w:cs="Arial"/>
          <w:b/>
          <w:sz w:val="24"/>
          <w:szCs w:val="24"/>
        </w:rPr>
        <w:tab/>
      </w:r>
      <w:r w:rsidRPr="00971EF5">
        <w:rPr>
          <w:rFonts w:ascii="Arial" w:hAnsi="Arial" w:cs="Arial"/>
          <w:sz w:val="24"/>
          <w:szCs w:val="24"/>
        </w:rPr>
        <w:t>Se deroga</w:t>
      </w:r>
    </w:p>
    <w:p w14:paraId="5BA1F763"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6F9C784A"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II. </w:t>
      </w:r>
      <w:r w:rsidRPr="00971EF5">
        <w:rPr>
          <w:rFonts w:ascii="Arial" w:hAnsi="Arial" w:cs="Arial"/>
          <w:b/>
          <w:sz w:val="24"/>
          <w:szCs w:val="24"/>
        </w:rPr>
        <w:tab/>
      </w:r>
      <w:r w:rsidRPr="00971EF5">
        <w:rPr>
          <w:rFonts w:ascii="Arial" w:hAnsi="Arial" w:cs="Arial"/>
          <w:sz w:val="24"/>
          <w:szCs w:val="24"/>
        </w:rPr>
        <w:t>Tarjetón de identificación para operadores del servicio público de transporte, $475.00 (CUATROCIENTOS SETENTA Y CINCO PESOS 00/100 M.N).</w:t>
      </w:r>
    </w:p>
    <w:p w14:paraId="60BF9B3A" w14:textId="77777777" w:rsidR="0083533C" w:rsidRPr="00971EF5" w:rsidRDefault="0083533C" w:rsidP="00971EF5">
      <w:pPr>
        <w:spacing w:after="0" w:line="360" w:lineRule="auto"/>
        <w:ind w:left="426" w:hanging="426"/>
        <w:jc w:val="both"/>
        <w:rPr>
          <w:rFonts w:ascii="Arial" w:hAnsi="Arial" w:cs="Arial"/>
          <w:b/>
          <w:sz w:val="24"/>
          <w:szCs w:val="24"/>
        </w:rPr>
      </w:pPr>
    </w:p>
    <w:p w14:paraId="31B2F316" w14:textId="02EDB650"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II-A.</w:t>
      </w:r>
      <w:r w:rsidR="003B5922">
        <w:rPr>
          <w:rFonts w:ascii="Arial" w:hAnsi="Arial" w:cs="Arial"/>
          <w:b/>
          <w:sz w:val="24"/>
          <w:szCs w:val="24"/>
        </w:rPr>
        <w:t xml:space="preserve"> </w:t>
      </w:r>
      <w:r w:rsidRPr="00971EF5">
        <w:rPr>
          <w:rFonts w:ascii="Arial" w:hAnsi="Arial" w:cs="Arial"/>
          <w:sz w:val="24"/>
          <w:szCs w:val="24"/>
        </w:rPr>
        <w:t>Tarjetón de identificación para choferes de Empresas de Redes de Transporte $475.00 (CUATROCIENTOS SETENTA Y CINCO PESOS 00/100 M.N).</w:t>
      </w:r>
    </w:p>
    <w:p w14:paraId="392465DD" w14:textId="77777777" w:rsidR="0083533C" w:rsidRPr="00971EF5" w:rsidRDefault="0083533C" w:rsidP="00971EF5">
      <w:pPr>
        <w:spacing w:after="0" w:line="360" w:lineRule="auto"/>
        <w:ind w:left="426" w:hanging="426"/>
        <w:jc w:val="both"/>
        <w:rPr>
          <w:rFonts w:ascii="Arial" w:hAnsi="Arial" w:cs="Arial"/>
          <w:b/>
          <w:sz w:val="24"/>
          <w:szCs w:val="24"/>
        </w:rPr>
      </w:pPr>
    </w:p>
    <w:p w14:paraId="4464A514"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III. </w:t>
      </w:r>
      <w:r w:rsidRPr="00971EF5">
        <w:rPr>
          <w:rFonts w:ascii="Arial" w:hAnsi="Arial" w:cs="Arial"/>
          <w:b/>
          <w:sz w:val="24"/>
          <w:szCs w:val="24"/>
        </w:rPr>
        <w:tab/>
      </w:r>
      <w:r w:rsidRPr="00971EF5">
        <w:rPr>
          <w:rFonts w:ascii="Arial" w:hAnsi="Arial" w:cs="Arial"/>
          <w:sz w:val="24"/>
          <w:szCs w:val="24"/>
        </w:rPr>
        <w:t>Expedición de constancia o certificación de documentos relativos a derechos de control vehicular, $277.00 (DOSCIENTOS SETENTA Y SIETE PESOS 00/100 M.N.); y</w:t>
      </w:r>
    </w:p>
    <w:p w14:paraId="641DC947" w14:textId="77777777" w:rsidR="0083533C" w:rsidRPr="00971EF5" w:rsidRDefault="0083533C" w:rsidP="00971EF5">
      <w:pPr>
        <w:shd w:val="clear" w:color="auto" w:fill="FFFFFF"/>
        <w:spacing w:after="0" w:line="360" w:lineRule="auto"/>
        <w:ind w:left="567" w:hanging="567"/>
        <w:jc w:val="both"/>
        <w:rPr>
          <w:rFonts w:ascii="Arial" w:eastAsia="Arial Unicode MS" w:hAnsi="Arial" w:cs="Arial"/>
          <w:color w:val="000000"/>
          <w:sz w:val="24"/>
          <w:szCs w:val="24"/>
          <w:lang w:eastAsia="es-MX"/>
        </w:rPr>
      </w:pPr>
    </w:p>
    <w:p w14:paraId="65BFA0E7"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lastRenderedPageBreak/>
        <w:t>IV.</w:t>
      </w:r>
      <w:r w:rsidRPr="00971EF5">
        <w:rPr>
          <w:rFonts w:ascii="Arial" w:hAnsi="Arial" w:cs="Arial"/>
          <w:b/>
          <w:sz w:val="24"/>
          <w:szCs w:val="24"/>
        </w:rPr>
        <w:tab/>
      </w:r>
      <w:r w:rsidRPr="00971EF5">
        <w:rPr>
          <w:rFonts w:ascii="Arial" w:hAnsi="Arial" w:cs="Arial"/>
          <w:sz w:val="24"/>
          <w:szCs w:val="24"/>
        </w:rPr>
        <w:t>Expedición de licencias para conducir vehículos:</w:t>
      </w:r>
    </w:p>
    <w:p w14:paraId="038C9E48" w14:textId="77777777" w:rsidR="0083533C" w:rsidRPr="00971EF5" w:rsidRDefault="0083533C" w:rsidP="00971EF5">
      <w:pPr>
        <w:spacing w:after="0" w:line="360" w:lineRule="auto"/>
        <w:jc w:val="both"/>
        <w:rPr>
          <w:rFonts w:ascii="Arial" w:hAnsi="Arial" w:cs="Arial"/>
          <w:sz w:val="24"/>
          <w:szCs w:val="24"/>
        </w:rPr>
      </w:pPr>
    </w:p>
    <w:p w14:paraId="44A0D3E6"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1.</w:t>
      </w:r>
      <w:r w:rsidRPr="00971EF5">
        <w:rPr>
          <w:rFonts w:ascii="Arial" w:hAnsi="Arial" w:cs="Arial"/>
          <w:b/>
          <w:sz w:val="24"/>
          <w:szCs w:val="24"/>
        </w:rPr>
        <w:tab/>
      </w:r>
      <w:r w:rsidRPr="00971EF5">
        <w:rPr>
          <w:rFonts w:ascii="Arial" w:hAnsi="Arial" w:cs="Arial"/>
          <w:sz w:val="24"/>
          <w:szCs w:val="24"/>
        </w:rPr>
        <w:t>Tipo A: Chofer particular:</w:t>
      </w:r>
    </w:p>
    <w:p w14:paraId="68EDEAAE" w14:textId="77777777" w:rsidR="0083533C" w:rsidRPr="00971EF5" w:rsidRDefault="0083533C" w:rsidP="00971EF5">
      <w:pPr>
        <w:spacing w:after="0" w:line="360" w:lineRule="auto"/>
        <w:jc w:val="both"/>
        <w:rPr>
          <w:rFonts w:ascii="Arial" w:hAnsi="Arial" w:cs="Arial"/>
          <w:b/>
          <w:sz w:val="24"/>
          <w:szCs w:val="24"/>
        </w:rPr>
      </w:pPr>
    </w:p>
    <w:p w14:paraId="0A510409"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a)</w:t>
      </w:r>
      <w:r w:rsidRPr="00971EF5">
        <w:rPr>
          <w:rFonts w:ascii="Arial" w:hAnsi="Arial" w:cs="Arial"/>
          <w:sz w:val="24"/>
          <w:szCs w:val="24"/>
        </w:rPr>
        <w:t xml:space="preserve"> </w:t>
      </w:r>
      <w:r w:rsidRPr="00971EF5">
        <w:rPr>
          <w:rFonts w:ascii="Arial" w:hAnsi="Arial" w:cs="Arial"/>
          <w:sz w:val="24"/>
          <w:szCs w:val="24"/>
        </w:rPr>
        <w:tab/>
        <w:t>Con vigencia de dos años $591.00 (QUINIENTOS NOVENTA Y UN PESOS 00/100 M.N).</w:t>
      </w:r>
    </w:p>
    <w:p w14:paraId="6114732E" w14:textId="77777777" w:rsidR="0083533C" w:rsidRPr="00971EF5" w:rsidRDefault="0083533C" w:rsidP="00971EF5">
      <w:pPr>
        <w:spacing w:after="0" w:line="360" w:lineRule="auto"/>
        <w:ind w:left="1276" w:hanging="426"/>
        <w:jc w:val="both"/>
        <w:rPr>
          <w:rFonts w:ascii="Arial" w:hAnsi="Arial" w:cs="Arial"/>
          <w:sz w:val="24"/>
          <w:szCs w:val="24"/>
        </w:rPr>
      </w:pPr>
    </w:p>
    <w:p w14:paraId="6893A877"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b)</w:t>
      </w:r>
      <w:r w:rsidRPr="00971EF5">
        <w:rPr>
          <w:rFonts w:ascii="Arial" w:hAnsi="Arial" w:cs="Arial"/>
          <w:sz w:val="24"/>
          <w:szCs w:val="24"/>
        </w:rPr>
        <w:t xml:space="preserve"> </w:t>
      </w:r>
      <w:r w:rsidRPr="00971EF5">
        <w:rPr>
          <w:rFonts w:ascii="Arial" w:hAnsi="Arial" w:cs="Arial"/>
          <w:sz w:val="24"/>
          <w:szCs w:val="24"/>
        </w:rPr>
        <w:tab/>
        <w:t>Con vigencia de cuatro años $840.00 (OCHOCIENTOS CUARENTA PESOS 00/100 M.N.).</w:t>
      </w:r>
    </w:p>
    <w:p w14:paraId="03B2C7A2" w14:textId="77777777" w:rsidR="0083533C" w:rsidRPr="00971EF5" w:rsidRDefault="0083533C" w:rsidP="00971EF5">
      <w:pPr>
        <w:spacing w:after="0" w:line="360" w:lineRule="auto"/>
        <w:jc w:val="both"/>
        <w:rPr>
          <w:rFonts w:ascii="Arial" w:hAnsi="Arial" w:cs="Arial"/>
          <w:b/>
          <w:sz w:val="24"/>
          <w:szCs w:val="24"/>
        </w:rPr>
      </w:pPr>
    </w:p>
    <w:p w14:paraId="7CA142A0"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2.</w:t>
      </w:r>
      <w:r w:rsidRPr="00971EF5">
        <w:rPr>
          <w:rFonts w:ascii="Arial" w:hAnsi="Arial" w:cs="Arial"/>
          <w:sz w:val="24"/>
          <w:szCs w:val="24"/>
        </w:rPr>
        <w:t xml:space="preserve"> </w:t>
      </w:r>
      <w:r w:rsidRPr="00971EF5">
        <w:rPr>
          <w:rFonts w:ascii="Arial" w:hAnsi="Arial" w:cs="Arial"/>
          <w:sz w:val="24"/>
          <w:szCs w:val="24"/>
        </w:rPr>
        <w:tab/>
        <w:t>Tipo B: Chofer de transporte público;</w:t>
      </w:r>
    </w:p>
    <w:p w14:paraId="5185FDD8" w14:textId="77777777" w:rsidR="0083533C" w:rsidRPr="00971EF5" w:rsidRDefault="0083533C" w:rsidP="00971EF5">
      <w:pPr>
        <w:spacing w:after="0" w:line="360" w:lineRule="auto"/>
        <w:ind w:left="1276" w:hanging="426"/>
        <w:jc w:val="both"/>
        <w:rPr>
          <w:rFonts w:ascii="Arial" w:hAnsi="Arial" w:cs="Arial"/>
          <w:sz w:val="24"/>
          <w:szCs w:val="24"/>
        </w:rPr>
      </w:pPr>
    </w:p>
    <w:p w14:paraId="1C681BEA"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a)</w:t>
      </w:r>
      <w:r w:rsidRPr="00971EF5">
        <w:rPr>
          <w:rFonts w:ascii="Arial" w:hAnsi="Arial" w:cs="Arial"/>
          <w:sz w:val="24"/>
          <w:szCs w:val="24"/>
        </w:rPr>
        <w:t xml:space="preserve"> </w:t>
      </w:r>
      <w:r w:rsidRPr="00971EF5">
        <w:rPr>
          <w:rFonts w:ascii="Arial" w:hAnsi="Arial" w:cs="Arial"/>
          <w:sz w:val="24"/>
          <w:szCs w:val="24"/>
        </w:rPr>
        <w:tab/>
        <w:t>Con vigencia de dos años $562.00 (QUINIENTOS SESENTA Y DOS PESOS 00/100 M.N.).</w:t>
      </w:r>
    </w:p>
    <w:p w14:paraId="6103AEAE" w14:textId="77777777" w:rsidR="0083533C" w:rsidRPr="00971EF5" w:rsidRDefault="0083533C" w:rsidP="00971EF5">
      <w:pPr>
        <w:spacing w:after="0" w:line="360" w:lineRule="auto"/>
        <w:ind w:left="1276" w:hanging="426"/>
        <w:jc w:val="both"/>
        <w:rPr>
          <w:rFonts w:ascii="Arial" w:hAnsi="Arial" w:cs="Arial"/>
          <w:sz w:val="24"/>
          <w:szCs w:val="24"/>
        </w:rPr>
      </w:pPr>
    </w:p>
    <w:p w14:paraId="65513EC5"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b)</w:t>
      </w:r>
      <w:r w:rsidRPr="00971EF5">
        <w:rPr>
          <w:rFonts w:ascii="Arial" w:hAnsi="Arial" w:cs="Arial"/>
          <w:sz w:val="24"/>
          <w:szCs w:val="24"/>
        </w:rPr>
        <w:t xml:space="preserve"> </w:t>
      </w:r>
      <w:r w:rsidRPr="00971EF5">
        <w:rPr>
          <w:rFonts w:ascii="Arial" w:hAnsi="Arial" w:cs="Arial"/>
          <w:sz w:val="24"/>
          <w:szCs w:val="24"/>
        </w:rPr>
        <w:tab/>
        <w:t>Con vigencia de cuatro años $840.00 (OCHOCIENTOS CUARENTA PESOS 00/100 M.N.).</w:t>
      </w:r>
    </w:p>
    <w:p w14:paraId="78E20B8A" w14:textId="77777777" w:rsidR="0083533C" w:rsidRPr="00971EF5" w:rsidRDefault="0083533C" w:rsidP="00971EF5">
      <w:pPr>
        <w:spacing w:after="0" w:line="360" w:lineRule="auto"/>
        <w:ind w:left="851" w:hanging="426"/>
        <w:jc w:val="both"/>
        <w:rPr>
          <w:rFonts w:ascii="Arial" w:hAnsi="Arial" w:cs="Arial"/>
          <w:sz w:val="24"/>
          <w:szCs w:val="24"/>
        </w:rPr>
      </w:pPr>
    </w:p>
    <w:p w14:paraId="12E1B6A1"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3.</w:t>
      </w:r>
      <w:r w:rsidRPr="00971EF5">
        <w:rPr>
          <w:rFonts w:ascii="Arial" w:hAnsi="Arial" w:cs="Arial"/>
          <w:sz w:val="24"/>
          <w:szCs w:val="24"/>
        </w:rPr>
        <w:t xml:space="preserve"> </w:t>
      </w:r>
      <w:r w:rsidRPr="00971EF5">
        <w:rPr>
          <w:rFonts w:ascii="Arial" w:hAnsi="Arial" w:cs="Arial"/>
          <w:sz w:val="24"/>
          <w:szCs w:val="24"/>
        </w:rPr>
        <w:tab/>
        <w:t>Tipo C: Motociclista;</w:t>
      </w:r>
    </w:p>
    <w:p w14:paraId="7827FDF3" w14:textId="77777777" w:rsidR="0083533C" w:rsidRPr="00971EF5" w:rsidRDefault="0083533C" w:rsidP="00971EF5">
      <w:pPr>
        <w:spacing w:after="0" w:line="360" w:lineRule="auto"/>
        <w:ind w:left="1276" w:hanging="426"/>
        <w:jc w:val="both"/>
        <w:rPr>
          <w:rFonts w:ascii="Arial" w:hAnsi="Arial" w:cs="Arial"/>
          <w:sz w:val="24"/>
          <w:szCs w:val="24"/>
        </w:rPr>
      </w:pPr>
    </w:p>
    <w:p w14:paraId="31464DB6"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sz w:val="24"/>
          <w:szCs w:val="24"/>
        </w:rPr>
        <w:t xml:space="preserve">a) </w:t>
      </w:r>
      <w:r w:rsidRPr="00971EF5">
        <w:rPr>
          <w:rFonts w:ascii="Arial" w:hAnsi="Arial" w:cs="Arial"/>
          <w:sz w:val="24"/>
          <w:szCs w:val="24"/>
        </w:rPr>
        <w:tab/>
        <w:t>Con vigencia de dos años $162.00 (CIENTO SESENTA Y DOS PESOS 00/100 M.N).</w:t>
      </w:r>
    </w:p>
    <w:p w14:paraId="71201176" w14:textId="77777777" w:rsidR="0083533C" w:rsidRPr="00971EF5" w:rsidRDefault="0083533C" w:rsidP="00971EF5">
      <w:pPr>
        <w:spacing w:after="0" w:line="360" w:lineRule="auto"/>
        <w:ind w:left="1276" w:hanging="426"/>
        <w:jc w:val="both"/>
        <w:rPr>
          <w:rFonts w:ascii="Arial" w:hAnsi="Arial" w:cs="Arial"/>
          <w:sz w:val="24"/>
          <w:szCs w:val="24"/>
        </w:rPr>
      </w:pPr>
    </w:p>
    <w:p w14:paraId="764ACD9B"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b)</w:t>
      </w:r>
      <w:r w:rsidRPr="00971EF5">
        <w:rPr>
          <w:rFonts w:ascii="Arial" w:hAnsi="Arial" w:cs="Arial"/>
          <w:sz w:val="24"/>
          <w:szCs w:val="24"/>
        </w:rPr>
        <w:t xml:space="preserve"> </w:t>
      </w:r>
      <w:r w:rsidRPr="00971EF5">
        <w:rPr>
          <w:rFonts w:ascii="Arial" w:hAnsi="Arial" w:cs="Arial"/>
          <w:sz w:val="24"/>
          <w:szCs w:val="24"/>
        </w:rPr>
        <w:tab/>
        <w:t>Con vigencia de cuatro años $230.00 (DOSCIENTOS TREINTA PESOS 00/100 M.N.).</w:t>
      </w:r>
    </w:p>
    <w:p w14:paraId="2EBEA952" w14:textId="77777777" w:rsidR="0083533C" w:rsidRPr="00971EF5" w:rsidRDefault="0083533C" w:rsidP="00971EF5">
      <w:pPr>
        <w:spacing w:after="0" w:line="360" w:lineRule="auto"/>
        <w:ind w:left="1276" w:hanging="426"/>
        <w:jc w:val="both"/>
        <w:rPr>
          <w:rFonts w:ascii="Arial" w:hAnsi="Arial" w:cs="Arial"/>
          <w:sz w:val="24"/>
          <w:szCs w:val="24"/>
        </w:rPr>
      </w:pPr>
    </w:p>
    <w:p w14:paraId="63728BEC"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4.</w:t>
      </w:r>
      <w:r w:rsidRPr="00971EF5">
        <w:rPr>
          <w:rFonts w:ascii="Arial" w:hAnsi="Arial" w:cs="Arial"/>
          <w:sz w:val="24"/>
          <w:szCs w:val="24"/>
        </w:rPr>
        <w:tab/>
        <w:t>Tipo D: Chofer de empresas de redes de transporte:</w:t>
      </w:r>
    </w:p>
    <w:p w14:paraId="3C6ED478" w14:textId="77777777" w:rsidR="0083533C" w:rsidRPr="00971EF5" w:rsidRDefault="0083533C" w:rsidP="00971EF5">
      <w:pPr>
        <w:pStyle w:val="Prrafodelista"/>
        <w:spacing w:after="0" w:line="360" w:lineRule="auto"/>
        <w:ind w:left="1440"/>
        <w:jc w:val="both"/>
        <w:rPr>
          <w:rFonts w:ascii="Arial" w:eastAsia="Times New Roman" w:hAnsi="Arial" w:cs="Arial"/>
          <w:sz w:val="24"/>
          <w:szCs w:val="24"/>
        </w:rPr>
      </w:pPr>
    </w:p>
    <w:p w14:paraId="02D9E37A"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lastRenderedPageBreak/>
        <w:t>a)</w:t>
      </w:r>
      <w:r w:rsidRPr="00971EF5">
        <w:rPr>
          <w:rFonts w:ascii="Arial" w:hAnsi="Arial" w:cs="Arial"/>
          <w:sz w:val="24"/>
          <w:szCs w:val="24"/>
        </w:rPr>
        <w:t xml:space="preserve"> </w:t>
      </w:r>
      <w:r w:rsidRPr="00971EF5">
        <w:rPr>
          <w:rFonts w:ascii="Arial" w:hAnsi="Arial" w:cs="Arial"/>
          <w:sz w:val="24"/>
          <w:szCs w:val="24"/>
        </w:rPr>
        <w:tab/>
        <w:t>Con vigencia de dos años $868.00 (OCHOCIENTOS SESENTA Y OCHO PESOS 00/100 M.N.).</w:t>
      </w:r>
    </w:p>
    <w:p w14:paraId="7BF877AA" w14:textId="77777777" w:rsidR="0083533C" w:rsidRPr="00971EF5" w:rsidRDefault="0083533C" w:rsidP="00971EF5">
      <w:pPr>
        <w:spacing w:after="0" w:line="360" w:lineRule="auto"/>
        <w:ind w:left="1276" w:hanging="426"/>
        <w:jc w:val="both"/>
        <w:rPr>
          <w:rFonts w:ascii="Arial" w:hAnsi="Arial" w:cs="Arial"/>
          <w:sz w:val="24"/>
          <w:szCs w:val="24"/>
        </w:rPr>
      </w:pPr>
    </w:p>
    <w:p w14:paraId="0613A562"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b)</w:t>
      </w:r>
      <w:r w:rsidRPr="00971EF5">
        <w:rPr>
          <w:rFonts w:ascii="Arial" w:hAnsi="Arial" w:cs="Arial"/>
          <w:sz w:val="24"/>
          <w:szCs w:val="24"/>
        </w:rPr>
        <w:t xml:space="preserve"> </w:t>
      </w:r>
      <w:r w:rsidRPr="00971EF5">
        <w:rPr>
          <w:rFonts w:ascii="Arial" w:hAnsi="Arial" w:cs="Arial"/>
          <w:sz w:val="24"/>
          <w:szCs w:val="24"/>
        </w:rPr>
        <w:tab/>
        <w:t>Con vigencia de cuatro años $1,303.00 (UN MIL TRESCIENTOS TRES PESOS 00/100 M.N.).</w:t>
      </w:r>
    </w:p>
    <w:p w14:paraId="3ABC44F1" w14:textId="77777777" w:rsidR="0083533C" w:rsidRPr="00971EF5" w:rsidRDefault="0083533C" w:rsidP="00971EF5">
      <w:pPr>
        <w:spacing w:after="0" w:line="360" w:lineRule="auto"/>
        <w:jc w:val="both"/>
        <w:rPr>
          <w:rFonts w:ascii="Arial" w:hAnsi="Arial" w:cs="Arial"/>
          <w:sz w:val="24"/>
          <w:szCs w:val="24"/>
        </w:rPr>
      </w:pPr>
    </w:p>
    <w:p w14:paraId="63ADAF0F"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IV-A.</w:t>
      </w:r>
      <w:r w:rsidRPr="00971EF5">
        <w:rPr>
          <w:rFonts w:ascii="Arial" w:hAnsi="Arial" w:cs="Arial"/>
          <w:b/>
          <w:sz w:val="24"/>
          <w:szCs w:val="24"/>
        </w:rPr>
        <w:tab/>
      </w:r>
      <w:r w:rsidRPr="00971EF5">
        <w:rPr>
          <w:rFonts w:ascii="Arial" w:hAnsi="Arial" w:cs="Arial"/>
          <w:sz w:val="24"/>
          <w:szCs w:val="24"/>
        </w:rPr>
        <w:t>Reposición por robo o extravío de licencias para conducir vehículos:</w:t>
      </w:r>
    </w:p>
    <w:p w14:paraId="1921C6AA" w14:textId="77777777" w:rsidR="0083533C" w:rsidRPr="00971EF5" w:rsidRDefault="0083533C" w:rsidP="00971EF5">
      <w:pPr>
        <w:spacing w:after="0" w:line="360" w:lineRule="auto"/>
        <w:jc w:val="both"/>
        <w:rPr>
          <w:rFonts w:ascii="Arial" w:hAnsi="Arial" w:cs="Arial"/>
          <w:sz w:val="24"/>
          <w:szCs w:val="24"/>
        </w:rPr>
      </w:pPr>
    </w:p>
    <w:p w14:paraId="3FCF3708"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1.</w:t>
      </w:r>
      <w:r w:rsidRPr="00971EF5">
        <w:rPr>
          <w:rFonts w:ascii="Arial" w:hAnsi="Arial" w:cs="Arial"/>
          <w:b/>
          <w:sz w:val="24"/>
          <w:szCs w:val="24"/>
        </w:rPr>
        <w:tab/>
      </w:r>
      <w:r w:rsidRPr="00971EF5">
        <w:rPr>
          <w:rFonts w:ascii="Arial" w:hAnsi="Arial" w:cs="Arial"/>
          <w:sz w:val="24"/>
          <w:szCs w:val="24"/>
        </w:rPr>
        <w:t>Tipo A: Chofer particular, $419.00 (CUATROCIENTOS DIECINUEVE PESOS 00/100 M.N.).</w:t>
      </w:r>
    </w:p>
    <w:p w14:paraId="0B7F0E7E"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2.</w:t>
      </w:r>
      <w:r w:rsidRPr="00971EF5">
        <w:rPr>
          <w:rFonts w:ascii="Arial" w:hAnsi="Arial" w:cs="Arial"/>
          <w:sz w:val="24"/>
          <w:szCs w:val="24"/>
        </w:rPr>
        <w:t xml:space="preserve"> </w:t>
      </w:r>
      <w:r w:rsidRPr="00971EF5">
        <w:rPr>
          <w:rFonts w:ascii="Arial" w:hAnsi="Arial" w:cs="Arial"/>
          <w:sz w:val="24"/>
          <w:szCs w:val="24"/>
        </w:rPr>
        <w:tab/>
        <w:t>Tipo B: Chofer de transporte público, $419.00 (CUATROCIENTOS DIECINUEVE PESOS 00/100 M.N.).</w:t>
      </w:r>
    </w:p>
    <w:p w14:paraId="245BB06C" w14:textId="77777777" w:rsidR="0083533C" w:rsidRPr="00971EF5" w:rsidRDefault="0083533C" w:rsidP="00971EF5">
      <w:pPr>
        <w:spacing w:after="0" w:line="360" w:lineRule="auto"/>
        <w:ind w:left="851" w:hanging="426"/>
        <w:jc w:val="both"/>
        <w:rPr>
          <w:rFonts w:ascii="Arial" w:hAnsi="Arial" w:cs="Arial"/>
          <w:sz w:val="24"/>
          <w:szCs w:val="24"/>
        </w:rPr>
      </w:pPr>
    </w:p>
    <w:p w14:paraId="6C8BDEFF"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3.</w:t>
      </w:r>
      <w:r w:rsidRPr="00971EF5">
        <w:rPr>
          <w:rFonts w:ascii="Arial" w:hAnsi="Arial" w:cs="Arial"/>
          <w:sz w:val="24"/>
          <w:szCs w:val="24"/>
        </w:rPr>
        <w:t xml:space="preserve"> </w:t>
      </w:r>
      <w:r w:rsidRPr="00971EF5">
        <w:rPr>
          <w:rFonts w:ascii="Arial" w:hAnsi="Arial" w:cs="Arial"/>
          <w:sz w:val="24"/>
          <w:szCs w:val="24"/>
        </w:rPr>
        <w:tab/>
        <w:t>Tipo C: Motociclista, $115.00 (CIENTO QUINCE PESOS 00/100 M.N.).</w:t>
      </w:r>
    </w:p>
    <w:p w14:paraId="4CF6CC94" w14:textId="77777777" w:rsidR="0083533C" w:rsidRPr="00971EF5" w:rsidRDefault="0083533C" w:rsidP="00971EF5">
      <w:pPr>
        <w:spacing w:after="0" w:line="360" w:lineRule="auto"/>
        <w:ind w:left="1276" w:hanging="426"/>
        <w:jc w:val="both"/>
        <w:rPr>
          <w:rFonts w:ascii="Arial" w:hAnsi="Arial" w:cs="Arial"/>
          <w:sz w:val="24"/>
          <w:szCs w:val="24"/>
        </w:rPr>
      </w:pPr>
    </w:p>
    <w:p w14:paraId="331331FE"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4.</w:t>
      </w:r>
      <w:r w:rsidRPr="00971EF5">
        <w:rPr>
          <w:rFonts w:ascii="Arial" w:hAnsi="Arial" w:cs="Arial"/>
          <w:sz w:val="24"/>
          <w:szCs w:val="24"/>
        </w:rPr>
        <w:tab/>
        <w:t>Tipo D: Chofer de empresas de redes de transporte, $649.00 (SEISCIENTOS CUARENTA Y NUEVE PESOS 00/100 M.N.).</w:t>
      </w:r>
    </w:p>
    <w:p w14:paraId="0271AA27" w14:textId="77777777" w:rsidR="0083533C" w:rsidRPr="00971EF5" w:rsidRDefault="0083533C" w:rsidP="00971EF5">
      <w:pPr>
        <w:spacing w:after="0" w:line="360" w:lineRule="auto"/>
        <w:jc w:val="both"/>
        <w:rPr>
          <w:rFonts w:ascii="Arial" w:hAnsi="Arial" w:cs="Arial"/>
          <w:sz w:val="24"/>
          <w:szCs w:val="24"/>
        </w:rPr>
      </w:pPr>
    </w:p>
    <w:p w14:paraId="5D995B94"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V.</w:t>
      </w:r>
      <w:r w:rsidRPr="00971EF5">
        <w:rPr>
          <w:rFonts w:ascii="Arial" w:hAnsi="Arial" w:cs="Arial"/>
          <w:sz w:val="24"/>
          <w:szCs w:val="24"/>
        </w:rPr>
        <w:t xml:space="preserve"> </w:t>
      </w:r>
      <w:r w:rsidRPr="00971EF5">
        <w:rPr>
          <w:rFonts w:ascii="Arial" w:hAnsi="Arial" w:cs="Arial"/>
          <w:sz w:val="24"/>
          <w:szCs w:val="24"/>
        </w:rPr>
        <w:tab/>
        <w:t>Aplicación de Examen Teórico de conocimientos de las disposiciones reglamentarias de tránsito, $72.00 (SETENTA Y DOS PESOS 00/100 M.N.).</w:t>
      </w:r>
    </w:p>
    <w:p w14:paraId="5F5B2C8F" w14:textId="77777777" w:rsidR="0083533C" w:rsidRPr="00971EF5" w:rsidRDefault="0083533C" w:rsidP="00971EF5">
      <w:pPr>
        <w:spacing w:after="0" w:line="360" w:lineRule="auto"/>
        <w:ind w:left="426" w:hanging="426"/>
        <w:jc w:val="both"/>
        <w:rPr>
          <w:rFonts w:ascii="Arial" w:hAnsi="Arial" w:cs="Arial"/>
          <w:sz w:val="24"/>
          <w:szCs w:val="24"/>
        </w:rPr>
      </w:pPr>
    </w:p>
    <w:p w14:paraId="47C95B17"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V-A.</w:t>
      </w:r>
      <w:r w:rsidRPr="00971EF5">
        <w:rPr>
          <w:rFonts w:ascii="Arial" w:hAnsi="Arial" w:cs="Arial"/>
          <w:sz w:val="24"/>
          <w:szCs w:val="24"/>
        </w:rPr>
        <w:tab/>
        <w:t>Fotografía digitalizada en la licencia de conducir $60.00 (SESENTA PESOS 00/100 M.N.).</w:t>
      </w:r>
    </w:p>
    <w:p w14:paraId="12B865D6" w14:textId="77777777" w:rsidR="0083533C" w:rsidRPr="00971EF5" w:rsidRDefault="0083533C" w:rsidP="00971EF5">
      <w:pPr>
        <w:spacing w:after="0" w:line="360" w:lineRule="auto"/>
        <w:ind w:left="426" w:hanging="426"/>
        <w:jc w:val="both"/>
        <w:rPr>
          <w:rFonts w:ascii="Arial" w:hAnsi="Arial" w:cs="Arial"/>
          <w:sz w:val="24"/>
          <w:szCs w:val="24"/>
        </w:rPr>
      </w:pPr>
    </w:p>
    <w:p w14:paraId="47278C79"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VI. </w:t>
      </w:r>
      <w:r w:rsidRPr="00971EF5">
        <w:rPr>
          <w:rFonts w:ascii="Arial" w:hAnsi="Arial" w:cs="Arial"/>
          <w:b/>
          <w:sz w:val="24"/>
          <w:szCs w:val="24"/>
        </w:rPr>
        <w:tab/>
      </w:r>
      <w:r w:rsidRPr="00971EF5">
        <w:rPr>
          <w:rFonts w:ascii="Arial" w:hAnsi="Arial" w:cs="Arial"/>
          <w:sz w:val="24"/>
          <w:szCs w:val="24"/>
        </w:rPr>
        <w:t>Examen médico para demostrar aptitud física para obtener licencia de conducir $63.00 (SESENTA Y TRES PESOS 00/100 M.N.).</w:t>
      </w:r>
    </w:p>
    <w:p w14:paraId="5344CD9B" w14:textId="77777777" w:rsidR="0083533C" w:rsidRPr="00971EF5" w:rsidRDefault="0083533C" w:rsidP="00971EF5">
      <w:pPr>
        <w:spacing w:after="0" w:line="360" w:lineRule="auto"/>
        <w:ind w:left="426" w:hanging="426"/>
        <w:jc w:val="both"/>
        <w:rPr>
          <w:rFonts w:ascii="Arial" w:hAnsi="Arial" w:cs="Arial"/>
          <w:sz w:val="24"/>
          <w:szCs w:val="24"/>
        </w:rPr>
      </w:pPr>
    </w:p>
    <w:p w14:paraId="1190905F"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lastRenderedPageBreak/>
        <w:t>VII.</w:t>
      </w:r>
      <w:r w:rsidRPr="00971EF5">
        <w:rPr>
          <w:rFonts w:ascii="Arial" w:hAnsi="Arial" w:cs="Arial"/>
          <w:b/>
          <w:sz w:val="24"/>
          <w:szCs w:val="24"/>
        </w:rPr>
        <w:tab/>
      </w:r>
      <w:r w:rsidRPr="00971EF5">
        <w:rPr>
          <w:rFonts w:ascii="Arial" w:hAnsi="Arial" w:cs="Arial"/>
          <w:sz w:val="24"/>
          <w:szCs w:val="24"/>
        </w:rPr>
        <w:t>Por aplicación de examen psicométrico a operadores del servicio público de transporte $63.00 (SESENTA Y TRES PESOS 00/100 M.N.).</w:t>
      </w:r>
    </w:p>
    <w:p w14:paraId="71FF56EA" w14:textId="77777777" w:rsidR="0083533C" w:rsidRPr="00971EF5" w:rsidRDefault="0083533C" w:rsidP="00971EF5">
      <w:pPr>
        <w:spacing w:after="0" w:line="360" w:lineRule="auto"/>
        <w:ind w:left="426" w:hanging="426"/>
        <w:jc w:val="both"/>
        <w:rPr>
          <w:rFonts w:ascii="Arial" w:hAnsi="Arial" w:cs="Arial"/>
          <w:sz w:val="24"/>
          <w:szCs w:val="24"/>
        </w:rPr>
      </w:pPr>
    </w:p>
    <w:p w14:paraId="6BB63702"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VIII.</w:t>
      </w:r>
      <w:r w:rsidRPr="00971EF5">
        <w:rPr>
          <w:rFonts w:ascii="Arial" w:hAnsi="Arial" w:cs="Arial"/>
          <w:sz w:val="24"/>
          <w:szCs w:val="24"/>
        </w:rPr>
        <w:tab/>
        <w:t>Certificado médico-toxicológico para operadores del servicio público de transporte, $377.00 (TRESCIENTOS SETENTA Y SIETE PESOS 00/100 M.N.).</w:t>
      </w:r>
    </w:p>
    <w:p w14:paraId="42B0217E" w14:textId="0C13EF11"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7A01B8AF" w14:textId="0AC98192"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xml:space="preserve">ARTÍCULO 116. </w:t>
      </w:r>
      <w:r w:rsidRPr="00971EF5">
        <w:rPr>
          <w:rFonts w:ascii="Arial" w:eastAsia="Arial Unicode MS" w:hAnsi="Arial" w:cs="Arial"/>
          <w:color w:val="000000"/>
          <w:sz w:val="24"/>
          <w:szCs w:val="24"/>
          <w:bdr w:val="none" w:sz="0" w:space="0" w:color="auto" w:frame="1"/>
          <w:lang w:eastAsia="es-MX"/>
        </w:rPr>
        <w:t xml:space="preserve">El pago de los derechos a que se refiere esta Sección, 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 previamente a la prestación del servicio.</w:t>
      </w:r>
    </w:p>
    <w:p w14:paraId="2F171094"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22E3D31C" w14:textId="4D274F92" w:rsidR="0083533C" w:rsidRPr="00971EF5" w:rsidRDefault="004D501F"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w:t>
      </w:r>
    </w:p>
    <w:p w14:paraId="1926AEBE"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7C0A7321" w14:textId="5E1749FD" w:rsidR="0083533C" w:rsidRPr="00971EF5" w:rsidRDefault="004D501F"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w:t>
      </w:r>
    </w:p>
    <w:p w14:paraId="37EFBD76"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0344371B" w14:textId="132CED11" w:rsidR="0083533C" w:rsidRPr="00971EF5" w:rsidRDefault="004D501F"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w:t>
      </w:r>
    </w:p>
    <w:p w14:paraId="6B02B51D"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w:t>
      </w:r>
    </w:p>
    <w:p w14:paraId="63D786D6" w14:textId="1AA0ACC2"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ARTÍCULO 121.</w:t>
      </w:r>
      <w:r w:rsidRPr="00971EF5">
        <w:rPr>
          <w:rFonts w:ascii="Arial" w:eastAsia="Arial Unicode MS" w:hAnsi="Arial" w:cs="Arial"/>
          <w:color w:val="000000"/>
          <w:sz w:val="24"/>
          <w:szCs w:val="24"/>
          <w:bdr w:val="none" w:sz="0" w:space="0" w:color="auto" w:frame="1"/>
          <w:lang w:eastAsia="es-MX"/>
        </w:rPr>
        <w:t xml:space="preserve"> </w:t>
      </w:r>
    </w:p>
    <w:p w14:paraId="5E5C9D1A"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2203D4B9" w14:textId="399FE08E" w:rsidR="0083533C" w:rsidRPr="00971EF5" w:rsidRDefault="0083533C" w:rsidP="00971EF5">
      <w:pPr>
        <w:spacing w:after="0" w:line="360" w:lineRule="auto"/>
        <w:ind w:left="426" w:hanging="426"/>
        <w:rPr>
          <w:rFonts w:ascii="Arial" w:hAnsi="Arial" w:cs="Arial"/>
          <w:sz w:val="24"/>
          <w:szCs w:val="24"/>
        </w:rPr>
      </w:pPr>
      <w:r w:rsidRPr="00971EF5">
        <w:rPr>
          <w:rFonts w:ascii="Arial" w:hAnsi="Arial" w:cs="Arial"/>
          <w:b/>
          <w:sz w:val="24"/>
          <w:szCs w:val="24"/>
        </w:rPr>
        <w:t>I.</w:t>
      </w:r>
      <w:r w:rsidRPr="00971EF5">
        <w:rPr>
          <w:rFonts w:ascii="Arial" w:hAnsi="Arial" w:cs="Arial"/>
          <w:sz w:val="24"/>
          <w:szCs w:val="24"/>
        </w:rPr>
        <w:tab/>
      </w:r>
      <w:r w:rsidR="00053F8C" w:rsidRPr="00971EF5">
        <w:rPr>
          <w:rFonts w:ascii="Arial" w:hAnsi="Arial" w:cs="Arial"/>
          <w:sz w:val="24"/>
          <w:szCs w:val="24"/>
        </w:rPr>
        <w:t>…</w:t>
      </w:r>
    </w:p>
    <w:p w14:paraId="080494BA"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32CA5D0B" w14:textId="4136F8E7" w:rsidR="00EB63FF" w:rsidRPr="00971EF5" w:rsidRDefault="0083533C" w:rsidP="00971EF5">
      <w:pPr>
        <w:spacing w:after="0" w:line="360" w:lineRule="auto"/>
        <w:ind w:left="851" w:hanging="426"/>
        <w:rPr>
          <w:rFonts w:ascii="Arial" w:hAnsi="Arial" w:cs="Arial"/>
          <w:sz w:val="24"/>
          <w:szCs w:val="24"/>
        </w:rPr>
      </w:pPr>
      <w:r w:rsidRPr="00971EF5">
        <w:rPr>
          <w:rFonts w:ascii="Arial" w:hAnsi="Arial" w:cs="Arial"/>
          <w:b/>
          <w:sz w:val="24"/>
          <w:szCs w:val="24"/>
        </w:rPr>
        <w:t>1.</w:t>
      </w:r>
      <w:r w:rsidRPr="00971EF5">
        <w:rPr>
          <w:rFonts w:ascii="Arial" w:hAnsi="Arial" w:cs="Arial"/>
          <w:sz w:val="24"/>
          <w:szCs w:val="24"/>
        </w:rPr>
        <w:tab/>
      </w:r>
      <w:r w:rsidR="00053F8C" w:rsidRPr="00971EF5">
        <w:rPr>
          <w:rFonts w:ascii="Arial" w:hAnsi="Arial" w:cs="Arial"/>
          <w:sz w:val="24"/>
          <w:szCs w:val="24"/>
        </w:rPr>
        <w:t xml:space="preserve">a </w:t>
      </w:r>
      <w:r w:rsidR="00053F8C" w:rsidRPr="00971EF5">
        <w:rPr>
          <w:rFonts w:ascii="Arial" w:hAnsi="Arial" w:cs="Arial"/>
          <w:b/>
          <w:sz w:val="24"/>
          <w:szCs w:val="24"/>
        </w:rPr>
        <w:t>4.</w:t>
      </w:r>
      <w:r w:rsidR="00053F8C" w:rsidRPr="00971EF5">
        <w:rPr>
          <w:rFonts w:ascii="Arial" w:hAnsi="Arial" w:cs="Arial"/>
          <w:sz w:val="24"/>
          <w:szCs w:val="24"/>
        </w:rPr>
        <w:t xml:space="preserve"> …</w:t>
      </w:r>
    </w:p>
    <w:p w14:paraId="480754C6" w14:textId="7442D247" w:rsidR="0083533C" w:rsidRPr="00971EF5" w:rsidRDefault="0083533C" w:rsidP="00971EF5">
      <w:pPr>
        <w:spacing w:after="0" w:line="360" w:lineRule="auto"/>
        <w:ind w:left="851" w:hanging="426"/>
        <w:rPr>
          <w:rFonts w:ascii="Arial" w:hAnsi="Arial" w:cs="Arial"/>
          <w:sz w:val="24"/>
          <w:szCs w:val="24"/>
        </w:rPr>
      </w:pPr>
    </w:p>
    <w:p w14:paraId="5C4C0F3D"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6CF172CC" w14:textId="26206ADF" w:rsidR="0083533C" w:rsidRPr="00971EF5" w:rsidRDefault="0083533C" w:rsidP="00971EF5">
      <w:pPr>
        <w:spacing w:after="0" w:line="360" w:lineRule="auto"/>
        <w:ind w:left="426" w:hanging="426"/>
        <w:rPr>
          <w:rFonts w:ascii="Arial" w:hAnsi="Arial" w:cs="Arial"/>
          <w:sz w:val="24"/>
          <w:szCs w:val="24"/>
        </w:rPr>
      </w:pPr>
      <w:r w:rsidRPr="00971EF5">
        <w:rPr>
          <w:rFonts w:ascii="Arial" w:hAnsi="Arial" w:cs="Arial"/>
          <w:b/>
          <w:sz w:val="24"/>
          <w:szCs w:val="24"/>
        </w:rPr>
        <w:lastRenderedPageBreak/>
        <w:t>II.</w:t>
      </w:r>
      <w:r w:rsidRPr="00971EF5">
        <w:rPr>
          <w:rFonts w:ascii="Arial" w:hAnsi="Arial" w:cs="Arial"/>
          <w:sz w:val="24"/>
          <w:szCs w:val="24"/>
        </w:rPr>
        <w:t> </w:t>
      </w:r>
      <w:r w:rsidRPr="00971EF5">
        <w:rPr>
          <w:rFonts w:ascii="Arial" w:hAnsi="Arial" w:cs="Arial"/>
          <w:sz w:val="24"/>
          <w:szCs w:val="24"/>
        </w:rPr>
        <w:tab/>
      </w:r>
      <w:r w:rsidR="00EB63FF" w:rsidRPr="00971EF5">
        <w:rPr>
          <w:rFonts w:ascii="Arial" w:hAnsi="Arial" w:cs="Arial"/>
          <w:sz w:val="24"/>
          <w:szCs w:val="24"/>
        </w:rPr>
        <w:t>…</w:t>
      </w:r>
    </w:p>
    <w:p w14:paraId="05CDDB92"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456D3366" w14:textId="3790CAB5" w:rsidR="00EB63FF" w:rsidRPr="00971EF5" w:rsidRDefault="0083533C" w:rsidP="00971EF5">
      <w:pPr>
        <w:spacing w:after="0" w:line="360" w:lineRule="auto"/>
        <w:ind w:left="851" w:hanging="426"/>
        <w:rPr>
          <w:rFonts w:ascii="Arial" w:hAnsi="Arial" w:cs="Arial"/>
          <w:sz w:val="24"/>
          <w:szCs w:val="24"/>
        </w:rPr>
      </w:pPr>
      <w:r w:rsidRPr="00971EF5">
        <w:rPr>
          <w:rFonts w:ascii="Arial" w:hAnsi="Arial" w:cs="Arial"/>
          <w:b/>
          <w:sz w:val="24"/>
          <w:szCs w:val="24"/>
        </w:rPr>
        <w:t>1.</w:t>
      </w:r>
      <w:r w:rsidRPr="00971EF5">
        <w:rPr>
          <w:rFonts w:ascii="Arial" w:hAnsi="Arial" w:cs="Arial"/>
          <w:sz w:val="24"/>
          <w:szCs w:val="24"/>
        </w:rPr>
        <w:tab/>
      </w:r>
      <w:r w:rsidR="00EB63FF" w:rsidRPr="00971EF5">
        <w:rPr>
          <w:rFonts w:ascii="Arial" w:hAnsi="Arial" w:cs="Arial"/>
          <w:sz w:val="24"/>
          <w:szCs w:val="24"/>
        </w:rPr>
        <w:t xml:space="preserve">a </w:t>
      </w:r>
      <w:r w:rsidR="00EB63FF" w:rsidRPr="00971EF5">
        <w:rPr>
          <w:rFonts w:ascii="Arial" w:hAnsi="Arial" w:cs="Arial"/>
          <w:b/>
          <w:sz w:val="24"/>
          <w:szCs w:val="24"/>
        </w:rPr>
        <w:t>12.</w:t>
      </w:r>
      <w:r w:rsidR="00EB63FF" w:rsidRPr="00971EF5">
        <w:rPr>
          <w:rFonts w:ascii="Arial" w:hAnsi="Arial" w:cs="Arial"/>
          <w:sz w:val="24"/>
          <w:szCs w:val="24"/>
        </w:rPr>
        <w:t xml:space="preserve"> …</w:t>
      </w:r>
    </w:p>
    <w:p w14:paraId="7991A383"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633ACE60" w14:textId="0514E284"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620C2764"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III. </w:t>
      </w:r>
      <w:r w:rsidRPr="00971EF5">
        <w:rPr>
          <w:rFonts w:ascii="Arial" w:hAnsi="Arial" w:cs="Arial"/>
          <w:b/>
          <w:sz w:val="24"/>
          <w:szCs w:val="24"/>
        </w:rPr>
        <w:tab/>
      </w:r>
      <w:r w:rsidRPr="00971EF5">
        <w:rPr>
          <w:rFonts w:ascii="Arial" w:hAnsi="Arial" w:cs="Arial"/>
          <w:sz w:val="24"/>
          <w:szCs w:val="24"/>
        </w:rPr>
        <w:t>Certificaciones, $61.00 (SESENTA Y UN PESOS 00/100 M.N.), por la primera hoja; $5.00 (CINCO PESOS 00/100 M.N.), por hoja adicional;</w:t>
      </w:r>
    </w:p>
    <w:p w14:paraId="07502476" w14:textId="77777777" w:rsidR="0083533C" w:rsidRPr="00971EF5" w:rsidRDefault="0083533C" w:rsidP="00971EF5">
      <w:pPr>
        <w:spacing w:after="0" w:line="360" w:lineRule="auto"/>
        <w:ind w:left="426" w:hanging="426"/>
        <w:rPr>
          <w:rFonts w:ascii="Arial" w:hAnsi="Arial" w:cs="Arial"/>
          <w:b/>
          <w:sz w:val="24"/>
          <w:szCs w:val="24"/>
        </w:rPr>
      </w:pPr>
    </w:p>
    <w:p w14:paraId="28938362" w14:textId="0D429F83"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3E240923"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IV. </w:t>
      </w:r>
      <w:r w:rsidRPr="00971EF5">
        <w:rPr>
          <w:rFonts w:ascii="Arial" w:hAnsi="Arial" w:cs="Arial"/>
          <w:b/>
          <w:sz w:val="24"/>
          <w:szCs w:val="24"/>
        </w:rPr>
        <w:tab/>
      </w:r>
      <w:r w:rsidRPr="00971EF5">
        <w:rPr>
          <w:rFonts w:ascii="Arial" w:hAnsi="Arial" w:cs="Arial"/>
          <w:sz w:val="24"/>
          <w:szCs w:val="24"/>
        </w:rPr>
        <w:t>Expedición de copia simple, $5.00 (CINCO PESOS 00/100 M.N.), por hoja;</w:t>
      </w:r>
    </w:p>
    <w:p w14:paraId="077F68F2" w14:textId="77777777" w:rsidR="0083533C" w:rsidRPr="00971EF5" w:rsidRDefault="0083533C" w:rsidP="00971EF5">
      <w:pPr>
        <w:spacing w:after="0" w:line="360" w:lineRule="auto"/>
        <w:ind w:left="426" w:hanging="426"/>
        <w:rPr>
          <w:rFonts w:ascii="Arial" w:hAnsi="Arial" w:cs="Arial"/>
          <w:b/>
          <w:sz w:val="24"/>
          <w:szCs w:val="24"/>
        </w:rPr>
      </w:pPr>
    </w:p>
    <w:p w14:paraId="4B9DBBDF" w14:textId="48BD6170"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7D3D2529" w14:textId="14EA9D51"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ARTÍCULO 123.</w:t>
      </w:r>
      <w:r w:rsidRPr="00971EF5">
        <w:rPr>
          <w:rFonts w:ascii="Arial" w:eastAsia="Arial Unicode MS" w:hAnsi="Arial" w:cs="Arial"/>
          <w:color w:val="000000"/>
          <w:sz w:val="24"/>
          <w:szCs w:val="24"/>
          <w:bdr w:val="none" w:sz="0" w:space="0" w:color="auto" w:frame="1"/>
          <w:lang w:eastAsia="es-MX"/>
        </w:rPr>
        <w:t xml:space="preserve"> El pago de los derechos a que se refiere esta Sección, 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 previamente a la prestación del servicio.</w:t>
      </w:r>
    </w:p>
    <w:p w14:paraId="2DC79D37" w14:textId="77777777" w:rsidR="0083533C" w:rsidRPr="00971EF5" w:rsidRDefault="0083533C" w:rsidP="00971EF5">
      <w:pPr>
        <w:shd w:val="clear" w:color="auto" w:fill="FFFFFF"/>
        <w:spacing w:after="0" w:line="360" w:lineRule="auto"/>
        <w:jc w:val="center"/>
        <w:rPr>
          <w:rFonts w:ascii="Arial" w:eastAsia="Arial Unicode MS" w:hAnsi="Arial" w:cs="Arial"/>
          <w:b/>
          <w:bCs/>
          <w:color w:val="000000"/>
          <w:sz w:val="24"/>
          <w:szCs w:val="24"/>
          <w:bdr w:val="none" w:sz="0" w:space="0" w:color="auto" w:frame="1"/>
          <w:lang w:eastAsia="es-MX"/>
        </w:rPr>
      </w:pPr>
    </w:p>
    <w:p w14:paraId="1A8EC900" w14:textId="244FDDCE"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63C54CD3" w14:textId="2C65C36D"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ARTÍCULO 124.</w:t>
      </w:r>
      <w:r w:rsidRPr="00971EF5">
        <w:rPr>
          <w:rFonts w:ascii="Arial" w:eastAsia="Arial Unicode MS" w:hAnsi="Arial" w:cs="Arial"/>
          <w:color w:val="000000"/>
          <w:sz w:val="24"/>
          <w:szCs w:val="24"/>
          <w:bdr w:val="none" w:sz="0" w:space="0" w:color="auto" w:frame="1"/>
          <w:lang w:eastAsia="es-MX"/>
        </w:rPr>
        <w:t xml:space="preserve"> </w:t>
      </w:r>
      <w:r w:rsidR="00EB63FF" w:rsidRPr="00971EF5">
        <w:rPr>
          <w:rFonts w:ascii="Arial" w:eastAsia="Arial Unicode MS" w:hAnsi="Arial" w:cs="Arial"/>
          <w:color w:val="000000"/>
          <w:sz w:val="24"/>
          <w:szCs w:val="24"/>
          <w:bdr w:val="none" w:sz="0" w:space="0" w:color="auto" w:frame="1"/>
          <w:lang w:eastAsia="es-MX"/>
        </w:rPr>
        <w:t>…</w:t>
      </w:r>
    </w:p>
    <w:p w14:paraId="23213397" w14:textId="77777777" w:rsidR="0083533C" w:rsidRPr="00971EF5" w:rsidRDefault="0083533C" w:rsidP="00971EF5">
      <w:pPr>
        <w:shd w:val="clear" w:color="auto" w:fill="FFFFFF"/>
        <w:spacing w:after="0" w:line="360" w:lineRule="auto"/>
        <w:ind w:left="567" w:hanging="567"/>
        <w:rPr>
          <w:rFonts w:ascii="Arial" w:eastAsia="Arial Unicode MS" w:hAnsi="Arial" w:cs="Arial"/>
          <w:color w:val="000000"/>
          <w:sz w:val="24"/>
          <w:szCs w:val="24"/>
          <w:lang w:eastAsia="es-MX"/>
        </w:rPr>
      </w:pPr>
    </w:p>
    <w:p w14:paraId="4BC4E1C6" w14:textId="07769AFB" w:rsidR="0083533C" w:rsidRPr="00971EF5" w:rsidRDefault="0083533C" w:rsidP="00971EF5">
      <w:pPr>
        <w:spacing w:after="0" w:line="360" w:lineRule="auto"/>
        <w:ind w:left="426" w:hanging="426"/>
        <w:jc w:val="both"/>
        <w:rPr>
          <w:rFonts w:ascii="Arial" w:hAnsi="Arial" w:cs="Arial"/>
          <w:b/>
          <w:sz w:val="24"/>
          <w:szCs w:val="24"/>
        </w:rPr>
      </w:pPr>
      <w:r w:rsidRPr="00971EF5">
        <w:rPr>
          <w:rFonts w:ascii="Arial" w:hAnsi="Arial" w:cs="Arial"/>
          <w:b/>
          <w:sz w:val="24"/>
          <w:szCs w:val="24"/>
        </w:rPr>
        <w:t>I.</w:t>
      </w:r>
      <w:r w:rsidRPr="00971EF5">
        <w:rPr>
          <w:rFonts w:ascii="Arial" w:hAnsi="Arial" w:cs="Arial"/>
          <w:b/>
          <w:sz w:val="24"/>
          <w:szCs w:val="24"/>
        </w:rPr>
        <w:tab/>
      </w:r>
      <w:r w:rsidR="00EB63FF" w:rsidRPr="00971EF5">
        <w:rPr>
          <w:rFonts w:ascii="Arial" w:hAnsi="Arial" w:cs="Arial"/>
          <w:i/>
          <w:sz w:val="24"/>
          <w:szCs w:val="24"/>
        </w:rPr>
        <w:t>…</w:t>
      </w:r>
    </w:p>
    <w:p w14:paraId="5B16526D" w14:textId="77777777" w:rsidR="0083533C" w:rsidRPr="00971EF5" w:rsidRDefault="0083533C" w:rsidP="00971EF5">
      <w:pPr>
        <w:spacing w:after="0" w:line="360" w:lineRule="auto"/>
        <w:ind w:left="426" w:hanging="426"/>
        <w:jc w:val="both"/>
        <w:rPr>
          <w:rFonts w:ascii="Arial" w:hAnsi="Arial" w:cs="Arial"/>
          <w:sz w:val="24"/>
          <w:szCs w:val="24"/>
        </w:rPr>
      </w:pPr>
    </w:p>
    <w:p w14:paraId="02651637" w14:textId="244750A5"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II.</w:t>
      </w:r>
      <w:r w:rsidRPr="00971EF5">
        <w:rPr>
          <w:rFonts w:ascii="Arial" w:hAnsi="Arial" w:cs="Arial"/>
          <w:sz w:val="24"/>
          <w:szCs w:val="24"/>
        </w:rPr>
        <w:tab/>
      </w:r>
      <w:r w:rsidR="00EB63FF" w:rsidRPr="00971EF5">
        <w:rPr>
          <w:rFonts w:ascii="Arial" w:hAnsi="Arial" w:cs="Arial"/>
          <w:sz w:val="24"/>
          <w:szCs w:val="24"/>
        </w:rPr>
        <w:t>…</w:t>
      </w:r>
    </w:p>
    <w:p w14:paraId="7B11DDB2" w14:textId="77777777" w:rsidR="0083533C" w:rsidRPr="00971EF5" w:rsidRDefault="0083533C" w:rsidP="00971EF5">
      <w:pPr>
        <w:shd w:val="clear" w:color="auto" w:fill="FFFFFF"/>
        <w:spacing w:after="0" w:line="360" w:lineRule="auto"/>
        <w:ind w:left="567" w:hanging="567"/>
        <w:jc w:val="both"/>
        <w:rPr>
          <w:rFonts w:ascii="Arial" w:eastAsia="Arial Unicode MS" w:hAnsi="Arial" w:cs="Arial"/>
          <w:color w:val="000000"/>
          <w:sz w:val="24"/>
          <w:szCs w:val="24"/>
          <w:bdr w:val="none" w:sz="0" w:space="0" w:color="auto" w:frame="1"/>
          <w:lang w:eastAsia="es-MX"/>
        </w:rPr>
      </w:pPr>
    </w:p>
    <w:p w14:paraId="7772EBD3"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lastRenderedPageBreak/>
        <w:t>1.</w:t>
      </w:r>
      <w:r w:rsidRPr="00971EF5">
        <w:rPr>
          <w:rFonts w:ascii="Arial" w:hAnsi="Arial" w:cs="Arial"/>
          <w:sz w:val="24"/>
          <w:szCs w:val="24"/>
        </w:rPr>
        <w:tab/>
        <w:t>Expedición, por 30 años derivada de licitación, $48,389.00 (CUARENTA Y OCHO MIL TRESCIENTOS OCHENTA Y NUEVE PESOS 00/100 M.N.); y</w:t>
      </w:r>
    </w:p>
    <w:p w14:paraId="0ECDFFA8" w14:textId="77777777" w:rsidR="0083533C" w:rsidRPr="00971EF5" w:rsidRDefault="0083533C" w:rsidP="00971EF5">
      <w:pPr>
        <w:spacing w:after="0" w:line="360" w:lineRule="auto"/>
        <w:ind w:left="851" w:hanging="426"/>
        <w:jc w:val="both"/>
        <w:rPr>
          <w:rFonts w:ascii="Arial" w:hAnsi="Arial" w:cs="Arial"/>
          <w:sz w:val="24"/>
          <w:szCs w:val="24"/>
        </w:rPr>
      </w:pPr>
    </w:p>
    <w:p w14:paraId="0FD58934"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2. </w:t>
      </w:r>
      <w:r w:rsidRPr="00971EF5">
        <w:rPr>
          <w:rFonts w:ascii="Arial" w:hAnsi="Arial" w:cs="Arial"/>
          <w:sz w:val="24"/>
          <w:szCs w:val="24"/>
        </w:rPr>
        <w:tab/>
        <w:t>Renovación de concesión (prórroga de concesión por 30 años) $48,389.00 (CUARENTA Y OCHO MIL TRESCIENTOS OCHENTA Y NUEVE PESOS 00/100 M.N.);</w:t>
      </w:r>
    </w:p>
    <w:p w14:paraId="0DFD5A13" w14:textId="77777777" w:rsidR="0083533C" w:rsidRPr="00971EF5" w:rsidRDefault="0083533C" w:rsidP="00971EF5">
      <w:pPr>
        <w:spacing w:after="0" w:line="360" w:lineRule="auto"/>
        <w:ind w:left="851" w:hanging="426"/>
        <w:jc w:val="both"/>
        <w:rPr>
          <w:rFonts w:ascii="Arial" w:hAnsi="Arial" w:cs="Arial"/>
          <w:sz w:val="24"/>
          <w:szCs w:val="24"/>
        </w:rPr>
      </w:pPr>
    </w:p>
    <w:p w14:paraId="4B7537A2"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3. </w:t>
      </w:r>
      <w:r w:rsidRPr="00971EF5">
        <w:rPr>
          <w:rFonts w:ascii="Arial" w:hAnsi="Arial" w:cs="Arial"/>
          <w:sz w:val="24"/>
          <w:szCs w:val="24"/>
        </w:rPr>
        <w:tab/>
        <w:t>Refrendo anual, $4,472.00 (CUATRO MIL CUATROCIENTOS SETENTA Y DOS PESOS 00/100 M.N.).</w:t>
      </w:r>
    </w:p>
    <w:p w14:paraId="6AE42C8C" w14:textId="77777777" w:rsidR="0083533C" w:rsidRPr="00971EF5" w:rsidRDefault="0083533C" w:rsidP="00971EF5">
      <w:pPr>
        <w:shd w:val="clear" w:color="auto" w:fill="FFFFFF"/>
        <w:spacing w:after="0" w:line="360" w:lineRule="auto"/>
        <w:ind w:left="567" w:hanging="567"/>
        <w:jc w:val="both"/>
        <w:rPr>
          <w:rFonts w:ascii="Arial" w:eastAsia="Arial Unicode MS" w:hAnsi="Arial" w:cs="Arial"/>
          <w:color w:val="000000"/>
          <w:sz w:val="24"/>
          <w:szCs w:val="24"/>
          <w:bdr w:val="none" w:sz="0" w:space="0" w:color="auto" w:frame="1"/>
          <w:lang w:eastAsia="es-MX"/>
        </w:rPr>
      </w:pPr>
    </w:p>
    <w:p w14:paraId="4E8DE9E0" w14:textId="5FC85215"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III.</w:t>
      </w:r>
      <w:r w:rsidRPr="00971EF5">
        <w:rPr>
          <w:rFonts w:ascii="Arial" w:hAnsi="Arial" w:cs="Arial"/>
          <w:b/>
          <w:sz w:val="24"/>
          <w:szCs w:val="24"/>
        </w:rPr>
        <w:tab/>
      </w:r>
      <w:r w:rsidR="00EB63FF" w:rsidRPr="00971EF5">
        <w:rPr>
          <w:rFonts w:ascii="Arial" w:hAnsi="Arial" w:cs="Arial"/>
          <w:sz w:val="24"/>
          <w:szCs w:val="24"/>
        </w:rPr>
        <w:t>…</w:t>
      </w:r>
    </w:p>
    <w:p w14:paraId="35520952" w14:textId="77777777" w:rsidR="0083533C" w:rsidRPr="00971EF5" w:rsidRDefault="0083533C" w:rsidP="00971EF5">
      <w:pPr>
        <w:shd w:val="clear" w:color="auto" w:fill="FFFFFF"/>
        <w:spacing w:after="0" w:line="360" w:lineRule="auto"/>
        <w:ind w:left="567" w:hanging="567"/>
        <w:jc w:val="both"/>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273C6B8D" w14:textId="04BA09BB" w:rsidR="0083533C" w:rsidRPr="00971EF5" w:rsidRDefault="0083533C" w:rsidP="00971EF5">
      <w:pPr>
        <w:spacing w:after="0" w:line="360" w:lineRule="auto"/>
        <w:ind w:left="851" w:hanging="426"/>
        <w:jc w:val="both"/>
        <w:rPr>
          <w:rFonts w:ascii="Arial" w:hAnsi="Arial" w:cs="Arial"/>
          <w:i/>
          <w:sz w:val="24"/>
          <w:szCs w:val="24"/>
        </w:rPr>
      </w:pPr>
      <w:r w:rsidRPr="00971EF5">
        <w:rPr>
          <w:rFonts w:ascii="Arial" w:hAnsi="Arial" w:cs="Arial"/>
          <w:b/>
          <w:sz w:val="24"/>
          <w:szCs w:val="24"/>
        </w:rPr>
        <w:t>1.</w:t>
      </w:r>
      <w:r w:rsidRPr="00971EF5">
        <w:rPr>
          <w:rFonts w:ascii="Arial" w:hAnsi="Arial" w:cs="Arial"/>
          <w:b/>
          <w:sz w:val="24"/>
          <w:szCs w:val="24"/>
        </w:rPr>
        <w:tab/>
      </w:r>
      <w:r w:rsidR="00EB63FF" w:rsidRPr="00971EF5">
        <w:rPr>
          <w:rFonts w:ascii="Arial" w:hAnsi="Arial" w:cs="Arial"/>
          <w:i/>
          <w:sz w:val="24"/>
          <w:szCs w:val="24"/>
        </w:rPr>
        <w:t>…</w:t>
      </w:r>
    </w:p>
    <w:p w14:paraId="53F6D51E" w14:textId="77777777" w:rsidR="0083533C" w:rsidRPr="00971EF5" w:rsidRDefault="0083533C" w:rsidP="00971EF5">
      <w:pPr>
        <w:spacing w:after="0" w:line="360" w:lineRule="auto"/>
        <w:ind w:left="851" w:hanging="426"/>
        <w:jc w:val="both"/>
        <w:rPr>
          <w:rFonts w:ascii="Arial" w:hAnsi="Arial" w:cs="Arial"/>
          <w:b/>
          <w:sz w:val="24"/>
          <w:szCs w:val="24"/>
        </w:rPr>
      </w:pPr>
    </w:p>
    <w:p w14:paraId="3F5AB205" w14:textId="77E3AEB5" w:rsidR="0083533C" w:rsidRPr="00971EF5" w:rsidRDefault="0083533C" w:rsidP="00971EF5">
      <w:pPr>
        <w:spacing w:after="0" w:line="360" w:lineRule="auto"/>
        <w:ind w:left="851" w:hanging="426"/>
        <w:jc w:val="both"/>
        <w:rPr>
          <w:rFonts w:ascii="Arial" w:hAnsi="Arial" w:cs="Arial"/>
          <w:b/>
          <w:sz w:val="24"/>
          <w:szCs w:val="24"/>
        </w:rPr>
      </w:pPr>
      <w:r w:rsidRPr="00971EF5">
        <w:rPr>
          <w:rFonts w:ascii="Arial" w:hAnsi="Arial" w:cs="Arial"/>
          <w:b/>
          <w:sz w:val="24"/>
          <w:szCs w:val="24"/>
        </w:rPr>
        <w:t>2.</w:t>
      </w:r>
      <w:r w:rsidRPr="00971EF5">
        <w:rPr>
          <w:rFonts w:ascii="Arial" w:hAnsi="Arial" w:cs="Arial"/>
          <w:b/>
          <w:sz w:val="24"/>
          <w:szCs w:val="24"/>
        </w:rPr>
        <w:tab/>
      </w:r>
      <w:r w:rsidR="00EB63FF" w:rsidRPr="00971EF5">
        <w:rPr>
          <w:rFonts w:ascii="Arial" w:hAnsi="Arial" w:cs="Arial"/>
          <w:i/>
          <w:sz w:val="24"/>
          <w:szCs w:val="24"/>
        </w:rPr>
        <w:t>…</w:t>
      </w:r>
    </w:p>
    <w:p w14:paraId="156C46A8" w14:textId="77777777" w:rsidR="0083533C" w:rsidRPr="00971EF5" w:rsidRDefault="0083533C" w:rsidP="00971EF5">
      <w:pPr>
        <w:spacing w:after="0" w:line="360" w:lineRule="auto"/>
        <w:ind w:left="851" w:hanging="426"/>
        <w:jc w:val="both"/>
        <w:rPr>
          <w:rFonts w:ascii="Arial" w:hAnsi="Arial" w:cs="Arial"/>
          <w:sz w:val="24"/>
          <w:szCs w:val="24"/>
        </w:rPr>
      </w:pPr>
    </w:p>
    <w:p w14:paraId="75DF5087"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3. </w:t>
      </w:r>
      <w:r w:rsidRPr="00971EF5">
        <w:rPr>
          <w:rFonts w:ascii="Arial" w:hAnsi="Arial" w:cs="Arial"/>
          <w:b/>
          <w:sz w:val="24"/>
          <w:szCs w:val="24"/>
        </w:rPr>
        <w:tab/>
      </w:r>
      <w:r w:rsidRPr="00971EF5">
        <w:rPr>
          <w:rFonts w:ascii="Arial" w:hAnsi="Arial" w:cs="Arial"/>
          <w:sz w:val="24"/>
          <w:szCs w:val="24"/>
        </w:rPr>
        <w:t>Refrendo anual de concesión, $2,416.00 (DOS MIL CUATROCIENTOS DIECISÉIS PESOS 00/100 M.N.).</w:t>
      </w:r>
    </w:p>
    <w:p w14:paraId="13213F69" w14:textId="77777777" w:rsidR="0083533C" w:rsidRPr="00971EF5" w:rsidRDefault="0083533C" w:rsidP="00971EF5">
      <w:pPr>
        <w:spacing w:after="0" w:line="360" w:lineRule="auto"/>
        <w:ind w:left="426" w:hanging="426"/>
        <w:jc w:val="both"/>
        <w:rPr>
          <w:rFonts w:ascii="Arial" w:hAnsi="Arial" w:cs="Arial"/>
          <w:sz w:val="24"/>
          <w:szCs w:val="24"/>
        </w:rPr>
      </w:pPr>
    </w:p>
    <w:p w14:paraId="7D8A5610" w14:textId="4139DC08"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IV.</w:t>
      </w:r>
      <w:r w:rsidRPr="00971EF5">
        <w:rPr>
          <w:rFonts w:ascii="Arial" w:hAnsi="Arial" w:cs="Arial"/>
          <w:b/>
          <w:sz w:val="24"/>
          <w:szCs w:val="24"/>
        </w:rPr>
        <w:tab/>
      </w:r>
      <w:r w:rsidR="00EB63FF" w:rsidRPr="00971EF5">
        <w:rPr>
          <w:rFonts w:ascii="Arial" w:hAnsi="Arial" w:cs="Arial"/>
          <w:sz w:val="24"/>
          <w:szCs w:val="24"/>
        </w:rPr>
        <w:t>…</w:t>
      </w:r>
    </w:p>
    <w:p w14:paraId="3F14A97C" w14:textId="77777777" w:rsidR="0083533C" w:rsidRPr="00971EF5" w:rsidRDefault="0083533C" w:rsidP="00971EF5">
      <w:pPr>
        <w:shd w:val="clear" w:color="auto" w:fill="FFFFFF"/>
        <w:spacing w:after="0" w:line="360" w:lineRule="auto"/>
        <w:ind w:left="567" w:hanging="567"/>
        <w:jc w:val="both"/>
        <w:rPr>
          <w:rFonts w:ascii="Arial" w:eastAsia="Arial Unicode MS" w:hAnsi="Arial" w:cs="Arial"/>
          <w:color w:val="000000"/>
          <w:sz w:val="24"/>
          <w:szCs w:val="24"/>
          <w:bdr w:val="none" w:sz="0" w:space="0" w:color="auto" w:frame="1"/>
          <w:lang w:eastAsia="es-MX"/>
        </w:rPr>
      </w:pPr>
    </w:p>
    <w:p w14:paraId="16B6D5B0"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1. </w:t>
      </w:r>
      <w:r w:rsidRPr="00971EF5">
        <w:rPr>
          <w:rFonts w:ascii="Arial" w:hAnsi="Arial" w:cs="Arial"/>
          <w:b/>
          <w:sz w:val="24"/>
          <w:szCs w:val="24"/>
        </w:rPr>
        <w:tab/>
      </w:r>
      <w:r w:rsidRPr="00971EF5">
        <w:rPr>
          <w:rFonts w:ascii="Arial" w:hAnsi="Arial" w:cs="Arial"/>
          <w:sz w:val="24"/>
          <w:szCs w:val="24"/>
        </w:rPr>
        <w:t>Expedición, $4,687.00 (CUATRO MIL SEISCIENTOS OCHENTA Y SIETE PESOS 00/100 M.N.);</w:t>
      </w:r>
    </w:p>
    <w:p w14:paraId="7F307A08" w14:textId="77777777" w:rsidR="0083533C" w:rsidRPr="00971EF5" w:rsidRDefault="0083533C" w:rsidP="00971EF5">
      <w:pPr>
        <w:spacing w:after="0" w:line="360" w:lineRule="auto"/>
        <w:ind w:left="851" w:hanging="426"/>
        <w:jc w:val="both"/>
        <w:rPr>
          <w:rFonts w:ascii="Arial" w:hAnsi="Arial" w:cs="Arial"/>
          <w:sz w:val="24"/>
          <w:szCs w:val="24"/>
        </w:rPr>
      </w:pPr>
    </w:p>
    <w:p w14:paraId="01C66E7C"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2. </w:t>
      </w:r>
      <w:r w:rsidRPr="00971EF5">
        <w:rPr>
          <w:rFonts w:ascii="Arial" w:hAnsi="Arial" w:cs="Arial"/>
          <w:b/>
          <w:sz w:val="24"/>
          <w:szCs w:val="24"/>
        </w:rPr>
        <w:tab/>
      </w:r>
      <w:r w:rsidRPr="00971EF5">
        <w:rPr>
          <w:rFonts w:ascii="Arial" w:hAnsi="Arial" w:cs="Arial"/>
          <w:sz w:val="24"/>
          <w:szCs w:val="24"/>
        </w:rPr>
        <w:t>Refrendo $1,480.00 (UN MIL CUATROCIENTOS OCHENTA PESOS 00/100 M.N.); y</w:t>
      </w:r>
    </w:p>
    <w:p w14:paraId="34893BFA" w14:textId="77777777" w:rsidR="0083533C" w:rsidRPr="00971EF5" w:rsidRDefault="0083533C" w:rsidP="00971EF5">
      <w:pPr>
        <w:shd w:val="clear" w:color="auto" w:fill="FFFFFF"/>
        <w:spacing w:after="0" w:line="360" w:lineRule="auto"/>
        <w:ind w:left="567" w:hanging="567"/>
        <w:jc w:val="both"/>
        <w:rPr>
          <w:rFonts w:ascii="Arial" w:eastAsia="Arial Unicode MS" w:hAnsi="Arial" w:cs="Arial"/>
          <w:color w:val="000000"/>
          <w:sz w:val="24"/>
          <w:szCs w:val="24"/>
          <w:lang w:eastAsia="es-MX"/>
        </w:rPr>
      </w:pPr>
    </w:p>
    <w:p w14:paraId="075F98CF" w14:textId="22F263A1"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V.</w:t>
      </w:r>
      <w:r w:rsidRPr="00971EF5">
        <w:rPr>
          <w:rFonts w:ascii="Arial" w:hAnsi="Arial" w:cs="Arial"/>
          <w:b/>
          <w:sz w:val="24"/>
          <w:szCs w:val="24"/>
        </w:rPr>
        <w:tab/>
      </w:r>
      <w:r w:rsidR="00EB63FF" w:rsidRPr="00971EF5">
        <w:rPr>
          <w:rFonts w:ascii="Arial" w:hAnsi="Arial" w:cs="Arial"/>
          <w:sz w:val="24"/>
          <w:szCs w:val="24"/>
        </w:rPr>
        <w:t>…</w:t>
      </w:r>
    </w:p>
    <w:p w14:paraId="7975F59E" w14:textId="77777777" w:rsidR="0083533C" w:rsidRPr="00971EF5" w:rsidRDefault="0083533C" w:rsidP="00971EF5">
      <w:pPr>
        <w:shd w:val="clear" w:color="auto" w:fill="FFFFFF"/>
        <w:spacing w:after="0" w:line="360" w:lineRule="auto"/>
        <w:ind w:left="567" w:hanging="567"/>
        <w:jc w:val="both"/>
        <w:rPr>
          <w:rFonts w:ascii="Arial" w:eastAsia="Arial Unicode MS" w:hAnsi="Arial" w:cs="Arial"/>
          <w:color w:val="000000"/>
          <w:sz w:val="24"/>
          <w:szCs w:val="24"/>
          <w:bdr w:val="none" w:sz="0" w:space="0" w:color="auto" w:frame="1"/>
          <w:lang w:eastAsia="es-MX"/>
        </w:rPr>
      </w:pPr>
    </w:p>
    <w:p w14:paraId="3D5CA5FC"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1. </w:t>
      </w:r>
      <w:r w:rsidRPr="00971EF5">
        <w:rPr>
          <w:rFonts w:ascii="Arial" w:hAnsi="Arial" w:cs="Arial"/>
          <w:b/>
          <w:sz w:val="24"/>
          <w:szCs w:val="24"/>
        </w:rPr>
        <w:tab/>
      </w:r>
      <w:r w:rsidRPr="00971EF5">
        <w:rPr>
          <w:rFonts w:ascii="Arial" w:hAnsi="Arial" w:cs="Arial"/>
          <w:sz w:val="24"/>
          <w:szCs w:val="24"/>
        </w:rPr>
        <w:t>Expedición, $8,066.00 (OCHO MIL SESENTA Y SEIS PESOS 00/100 M.N.);</w:t>
      </w:r>
    </w:p>
    <w:p w14:paraId="26588A7E" w14:textId="77777777" w:rsidR="0083533C" w:rsidRPr="00971EF5" w:rsidRDefault="0083533C" w:rsidP="00971EF5">
      <w:pPr>
        <w:spacing w:after="0" w:line="360" w:lineRule="auto"/>
        <w:ind w:left="851" w:hanging="426"/>
        <w:jc w:val="both"/>
        <w:rPr>
          <w:rFonts w:ascii="Arial" w:hAnsi="Arial" w:cs="Arial"/>
          <w:b/>
          <w:sz w:val="24"/>
          <w:szCs w:val="24"/>
        </w:rPr>
      </w:pPr>
    </w:p>
    <w:p w14:paraId="2DC5C45D" w14:textId="77777777" w:rsidR="0083533C" w:rsidRPr="00971EF5" w:rsidRDefault="0083533C" w:rsidP="00971EF5">
      <w:pPr>
        <w:spacing w:after="0" w:line="360" w:lineRule="auto"/>
        <w:ind w:left="851" w:hanging="426"/>
        <w:jc w:val="both"/>
        <w:rPr>
          <w:rFonts w:ascii="Arial" w:hAnsi="Arial" w:cs="Arial"/>
          <w:b/>
          <w:sz w:val="24"/>
          <w:szCs w:val="24"/>
        </w:rPr>
      </w:pPr>
      <w:r w:rsidRPr="00971EF5">
        <w:rPr>
          <w:rFonts w:ascii="Arial" w:hAnsi="Arial" w:cs="Arial"/>
          <w:b/>
          <w:sz w:val="24"/>
          <w:szCs w:val="24"/>
        </w:rPr>
        <w:t xml:space="preserve">2. </w:t>
      </w:r>
      <w:r w:rsidRPr="00971EF5">
        <w:rPr>
          <w:rFonts w:ascii="Arial" w:hAnsi="Arial" w:cs="Arial"/>
          <w:b/>
          <w:sz w:val="24"/>
          <w:szCs w:val="24"/>
        </w:rPr>
        <w:tab/>
      </w:r>
      <w:r w:rsidRPr="00971EF5">
        <w:rPr>
          <w:rFonts w:ascii="Arial" w:hAnsi="Arial" w:cs="Arial"/>
          <w:sz w:val="24"/>
          <w:szCs w:val="24"/>
        </w:rPr>
        <w:t>Refrendo $2,419.00 (DOS MIL CUATROCIENTOS DIECINUEVE PESOS 00/100 M.N.); y</w:t>
      </w:r>
    </w:p>
    <w:p w14:paraId="170AED4B" w14:textId="77777777" w:rsidR="0083533C" w:rsidRPr="00971EF5" w:rsidRDefault="0083533C" w:rsidP="00971EF5">
      <w:pPr>
        <w:spacing w:after="0" w:line="360" w:lineRule="auto"/>
        <w:ind w:left="426" w:hanging="426"/>
        <w:jc w:val="both"/>
        <w:rPr>
          <w:rFonts w:ascii="Arial" w:hAnsi="Arial" w:cs="Arial"/>
          <w:b/>
          <w:sz w:val="24"/>
          <w:szCs w:val="24"/>
        </w:rPr>
      </w:pPr>
    </w:p>
    <w:p w14:paraId="193E10FE" w14:textId="2D7F6F50"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VI.</w:t>
      </w:r>
      <w:r w:rsidRPr="00971EF5">
        <w:rPr>
          <w:rFonts w:ascii="Arial" w:hAnsi="Arial" w:cs="Arial"/>
          <w:b/>
          <w:sz w:val="24"/>
          <w:szCs w:val="24"/>
        </w:rPr>
        <w:tab/>
      </w:r>
      <w:r w:rsidR="00EB63FF" w:rsidRPr="00971EF5">
        <w:rPr>
          <w:rFonts w:ascii="Arial" w:hAnsi="Arial" w:cs="Arial"/>
          <w:sz w:val="24"/>
          <w:szCs w:val="24"/>
        </w:rPr>
        <w:t>…</w:t>
      </w:r>
    </w:p>
    <w:p w14:paraId="7D1EA355" w14:textId="77777777" w:rsidR="0083533C" w:rsidRPr="00971EF5" w:rsidRDefault="0083533C" w:rsidP="00971EF5">
      <w:pPr>
        <w:shd w:val="clear" w:color="auto" w:fill="FFFFFF"/>
        <w:spacing w:after="0" w:line="360" w:lineRule="auto"/>
        <w:jc w:val="both"/>
        <w:rPr>
          <w:rFonts w:ascii="Arial" w:eastAsia="Arial Unicode MS" w:hAnsi="Arial" w:cs="Arial"/>
          <w:b/>
          <w:bCs/>
          <w:color w:val="000000"/>
          <w:sz w:val="24"/>
          <w:szCs w:val="24"/>
          <w:bdr w:val="none" w:sz="0" w:space="0" w:color="auto" w:frame="1"/>
          <w:lang w:eastAsia="es-MX"/>
        </w:rPr>
      </w:pPr>
    </w:p>
    <w:p w14:paraId="1B6CE386"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1.</w:t>
      </w:r>
      <w:r w:rsidRPr="00971EF5">
        <w:rPr>
          <w:rFonts w:ascii="Arial" w:hAnsi="Arial" w:cs="Arial"/>
          <w:sz w:val="24"/>
          <w:szCs w:val="24"/>
        </w:rPr>
        <w:t xml:space="preserve"> </w:t>
      </w:r>
      <w:r w:rsidRPr="00971EF5">
        <w:rPr>
          <w:rFonts w:ascii="Arial" w:hAnsi="Arial" w:cs="Arial"/>
          <w:sz w:val="24"/>
          <w:szCs w:val="24"/>
        </w:rPr>
        <w:tab/>
        <w:t>Expedición, $3,509.00 (TRES MIL QUINIENTOS NUEVE PESOS 00/100 M.N.).</w:t>
      </w:r>
    </w:p>
    <w:p w14:paraId="3B615808" w14:textId="77777777" w:rsidR="0083533C" w:rsidRPr="00971EF5" w:rsidRDefault="0083533C" w:rsidP="00971EF5">
      <w:pPr>
        <w:spacing w:after="0" w:line="360" w:lineRule="auto"/>
        <w:ind w:left="851" w:hanging="426"/>
        <w:jc w:val="both"/>
        <w:rPr>
          <w:rFonts w:ascii="Arial" w:hAnsi="Arial" w:cs="Arial"/>
          <w:sz w:val="24"/>
          <w:szCs w:val="24"/>
        </w:rPr>
      </w:pPr>
    </w:p>
    <w:p w14:paraId="207B0845" w14:textId="2598FA35"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2.</w:t>
      </w:r>
      <w:r w:rsidRPr="00971EF5">
        <w:rPr>
          <w:rFonts w:ascii="Arial" w:hAnsi="Arial" w:cs="Arial"/>
          <w:sz w:val="24"/>
          <w:szCs w:val="24"/>
        </w:rPr>
        <w:t xml:space="preserve"> </w:t>
      </w:r>
      <w:r w:rsidRPr="00971EF5">
        <w:rPr>
          <w:rFonts w:ascii="Arial" w:hAnsi="Arial" w:cs="Arial"/>
          <w:sz w:val="24"/>
          <w:szCs w:val="24"/>
        </w:rPr>
        <w:tab/>
        <w:t>Refrendo anual $1,134.00 (UN MIL CIENTO TREINTA Y CUATRO PESOS 00/100 M/N).</w:t>
      </w:r>
    </w:p>
    <w:p w14:paraId="2AF8FEFB" w14:textId="77777777" w:rsidR="0083533C" w:rsidRPr="00971EF5" w:rsidRDefault="0083533C" w:rsidP="00971EF5">
      <w:pPr>
        <w:shd w:val="clear" w:color="auto" w:fill="FFFFFF"/>
        <w:spacing w:after="0" w:line="360" w:lineRule="auto"/>
        <w:jc w:val="both"/>
        <w:rPr>
          <w:rFonts w:ascii="Arial" w:eastAsia="Arial Unicode MS" w:hAnsi="Arial" w:cs="Arial"/>
          <w:b/>
          <w:bCs/>
          <w:color w:val="000000"/>
          <w:sz w:val="24"/>
          <w:szCs w:val="24"/>
          <w:bdr w:val="none" w:sz="0" w:space="0" w:color="auto" w:frame="1"/>
          <w:lang w:eastAsia="es-MX"/>
        </w:rPr>
      </w:pPr>
    </w:p>
    <w:p w14:paraId="2D5ABAB4" w14:textId="7477DA00"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VII. </w:t>
      </w:r>
      <w:r w:rsidRPr="00971EF5">
        <w:rPr>
          <w:rFonts w:ascii="Arial" w:hAnsi="Arial" w:cs="Arial"/>
          <w:sz w:val="24"/>
          <w:szCs w:val="24"/>
        </w:rPr>
        <w:t>Permiso anual para transporte de carga especializada de materiales o residuos peligrosos, $3,344.00 (TRES MIL TRESCIENTOS CUARENTA Y CUATRO PESOS 00/100 M.N.);</w:t>
      </w:r>
    </w:p>
    <w:p w14:paraId="0CB944DD" w14:textId="77777777" w:rsidR="0083533C" w:rsidRPr="00971EF5" w:rsidRDefault="0083533C" w:rsidP="00971EF5">
      <w:pPr>
        <w:shd w:val="clear" w:color="auto" w:fill="FFFFFF"/>
        <w:spacing w:after="0" w:line="360" w:lineRule="auto"/>
        <w:jc w:val="both"/>
        <w:rPr>
          <w:rFonts w:ascii="Arial" w:eastAsia="Arial Unicode MS" w:hAnsi="Arial" w:cs="Arial"/>
          <w:b/>
          <w:bCs/>
          <w:color w:val="000000"/>
          <w:sz w:val="24"/>
          <w:szCs w:val="24"/>
          <w:bdr w:val="none" w:sz="0" w:space="0" w:color="auto" w:frame="1"/>
          <w:lang w:eastAsia="es-MX"/>
        </w:rPr>
      </w:pPr>
    </w:p>
    <w:p w14:paraId="3A9391FA" w14:textId="18259FC0"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VIII.</w:t>
      </w:r>
      <w:r w:rsidRPr="00971EF5">
        <w:rPr>
          <w:rFonts w:ascii="Arial" w:hAnsi="Arial" w:cs="Arial"/>
          <w:b/>
          <w:sz w:val="24"/>
          <w:szCs w:val="24"/>
        </w:rPr>
        <w:tab/>
      </w:r>
      <w:r w:rsidR="00EB63FF" w:rsidRPr="00971EF5">
        <w:rPr>
          <w:rFonts w:ascii="Arial" w:hAnsi="Arial" w:cs="Arial"/>
          <w:sz w:val="24"/>
          <w:szCs w:val="24"/>
        </w:rPr>
        <w:t>…</w:t>
      </w:r>
    </w:p>
    <w:p w14:paraId="4A53E66E" w14:textId="77777777" w:rsidR="0083533C" w:rsidRPr="00971EF5" w:rsidRDefault="0083533C" w:rsidP="00971EF5">
      <w:pPr>
        <w:shd w:val="clear" w:color="auto" w:fill="FFFFFF"/>
        <w:spacing w:after="0" w:line="360" w:lineRule="auto"/>
        <w:ind w:left="567" w:hanging="567"/>
        <w:jc w:val="both"/>
        <w:rPr>
          <w:rFonts w:ascii="Arial" w:eastAsia="Arial Unicode MS" w:hAnsi="Arial" w:cs="Arial"/>
          <w:color w:val="000000"/>
          <w:sz w:val="24"/>
          <w:szCs w:val="24"/>
          <w:bdr w:val="none" w:sz="0" w:space="0" w:color="auto" w:frame="1"/>
          <w:lang w:eastAsia="es-MX"/>
        </w:rPr>
      </w:pPr>
    </w:p>
    <w:p w14:paraId="0FBBF629"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1.</w:t>
      </w:r>
      <w:r w:rsidRPr="00971EF5">
        <w:rPr>
          <w:rFonts w:ascii="Arial" w:hAnsi="Arial" w:cs="Arial"/>
          <w:sz w:val="24"/>
          <w:szCs w:val="24"/>
        </w:rPr>
        <w:t xml:space="preserve"> </w:t>
      </w:r>
      <w:r w:rsidRPr="00971EF5">
        <w:rPr>
          <w:rFonts w:ascii="Arial" w:hAnsi="Arial" w:cs="Arial"/>
          <w:sz w:val="24"/>
          <w:szCs w:val="24"/>
        </w:rPr>
        <w:tab/>
        <w:t>De comestibles, $1,653.00 (UN MIL SEISCIENTOS CINCUENTA Y TRES PESOS 00/100 M.N);</w:t>
      </w:r>
    </w:p>
    <w:p w14:paraId="38DF4176" w14:textId="77777777" w:rsidR="0083533C" w:rsidRPr="00971EF5" w:rsidRDefault="0083533C" w:rsidP="00971EF5">
      <w:pPr>
        <w:spacing w:after="0" w:line="360" w:lineRule="auto"/>
        <w:ind w:left="851" w:hanging="426"/>
        <w:jc w:val="both"/>
        <w:rPr>
          <w:rFonts w:ascii="Arial" w:hAnsi="Arial" w:cs="Arial"/>
          <w:sz w:val="24"/>
          <w:szCs w:val="24"/>
        </w:rPr>
      </w:pPr>
    </w:p>
    <w:p w14:paraId="67DF190B"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2.</w:t>
      </w:r>
      <w:r w:rsidRPr="00971EF5">
        <w:rPr>
          <w:rFonts w:ascii="Arial" w:hAnsi="Arial" w:cs="Arial"/>
          <w:sz w:val="24"/>
          <w:szCs w:val="24"/>
        </w:rPr>
        <w:t xml:space="preserve"> </w:t>
      </w:r>
      <w:r w:rsidRPr="00971EF5">
        <w:rPr>
          <w:rFonts w:ascii="Arial" w:hAnsi="Arial" w:cs="Arial"/>
          <w:sz w:val="24"/>
          <w:szCs w:val="24"/>
        </w:rPr>
        <w:tab/>
        <w:t>De minerales, $4,184.00 (CUATRO MIL CIENTO OCHENTA Y CUATRO PESOS 00/100 M.N.);</w:t>
      </w:r>
    </w:p>
    <w:p w14:paraId="74D09847" w14:textId="77777777" w:rsidR="0083533C" w:rsidRPr="00971EF5" w:rsidRDefault="0083533C" w:rsidP="00971EF5">
      <w:pPr>
        <w:spacing w:after="0" w:line="360" w:lineRule="auto"/>
        <w:ind w:left="851" w:hanging="426"/>
        <w:jc w:val="both"/>
        <w:rPr>
          <w:rFonts w:ascii="Arial" w:hAnsi="Arial" w:cs="Arial"/>
          <w:sz w:val="24"/>
          <w:szCs w:val="24"/>
        </w:rPr>
      </w:pPr>
    </w:p>
    <w:p w14:paraId="016EE178"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3.</w:t>
      </w:r>
      <w:r w:rsidRPr="00971EF5">
        <w:rPr>
          <w:rFonts w:ascii="Arial" w:hAnsi="Arial" w:cs="Arial"/>
          <w:sz w:val="24"/>
          <w:szCs w:val="24"/>
        </w:rPr>
        <w:t xml:space="preserve"> </w:t>
      </w:r>
      <w:r w:rsidRPr="00971EF5">
        <w:rPr>
          <w:rFonts w:ascii="Arial" w:hAnsi="Arial" w:cs="Arial"/>
          <w:sz w:val="24"/>
          <w:szCs w:val="24"/>
        </w:rPr>
        <w:tab/>
        <w:t>Distribuidores de materiales de construcción, $3,331.00 (TRES MIL TRESCIENTOS TREINTA Y UN PESOS 00/100 M.N.); y</w:t>
      </w:r>
    </w:p>
    <w:p w14:paraId="15CC6DDF" w14:textId="77777777" w:rsidR="0083533C" w:rsidRPr="00971EF5" w:rsidRDefault="0083533C" w:rsidP="00971EF5">
      <w:pPr>
        <w:spacing w:after="0" w:line="360" w:lineRule="auto"/>
        <w:ind w:left="851" w:hanging="426"/>
        <w:jc w:val="both"/>
        <w:rPr>
          <w:rFonts w:ascii="Arial" w:hAnsi="Arial" w:cs="Arial"/>
          <w:sz w:val="24"/>
          <w:szCs w:val="24"/>
        </w:rPr>
      </w:pPr>
    </w:p>
    <w:p w14:paraId="5E9FBD1B"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lastRenderedPageBreak/>
        <w:t>4.</w:t>
      </w:r>
      <w:r w:rsidRPr="00971EF5">
        <w:rPr>
          <w:rFonts w:ascii="Arial" w:hAnsi="Arial" w:cs="Arial"/>
          <w:sz w:val="24"/>
          <w:szCs w:val="24"/>
        </w:rPr>
        <w:t xml:space="preserve"> </w:t>
      </w:r>
      <w:r w:rsidRPr="00971EF5">
        <w:rPr>
          <w:rFonts w:ascii="Arial" w:hAnsi="Arial" w:cs="Arial"/>
          <w:sz w:val="24"/>
          <w:szCs w:val="24"/>
        </w:rPr>
        <w:tab/>
        <w:t>Otros productos, $1,653.00 (UN MIL SEISCIENTOS CINCUENTA Y TRES PESOS 00/100 M.N);</w:t>
      </w:r>
    </w:p>
    <w:p w14:paraId="3126A9E3" w14:textId="77777777" w:rsidR="0083533C" w:rsidRPr="00971EF5" w:rsidRDefault="0083533C" w:rsidP="00971EF5">
      <w:pPr>
        <w:spacing w:after="0" w:line="360" w:lineRule="auto"/>
        <w:ind w:left="426" w:hanging="426"/>
        <w:jc w:val="both"/>
        <w:rPr>
          <w:rFonts w:ascii="Arial" w:hAnsi="Arial" w:cs="Arial"/>
          <w:sz w:val="24"/>
          <w:szCs w:val="24"/>
        </w:rPr>
      </w:pPr>
    </w:p>
    <w:p w14:paraId="33502901" w14:textId="1ADC378F"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IX.</w:t>
      </w:r>
      <w:r w:rsidRPr="00971EF5">
        <w:rPr>
          <w:rFonts w:ascii="Arial" w:hAnsi="Arial" w:cs="Arial"/>
          <w:sz w:val="24"/>
          <w:szCs w:val="24"/>
        </w:rPr>
        <w:t xml:space="preserve"> </w:t>
      </w:r>
      <w:r w:rsidRPr="00971EF5">
        <w:rPr>
          <w:rFonts w:ascii="Arial" w:hAnsi="Arial" w:cs="Arial"/>
          <w:sz w:val="24"/>
          <w:szCs w:val="24"/>
        </w:rPr>
        <w:tab/>
        <w:t>Permiso anual para grúas, $4,401.0</w:t>
      </w:r>
      <w:r w:rsidR="0077067D">
        <w:rPr>
          <w:rFonts w:ascii="Arial" w:hAnsi="Arial" w:cs="Arial"/>
          <w:sz w:val="24"/>
          <w:szCs w:val="24"/>
        </w:rPr>
        <w:t>0 (CUATRO MIL CUATROCIENTOS</w:t>
      </w:r>
      <w:r w:rsidRPr="00971EF5">
        <w:rPr>
          <w:rFonts w:ascii="Arial" w:hAnsi="Arial" w:cs="Arial"/>
          <w:sz w:val="24"/>
          <w:szCs w:val="24"/>
        </w:rPr>
        <w:t xml:space="preserve"> UN PESOS 00/100 M.N.);</w:t>
      </w:r>
    </w:p>
    <w:p w14:paraId="2541E667" w14:textId="77777777" w:rsidR="0083533C" w:rsidRPr="00971EF5" w:rsidRDefault="0083533C" w:rsidP="00971EF5">
      <w:pPr>
        <w:spacing w:after="0" w:line="360" w:lineRule="auto"/>
        <w:ind w:left="426" w:hanging="426"/>
        <w:jc w:val="both"/>
        <w:rPr>
          <w:rFonts w:ascii="Arial" w:hAnsi="Arial" w:cs="Arial"/>
          <w:b/>
          <w:sz w:val="24"/>
          <w:szCs w:val="24"/>
        </w:rPr>
      </w:pPr>
    </w:p>
    <w:p w14:paraId="6C30CB7E"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w:t>
      </w:r>
      <w:r w:rsidRPr="00971EF5">
        <w:rPr>
          <w:rFonts w:ascii="Arial" w:hAnsi="Arial" w:cs="Arial"/>
          <w:sz w:val="24"/>
          <w:szCs w:val="24"/>
        </w:rPr>
        <w:t xml:space="preserve"> </w:t>
      </w:r>
      <w:r w:rsidRPr="00971EF5">
        <w:rPr>
          <w:rFonts w:ascii="Arial" w:hAnsi="Arial" w:cs="Arial"/>
          <w:sz w:val="24"/>
          <w:szCs w:val="24"/>
        </w:rPr>
        <w:tab/>
        <w:t>Cesión o transmisión de concesiones, $4,184.00 (CUATRO MIL CIENTO OCHENTA Y CUATRO PESOS 00/100 M.N.);</w:t>
      </w:r>
    </w:p>
    <w:p w14:paraId="26FB84F4" w14:textId="77777777" w:rsidR="0083533C" w:rsidRPr="00971EF5" w:rsidRDefault="0083533C" w:rsidP="00971EF5">
      <w:pPr>
        <w:spacing w:after="0" w:line="360" w:lineRule="auto"/>
        <w:ind w:left="426" w:hanging="426"/>
        <w:jc w:val="both"/>
        <w:rPr>
          <w:rFonts w:ascii="Arial" w:hAnsi="Arial" w:cs="Arial"/>
          <w:b/>
          <w:sz w:val="24"/>
          <w:szCs w:val="24"/>
        </w:rPr>
      </w:pPr>
    </w:p>
    <w:p w14:paraId="1A2858F0"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XI.</w:t>
      </w:r>
      <w:r w:rsidRPr="00971EF5">
        <w:rPr>
          <w:rFonts w:ascii="Arial" w:hAnsi="Arial" w:cs="Arial"/>
          <w:sz w:val="24"/>
          <w:szCs w:val="24"/>
        </w:rPr>
        <w:t xml:space="preserve"> </w:t>
      </w:r>
      <w:r w:rsidRPr="00971EF5">
        <w:rPr>
          <w:rFonts w:ascii="Arial" w:hAnsi="Arial" w:cs="Arial"/>
          <w:sz w:val="24"/>
          <w:szCs w:val="24"/>
        </w:rPr>
        <w:tab/>
        <w:t>Autorización de nueva ruta $20,921.00 (VEINTE MIL NOVECIENTOS VEINTIÚN PESOS 00/100 M.N.);</w:t>
      </w:r>
    </w:p>
    <w:p w14:paraId="18E8AFEE" w14:textId="77777777" w:rsidR="0083533C" w:rsidRPr="00971EF5" w:rsidRDefault="0083533C" w:rsidP="00971EF5">
      <w:pPr>
        <w:spacing w:after="0" w:line="360" w:lineRule="auto"/>
        <w:ind w:left="426" w:hanging="426"/>
        <w:jc w:val="both"/>
        <w:rPr>
          <w:rFonts w:ascii="Arial" w:hAnsi="Arial" w:cs="Arial"/>
          <w:b/>
          <w:sz w:val="24"/>
          <w:szCs w:val="24"/>
        </w:rPr>
      </w:pPr>
    </w:p>
    <w:p w14:paraId="31B1EE8A"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XII.</w:t>
      </w:r>
      <w:r w:rsidRPr="00971EF5">
        <w:rPr>
          <w:rFonts w:ascii="Arial" w:hAnsi="Arial" w:cs="Arial"/>
          <w:sz w:val="24"/>
          <w:szCs w:val="24"/>
        </w:rPr>
        <w:tab/>
        <w:t>Ampliación de ruta del servicio de transporte de pasajeros, $10,784.00 (DIEZ MIL SETECIENTOS OCHENTA Y CUATRO PESOS 00/100 M.N.);</w:t>
      </w:r>
    </w:p>
    <w:p w14:paraId="1218FD00" w14:textId="77777777" w:rsidR="0083533C" w:rsidRPr="00971EF5" w:rsidRDefault="0083533C" w:rsidP="00971EF5">
      <w:pPr>
        <w:spacing w:after="0" w:line="360" w:lineRule="auto"/>
        <w:ind w:left="426" w:hanging="426"/>
        <w:jc w:val="both"/>
        <w:rPr>
          <w:rFonts w:ascii="Arial" w:hAnsi="Arial" w:cs="Arial"/>
          <w:b/>
          <w:sz w:val="24"/>
          <w:szCs w:val="24"/>
        </w:rPr>
      </w:pPr>
    </w:p>
    <w:p w14:paraId="63AEACCF" w14:textId="6E6CF97F"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XIII.</w:t>
      </w:r>
      <w:r w:rsidR="003B5922">
        <w:rPr>
          <w:rFonts w:ascii="Arial" w:hAnsi="Arial" w:cs="Arial"/>
          <w:sz w:val="24"/>
          <w:szCs w:val="24"/>
        </w:rPr>
        <w:t xml:space="preserve"> </w:t>
      </w:r>
      <w:r w:rsidRPr="00971EF5">
        <w:rPr>
          <w:rFonts w:ascii="Arial" w:hAnsi="Arial" w:cs="Arial"/>
          <w:sz w:val="24"/>
          <w:szCs w:val="24"/>
        </w:rPr>
        <w:t>Permiso temporal hasta por treinta días naturales para prestar el servicio de transporte público, $1,060.00 (UN MIL SESENTA PESOS 00/100 M.N.);</w:t>
      </w:r>
    </w:p>
    <w:p w14:paraId="3F2869CD" w14:textId="77777777" w:rsidR="0083533C" w:rsidRPr="00971EF5" w:rsidRDefault="0083533C" w:rsidP="00971EF5">
      <w:pPr>
        <w:spacing w:after="0" w:line="360" w:lineRule="auto"/>
        <w:ind w:left="426" w:hanging="426"/>
        <w:jc w:val="both"/>
        <w:rPr>
          <w:rFonts w:ascii="Arial" w:hAnsi="Arial" w:cs="Arial"/>
          <w:b/>
          <w:sz w:val="24"/>
          <w:szCs w:val="24"/>
        </w:rPr>
      </w:pPr>
    </w:p>
    <w:p w14:paraId="0C6FA6D5" w14:textId="2B5171A3"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XIV.</w:t>
      </w:r>
      <w:r w:rsidR="003B5922">
        <w:rPr>
          <w:rFonts w:ascii="Arial" w:hAnsi="Arial" w:cs="Arial"/>
          <w:b/>
          <w:sz w:val="24"/>
          <w:szCs w:val="24"/>
        </w:rPr>
        <w:t xml:space="preserve"> </w:t>
      </w:r>
      <w:r w:rsidRPr="00971EF5">
        <w:rPr>
          <w:rFonts w:ascii="Arial" w:hAnsi="Arial" w:cs="Arial"/>
          <w:sz w:val="24"/>
          <w:szCs w:val="24"/>
        </w:rPr>
        <w:t xml:space="preserve">Revisión </w:t>
      </w:r>
      <w:r w:rsidR="003B5922" w:rsidRPr="00971EF5">
        <w:rPr>
          <w:rFonts w:ascii="Arial" w:hAnsi="Arial" w:cs="Arial"/>
          <w:sz w:val="24"/>
          <w:szCs w:val="24"/>
        </w:rPr>
        <w:t>físico-mecánica</w:t>
      </w:r>
      <w:r w:rsidRPr="00971EF5">
        <w:rPr>
          <w:rFonts w:ascii="Arial" w:hAnsi="Arial" w:cs="Arial"/>
          <w:sz w:val="24"/>
          <w:szCs w:val="24"/>
        </w:rPr>
        <w:t xml:space="preserve"> a vehículos de servicio público, $218.00 (DOSCIENTOS DIECIOCHO PESOS 00/100 M.N.);</w:t>
      </w:r>
    </w:p>
    <w:p w14:paraId="325FE630" w14:textId="77777777" w:rsidR="0083533C" w:rsidRPr="00971EF5" w:rsidRDefault="0083533C" w:rsidP="00971EF5">
      <w:pPr>
        <w:spacing w:after="0" w:line="360" w:lineRule="auto"/>
        <w:ind w:left="426" w:hanging="426"/>
        <w:jc w:val="both"/>
        <w:rPr>
          <w:rFonts w:ascii="Arial" w:hAnsi="Arial" w:cs="Arial"/>
          <w:b/>
          <w:sz w:val="24"/>
          <w:szCs w:val="24"/>
        </w:rPr>
      </w:pPr>
    </w:p>
    <w:p w14:paraId="240E8ABE" w14:textId="78D365AC" w:rsidR="0083533C" w:rsidRPr="00971EF5" w:rsidRDefault="0083533C" w:rsidP="00971EF5">
      <w:pPr>
        <w:spacing w:after="0" w:line="360" w:lineRule="auto"/>
        <w:ind w:left="426" w:hanging="426"/>
        <w:jc w:val="both"/>
        <w:rPr>
          <w:rFonts w:ascii="Arial" w:hAnsi="Arial" w:cs="Arial"/>
          <w:bCs/>
          <w:i/>
          <w:sz w:val="24"/>
          <w:szCs w:val="24"/>
        </w:rPr>
      </w:pPr>
      <w:r w:rsidRPr="00971EF5">
        <w:rPr>
          <w:rFonts w:ascii="Arial" w:hAnsi="Arial" w:cs="Arial"/>
          <w:b/>
          <w:sz w:val="24"/>
          <w:szCs w:val="24"/>
        </w:rPr>
        <w:t>XV.</w:t>
      </w:r>
      <w:r w:rsidRPr="00971EF5">
        <w:rPr>
          <w:rFonts w:ascii="Arial" w:hAnsi="Arial" w:cs="Arial"/>
          <w:sz w:val="24"/>
          <w:szCs w:val="24"/>
        </w:rPr>
        <w:tab/>
      </w:r>
      <w:r w:rsidR="00EB63FF" w:rsidRPr="00971EF5">
        <w:rPr>
          <w:rFonts w:ascii="Arial" w:hAnsi="Arial" w:cs="Arial"/>
          <w:bCs/>
          <w:i/>
          <w:sz w:val="24"/>
          <w:szCs w:val="24"/>
        </w:rPr>
        <w:t>…</w:t>
      </w:r>
    </w:p>
    <w:p w14:paraId="5CED638D" w14:textId="77777777" w:rsidR="0083533C" w:rsidRPr="00971EF5" w:rsidRDefault="0083533C" w:rsidP="00971EF5">
      <w:pPr>
        <w:spacing w:after="0" w:line="360" w:lineRule="auto"/>
        <w:ind w:left="426" w:hanging="426"/>
        <w:jc w:val="both"/>
        <w:rPr>
          <w:rFonts w:ascii="Arial" w:hAnsi="Arial" w:cs="Arial"/>
          <w:sz w:val="24"/>
          <w:szCs w:val="24"/>
        </w:rPr>
      </w:pPr>
    </w:p>
    <w:p w14:paraId="1A1111D5" w14:textId="7109DFB2"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XVI.</w:t>
      </w:r>
      <w:r w:rsidR="003B5922">
        <w:rPr>
          <w:rFonts w:ascii="Arial" w:hAnsi="Arial" w:cs="Arial"/>
          <w:b/>
          <w:sz w:val="24"/>
          <w:szCs w:val="24"/>
        </w:rPr>
        <w:t xml:space="preserve"> </w:t>
      </w:r>
      <w:r w:rsidRPr="00971EF5">
        <w:rPr>
          <w:rFonts w:ascii="Arial" w:hAnsi="Arial" w:cs="Arial"/>
          <w:sz w:val="24"/>
          <w:szCs w:val="24"/>
        </w:rPr>
        <w:t>Constancia de extravío de documentos $218.00 (DOSCIENTOS DIECIOCHO PESOS 00/100 M.N.); y</w:t>
      </w:r>
    </w:p>
    <w:p w14:paraId="1BE5EAA7" w14:textId="77777777" w:rsidR="0083533C" w:rsidRPr="00971EF5" w:rsidRDefault="0083533C" w:rsidP="00971EF5">
      <w:pPr>
        <w:spacing w:after="0" w:line="360" w:lineRule="auto"/>
        <w:ind w:left="426" w:hanging="426"/>
        <w:jc w:val="both"/>
        <w:rPr>
          <w:rFonts w:ascii="Arial" w:hAnsi="Arial" w:cs="Arial"/>
          <w:sz w:val="24"/>
          <w:szCs w:val="24"/>
        </w:rPr>
      </w:pPr>
    </w:p>
    <w:p w14:paraId="5E67CD13" w14:textId="3959B672"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XVII.</w:t>
      </w:r>
      <w:r w:rsidRPr="00971EF5">
        <w:rPr>
          <w:rFonts w:ascii="Arial" w:hAnsi="Arial" w:cs="Arial"/>
          <w:sz w:val="24"/>
          <w:szCs w:val="24"/>
        </w:rPr>
        <w:t xml:space="preserve"> </w:t>
      </w:r>
      <w:r w:rsidR="00EB63FF" w:rsidRPr="00971EF5">
        <w:rPr>
          <w:rFonts w:ascii="Arial" w:hAnsi="Arial" w:cs="Arial"/>
          <w:i/>
          <w:sz w:val="24"/>
          <w:szCs w:val="24"/>
        </w:rPr>
        <w:t>…</w:t>
      </w:r>
    </w:p>
    <w:p w14:paraId="4F334BE3" w14:textId="77777777" w:rsidR="0083533C" w:rsidRPr="00971EF5" w:rsidRDefault="0083533C" w:rsidP="00971EF5">
      <w:pPr>
        <w:spacing w:after="0" w:line="360" w:lineRule="auto"/>
        <w:ind w:left="426" w:hanging="426"/>
        <w:jc w:val="both"/>
        <w:rPr>
          <w:rFonts w:ascii="Arial" w:hAnsi="Arial" w:cs="Arial"/>
          <w:sz w:val="24"/>
          <w:szCs w:val="24"/>
        </w:rPr>
      </w:pPr>
    </w:p>
    <w:p w14:paraId="7DF31236"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lastRenderedPageBreak/>
        <w:t>XVIII.</w:t>
      </w:r>
      <w:r w:rsidRPr="00971EF5">
        <w:rPr>
          <w:rFonts w:ascii="Arial" w:hAnsi="Arial" w:cs="Arial"/>
          <w:sz w:val="24"/>
          <w:szCs w:val="24"/>
        </w:rPr>
        <w:t xml:space="preserve"> Derecho de preferencia por parcela, $880.00 (OCHOCIENTOS OCHENTA PESOS 00/100 M.N.).</w:t>
      </w:r>
    </w:p>
    <w:p w14:paraId="710E9E25" w14:textId="77777777" w:rsidR="0083533C" w:rsidRPr="00971EF5" w:rsidRDefault="0083533C" w:rsidP="00971EF5">
      <w:pPr>
        <w:spacing w:after="0" w:line="360" w:lineRule="auto"/>
        <w:ind w:left="426" w:hanging="426"/>
        <w:jc w:val="both"/>
        <w:rPr>
          <w:rFonts w:ascii="Arial" w:hAnsi="Arial" w:cs="Arial"/>
          <w:sz w:val="24"/>
          <w:szCs w:val="24"/>
        </w:rPr>
      </w:pPr>
    </w:p>
    <w:p w14:paraId="58D5ED72" w14:textId="1EF45A42"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XIX.</w:t>
      </w:r>
      <w:r w:rsidR="00537E7D">
        <w:rPr>
          <w:rFonts w:ascii="Arial" w:hAnsi="Arial" w:cs="Arial"/>
          <w:sz w:val="24"/>
          <w:szCs w:val="24"/>
        </w:rPr>
        <w:t xml:space="preserve"> </w:t>
      </w:r>
      <w:r w:rsidRPr="00971EF5">
        <w:rPr>
          <w:rFonts w:ascii="Arial" w:hAnsi="Arial" w:cs="Arial"/>
          <w:sz w:val="24"/>
          <w:szCs w:val="24"/>
        </w:rPr>
        <w:t>Registro de Director responsable de obra y Corresponsable de obra por tres años, $2,529.00 (DOS MIL QUINIENTOS VEINTINUEVE PESOS 00/100 M.N.).</w:t>
      </w:r>
    </w:p>
    <w:p w14:paraId="22031FEF" w14:textId="77777777" w:rsidR="0083533C" w:rsidRPr="00971EF5" w:rsidRDefault="0083533C" w:rsidP="00971EF5">
      <w:pPr>
        <w:spacing w:after="0" w:line="360" w:lineRule="auto"/>
        <w:ind w:left="426" w:hanging="426"/>
        <w:jc w:val="both"/>
        <w:rPr>
          <w:rFonts w:ascii="Arial" w:hAnsi="Arial" w:cs="Arial"/>
          <w:sz w:val="24"/>
          <w:szCs w:val="24"/>
        </w:rPr>
      </w:pPr>
    </w:p>
    <w:p w14:paraId="6CECCE6A" w14:textId="2A4E332E"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XX. </w:t>
      </w:r>
      <w:r w:rsidR="00537E7D">
        <w:rPr>
          <w:rFonts w:ascii="Arial" w:hAnsi="Arial" w:cs="Arial"/>
          <w:sz w:val="24"/>
          <w:szCs w:val="24"/>
        </w:rPr>
        <w:t xml:space="preserve"> </w:t>
      </w:r>
      <w:r w:rsidRPr="00971EF5">
        <w:rPr>
          <w:rFonts w:ascii="Arial" w:hAnsi="Arial" w:cs="Arial"/>
          <w:sz w:val="24"/>
          <w:szCs w:val="24"/>
        </w:rPr>
        <w:t>Registro con vigencia de 5 años para el funcionamiento de las empresas de redes de transporte, servicio entre particulares $34,040.00 (TREINTA Y CUATRO MIL CUARENTA PESOS 00/100 M.N.).</w:t>
      </w:r>
    </w:p>
    <w:p w14:paraId="53B7BA5C" w14:textId="77777777" w:rsidR="0083533C" w:rsidRPr="00971EF5" w:rsidRDefault="0083533C" w:rsidP="00971EF5">
      <w:pPr>
        <w:spacing w:after="0" w:line="360" w:lineRule="auto"/>
        <w:ind w:left="426" w:hanging="426"/>
        <w:jc w:val="both"/>
        <w:rPr>
          <w:rFonts w:ascii="Arial" w:hAnsi="Arial" w:cs="Arial"/>
          <w:sz w:val="24"/>
          <w:szCs w:val="24"/>
        </w:rPr>
      </w:pPr>
    </w:p>
    <w:p w14:paraId="4A752D05" w14:textId="5DFF75DF"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XXI.</w:t>
      </w:r>
      <w:r w:rsidR="00537E7D">
        <w:rPr>
          <w:rFonts w:ascii="Arial" w:hAnsi="Arial" w:cs="Arial"/>
          <w:sz w:val="24"/>
          <w:szCs w:val="24"/>
        </w:rPr>
        <w:t xml:space="preserve"> </w:t>
      </w:r>
      <w:r w:rsidRPr="00971EF5">
        <w:rPr>
          <w:rFonts w:ascii="Arial" w:hAnsi="Arial" w:cs="Arial"/>
          <w:sz w:val="24"/>
          <w:szCs w:val="24"/>
        </w:rPr>
        <w:t>Permiso anual para el transporte turístico $6,933.00 (SEIS MIL NOVECIENTOS TREINTA Y TRES PESOS 00/100 M.N.)</w:t>
      </w:r>
    </w:p>
    <w:p w14:paraId="0C4CEB3E" w14:textId="77777777" w:rsidR="0083533C" w:rsidRPr="00971EF5" w:rsidRDefault="0083533C" w:rsidP="00971EF5">
      <w:pPr>
        <w:spacing w:after="0" w:line="360" w:lineRule="auto"/>
        <w:ind w:left="426" w:hanging="426"/>
        <w:jc w:val="both"/>
        <w:rPr>
          <w:rFonts w:ascii="Arial" w:hAnsi="Arial" w:cs="Arial"/>
          <w:b/>
          <w:sz w:val="24"/>
          <w:szCs w:val="24"/>
        </w:rPr>
      </w:pPr>
    </w:p>
    <w:p w14:paraId="7DE95581" w14:textId="74F342B3"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XXII.</w:t>
      </w:r>
      <w:r w:rsidRPr="00971EF5">
        <w:rPr>
          <w:rFonts w:ascii="Arial" w:hAnsi="Arial" w:cs="Arial"/>
          <w:sz w:val="24"/>
          <w:szCs w:val="24"/>
        </w:rPr>
        <w:t xml:space="preserve"> </w:t>
      </w:r>
      <w:r w:rsidR="00EB63FF" w:rsidRPr="00971EF5">
        <w:rPr>
          <w:rFonts w:ascii="Arial" w:hAnsi="Arial" w:cs="Arial"/>
          <w:sz w:val="24"/>
          <w:szCs w:val="24"/>
        </w:rPr>
        <w:t>…</w:t>
      </w:r>
    </w:p>
    <w:p w14:paraId="7B82279A" w14:textId="77777777" w:rsidR="0083533C" w:rsidRPr="00971EF5" w:rsidRDefault="0083533C" w:rsidP="00971EF5">
      <w:pPr>
        <w:spacing w:after="0" w:line="360" w:lineRule="auto"/>
        <w:ind w:left="426" w:hanging="426"/>
        <w:jc w:val="both"/>
        <w:rPr>
          <w:rFonts w:ascii="Arial" w:hAnsi="Arial" w:cs="Arial"/>
          <w:b/>
          <w:sz w:val="24"/>
          <w:szCs w:val="24"/>
        </w:rPr>
      </w:pPr>
    </w:p>
    <w:p w14:paraId="4B3634F5"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1.</w:t>
      </w:r>
      <w:r w:rsidRPr="00971EF5">
        <w:rPr>
          <w:rFonts w:ascii="Arial" w:hAnsi="Arial" w:cs="Arial"/>
          <w:sz w:val="24"/>
          <w:szCs w:val="24"/>
        </w:rPr>
        <w:t xml:space="preserve"> </w:t>
      </w:r>
      <w:r w:rsidRPr="00971EF5">
        <w:rPr>
          <w:rFonts w:ascii="Arial" w:hAnsi="Arial" w:cs="Arial"/>
          <w:sz w:val="24"/>
          <w:szCs w:val="24"/>
        </w:rPr>
        <w:tab/>
        <w:t>Expedición, $3,655.00 (TRES MIL SEISCIENTOS CINCUENTA Y CINCO PESOS 00/100 M.N.)</w:t>
      </w:r>
    </w:p>
    <w:p w14:paraId="799A7823" w14:textId="77777777" w:rsidR="0083533C" w:rsidRPr="00971EF5" w:rsidRDefault="0083533C" w:rsidP="00971EF5">
      <w:pPr>
        <w:spacing w:after="0" w:line="360" w:lineRule="auto"/>
        <w:ind w:left="851" w:hanging="426"/>
        <w:jc w:val="both"/>
        <w:rPr>
          <w:rFonts w:ascii="Arial" w:hAnsi="Arial" w:cs="Arial"/>
          <w:sz w:val="24"/>
          <w:szCs w:val="24"/>
        </w:rPr>
      </w:pPr>
    </w:p>
    <w:p w14:paraId="35FFCE74"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2.</w:t>
      </w:r>
      <w:r w:rsidRPr="00971EF5">
        <w:rPr>
          <w:rFonts w:ascii="Arial" w:hAnsi="Arial" w:cs="Arial"/>
          <w:sz w:val="24"/>
          <w:szCs w:val="24"/>
        </w:rPr>
        <w:t xml:space="preserve"> </w:t>
      </w:r>
      <w:r w:rsidRPr="00971EF5">
        <w:rPr>
          <w:rFonts w:ascii="Arial" w:hAnsi="Arial" w:cs="Arial"/>
          <w:sz w:val="24"/>
          <w:szCs w:val="24"/>
        </w:rPr>
        <w:tab/>
        <w:t>Refrendo anual $2,270.00 (DOS MIL DOSCIENTOS SETENTA PESOS 00/100 M.N.).</w:t>
      </w:r>
    </w:p>
    <w:p w14:paraId="319FF5CF" w14:textId="77777777" w:rsidR="0083533C" w:rsidRPr="00971EF5" w:rsidRDefault="0083533C" w:rsidP="00971EF5">
      <w:pPr>
        <w:spacing w:after="0" w:line="360" w:lineRule="auto"/>
        <w:ind w:left="426" w:hanging="426"/>
        <w:jc w:val="both"/>
        <w:rPr>
          <w:rFonts w:ascii="Arial" w:hAnsi="Arial" w:cs="Arial"/>
          <w:sz w:val="24"/>
          <w:szCs w:val="24"/>
        </w:rPr>
      </w:pPr>
    </w:p>
    <w:p w14:paraId="60A5CC7B"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XXIII.</w:t>
      </w:r>
      <w:r w:rsidRPr="00971EF5">
        <w:rPr>
          <w:rFonts w:ascii="Arial" w:hAnsi="Arial" w:cs="Arial"/>
          <w:sz w:val="24"/>
          <w:szCs w:val="24"/>
        </w:rPr>
        <w:t xml:space="preserve"> Permiso anual para ambulancias $1,512.00 (UN MIL QUINIENTOS DOCE PESOS 00/100 M.N.)</w:t>
      </w:r>
    </w:p>
    <w:p w14:paraId="53A2730F" w14:textId="77777777" w:rsidR="0083533C" w:rsidRPr="00971EF5" w:rsidRDefault="0083533C" w:rsidP="00971EF5">
      <w:pPr>
        <w:spacing w:after="0" w:line="360" w:lineRule="auto"/>
        <w:ind w:left="426" w:hanging="426"/>
        <w:jc w:val="both"/>
        <w:rPr>
          <w:rFonts w:ascii="Arial" w:hAnsi="Arial" w:cs="Arial"/>
          <w:sz w:val="24"/>
          <w:szCs w:val="24"/>
        </w:rPr>
      </w:pPr>
    </w:p>
    <w:p w14:paraId="1A24E144"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XXIV.</w:t>
      </w:r>
      <w:r w:rsidRPr="00971EF5">
        <w:rPr>
          <w:rFonts w:ascii="Arial" w:hAnsi="Arial" w:cs="Arial"/>
          <w:sz w:val="24"/>
          <w:szCs w:val="24"/>
        </w:rPr>
        <w:t xml:space="preserve"> Permiso anual para el transporte ejecutivo $2,269.00 (DOS MIL DOSCIENTOS SESENTA Y NUEVE PESOS 00/100 M.N.).</w:t>
      </w:r>
    </w:p>
    <w:p w14:paraId="13E2A6E0" w14:textId="77777777" w:rsidR="0083533C" w:rsidRPr="00971EF5" w:rsidRDefault="0083533C" w:rsidP="00971EF5">
      <w:pPr>
        <w:spacing w:after="0" w:line="360" w:lineRule="auto"/>
        <w:ind w:left="426" w:hanging="426"/>
        <w:jc w:val="both"/>
        <w:rPr>
          <w:rFonts w:ascii="Arial" w:hAnsi="Arial" w:cs="Arial"/>
          <w:b/>
          <w:sz w:val="24"/>
          <w:szCs w:val="24"/>
        </w:rPr>
      </w:pPr>
    </w:p>
    <w:p w14:paraId="7928A98D"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lastRenderedPageBreak/>
        <w:t>XXV.</w:t>
      </w:r>
      <w:r w:rsidRPr="00971EF5">
        <w:rPr>
          <w:rFonts w:ascii="Arial" w:hAnsi="Arial" w:cs="Arial"/>
          <w:sz w:val="24"/>
          <w:szCs w:val="24"/>
        </w:rPr>
        <w:t xml:space="preserve"> Permiso anual para el transporte mixto y de pasaje $1,386.00 (UN MIL TRESCIENTOS OCHENTA Y SEIS PESOS 00/100 M.N.)</w:t>
      </w:r>
    </w:p>
    <w:p w14:paraId="27FD7FAF" w14:textId="77777777" w:rsidR="0083533C" w:rsidRPr="00971EF5" w:rsidRDefault="0083533C" w:rsidP="00971EF5">
      <w:pPr>
        <w:spacing w:after="0" w:line="360" w:lineRule="auto"/>
        <w:ind w:left="426" w:hanging="426"/>
        <w:jc w:val="both"/>
        <w:rPr>
          <w:rFonts w:ascii="Arial" w:hAnsi="Arial" w:cs="Arial"/>
          <w:sz w:val="24"/>
          <w:szCs w:val="24"/>
        </w:rPr>
      </w:pPr>
    </w:p>
    <w:p w14:paraId="431820FC"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XXVI.</w:t>
      </w:r>
      <w:r w:rsidRPr="00971EF5">
        <w:rPr>
          <w:rFonts w:ascii="Arial" w:hAnsi="Arial" w:cs="Arial"/>
          <w:sz w:val="24"/>
          <w:szCs w:val="24"/>
        </w:rPr>
        <w:t xml:space="preserve"> Permiso anual para el transporte de carga de agua potable $2,174.00 (DOS MIL CIENTO SETENTA Y CUATRO PESOS 00/100 M.N.).</w:t>
      </w:r>
    </w:p>
    <w:p w14:paraId="0FB6372C" w14:textId="77777777" w:rsidR="0083533C" w:rsidRPr="00971EF5" w:rsidRDefault="0083533C" w:rsidP="00971EF5">
      <w:pPr>
        <w:spacing w:after="0" w:line="360" w:lineRule="auto"/>
        <w:ind w:left="426" w:hanging="426"/>
        <w:jc w:val="both"/>
        <w:rPr>
          <w:rFonts w:ascii="Arial" w:hAnsi="Arial" w:cs="Arial"/>
          <w:sz w:val="24"/>
          <w:szCs w:val="24"/>
        </w:rPr>
      </w:pPr>
    </w:p>
    <w:p w14:paraId="5C6F3B5F" w14:textId="425318C2"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XXVII.</w:t>
      </w:r>
      <w:r w:rsidRPr="00971EF5">
        <w:rPr>
          <w:rFonts w:ascii="Arial" w:hAnsi="Arial" w:cs="Arial"/>
          <w:sz w:val="24"/>
          <w:szCs w:val="24"/>
        </w:rPr>
        <w:t xml:space="preserve"> Registro de los vehículos adheridos a las empresas de redes de transporte para el servicio entre particulares $3,016.00 (TRES MIL DIECISEIS PESOS 00/100 M.N.), por vehículo, con vigencia de 5 años.</w:t>
      </w:r>
    </w:p>
    <w:p w14:paraId="324581AE" w14:textId="77777777" w:rsidR="0083533C" w:rsidRPr="00971EF5" w:rsidRDefault="0083533C" w:rsidP="00971EF5">
      <w:pPr>
        <w:spacing w:after="0" w:line="360" w:lineRule="auto"/>
        <w:ind w:left="426" w:hanging="426"/>
        <w:jc w:val="both"/>
        <w:rPr>
          <w:rFonts w:ascii="Arial" w:hAnsi="Arial" w:cs="Arial"/>
          <w:sz w:val="24"/>
          <w:szCs w:val="24"/>
        </w:rPr>
      </w:pPr>
    </w:p>
    <w:p w14:paraId="2F8CC5B5"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XXVIII. </w:t>
      </w:r>
      <w:r w:rsidRPr="00971EF5">
        <w:rPr>
          <w:rFonts w:ascii="Arial" w:hAnsi="Arial" w:cs="Arial"/>
          <w:sz w:val="24"/>
          <w:szCs w:val="24"/>
        </w:rPr>
        <w:t>Permiso anual o por campaña publicitaria para la colocación de anuncios publicitarios en vehículos del servicio público de transporte de competencia estatal, $3,782.00 (TRES MIL SETECIENTOS OCHENTA Y DOS PESOS 00/100 M.N.).</w:t>
      </w:r>
    </w:p>
    <w:p w14:paraId="46896DE5" w14:textId="77777777" w:rsidR="0083533C" w:rsidRPr="00971EF5" w:rsidRDefault="0083533C" w:rsidP="00971EF5">
      <w:pPr>
        <w:shd w:val="clear" w:color="auto" w:fill="FFFFFF"/>
        <w:spacing w:after="0" w:line="360" w:lineRule="auto"/>
        <w:jc w:val="center"/>
        <w:rPr>
          <w:rFonts w:ascii="Arial" w:eastAsia="Arial Unicode MS" w:hAnsi="Arial" w:cs="Arial"/>
          <w:b/>
          <w:bCs/>
          <w:color w:val="000000"/>
          <w:sz w:val="24"/>
          <w:szCs w:val="24"/>
          <w:bdr w:val="none" w:sz="0" w:space="0" w:color="auto" w:frame="1"/>
          <w:lang w:eastAsia="es-MX"/>
        </w:rPr>
      </w:pPr>
    </w:p>
    <w:p w14:paraId="20B35353" w14:textId="6992E184"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ARTÍCULO 126.</w:t>
      </w:r>
      <w:r w:rsidRPr="00971EF5">
        <w:rPr>
          <w:rFonts w:ascii="Arial" w:eastAsia="Arial Unicode MS" w:hAnsi="Arial" w:cs="Arial"/>
          <w:color w:val="000000"/>
          <w:sz w:val="24"/>
          <w:szCs w:val="24"/>
          <w:bdr w:val="none" w:sz="0" w:space="0" w:color="auto" w:frame="1"/>
          <w:lang w:eastAsia="es-MX"/>
        </w:rPr>
        <w:t xml:space="preserve"> El pago de los derechos a que se refiere esta Sección, 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 previamente a la prestación del servicio.</w:t>
      </w:r>
    </w:p>
    <w:p w14:paraId="62F01951" w14:textId="3352B1BB"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096800E8" w14:textId="23CBD885"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ARTÍCULO 127.</w:t>
      </w:r>
      <w:r w:rsidRPr="00971EF5">
        <w:rPr>
          <w:rFonts w:ascii="Arial" w:eastAsia="Arial Unicode MS" w:hAnsi="Arial" w:cs="Arial"/>
          <w:color w:val="000000"/>
          <w:sz w:val="24"/>
          <w:szCs w:val="24"/>
          <w:bdr w:val="none" w:sz="0" w:space="0" w:color="auto" w:frame="1"/>
          <w:lang w:eastAsia="es-MX"/>
        </w:rPr>
        <w:t xml:space="preserve"> </w:t>
      </w:r>
      <w:r w:rsidR="00EB63FF" w:rsidRPr="00971EF5">
        <w:rPr>
          <w:rFonts w:ascii="Arial" w:eastAsia="Arial Unicode MS" w:hAnsi="Arial" w:cs="Arial"/>
          <w:color w:val="000000"/>
          <w:sz w:val="24"/>
          <w:szCs w:val="24"/>
          <w:bdr w:val="none" w:sz="0" w:space="0" w:color="auto" w:frame="1"/>
          <w:lang w:eastAsia="es-MX"/>
        </w:rPr>
        <w:t>…</w:t>
      </w:r>
    </w:p>
    <w:p w14:paraId="75F77FEC"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32F3710E" w14:textId="2A3E0619"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w:t>
      </w:r>
      <w:r w:rsidRPr="00971EF5">
        <w:rPr>
          <w:rFonts w:ascii="Arial" w:hAnsi="Arial" w:cs="Arial"/>
          <w:sz w:val="24"/>
          <w:szCs w:val="24"/>
        </w:rPr>
        <w:tab/>
      </w:r>
      <w:r w:rsidR="00EB63FF" w:rsidRPr="00971EF5">
        <w:rPr>
          <w:rFonts w:ascii="Arial" w:hAnsi="Arial" w:cs="Arial"/>
          <w:sz w:val="24"/>
          <w:szCs w:val="24"/>
        </w:rPr>
        <w:t>…</w:t>
      </w:r>
    </w:p>
    <w:p w14:paraId="4044E45A"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p>
    <w:p w14:paraId="2DF9285D"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lastRenderedPageBreak/>
        <w:t>1.</w:t>
      </w:r>
      <w:r w:rsidRPr="00971EF5">
        <w:rPr>
          <w:rFonts w:ascii="Arial" w:hAnsi="Arial" w:cs="Arial"/>
          <w:sz w:val="24"/>
          <w:szCs w:val="24"/>
        </w:rPr>
        <w:t xml:space="preserve"> </w:t>
      </w:r>
      <w:r w:rsidRPr="00971EF5">
        <w:rPr>
          <w:rFonts w:ascii="Arial" w:hAnsi="Arial" w:cs="Arial"/>
          <w:sz w:val="24"/>
          <w:szCs w:val="24"/>
        </w:rPr>
        <w:tab/>
        <w:t>De nivel técnico medio $1,265.00 (UN MIL DOSCIENTOS SESENTA Y CINCO PESOS 00/100 M.N.)</w:t>
      </w:r>
    </w:p>
    <w:p w14:paraId="4A8E3F31" w14:textId="77777777" w:rsidR="0083533C" w:rsidRPr="00971EF5" w:rsidRDefault="0083533C" w:rsidP="00971EF5">
      <w:pPr>
        <w:spacing w:after="0" w:line="360" w:lineRule="auto"/>
        <w:ind w:left="851" w:hanging="426"/>
        <w:jc w:val="both"/>
        <w:rPr>
          <w:rFonts w:ascii="Arial" w:hAnsi="Arial" w:cs="Arial"/>
          <w:sz w:val="24"/>
          <w:szCs w:val="24"/>
        </w:rPr>
      </w:pPr>
    </w:p>
    <w:p w14:paraId="4E1B189C"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2.</w:t>
      </w:r>
      <w:r w:rsidRPr="00971EF5">
        <w:rPr>
          <w:rFonts w:ascii="Arial" w:hAnsi="Arial" w:cs="Arial"/>
          <w:sz w:val="24"/>
          <w:szCs w:val="24"/>
        </w:rPr>
        <w:t xml:space="preserve"> </w:t>
      </w:r>
      <w:r w:rsidRPr="00971EF5">
        <w:rPr>
          <w:rFonts w:ascii="Arial" w:hAnsi="Arial" w:cs="Arial"/>
          <w:sz w:val="24"/>
          <w:szCs w:val="24"/>
        </w:rPr>
        <w:tab/>
        <w:t>De nivel técnico superior, universitario o profesional asociado $1,212.00 (UN MIL DOSCIENTOS DOCE PESOS 00/100 M.N.)</w:t>
      </w:r>
    </w:p>
    <w:p w14:paraId="008C0266" w14:textId="77777777" w:rsidR="0083533C" w:rsidRPr="00971EF5" w:rsidRDefault="0083533C" w:rsidP="00971EF5">
      <w:pPr>
        <w:spacing w:after="0" w:line="360" w:lineRule="auto"/>
        <w:ind w:left="851" w:hanging="426"/>
        <w:jc w:val="both"/>
        <w:rPr>
          <w:rFonts w:ascii="Arial" w:hAnsi="Arial" w:cs="Arial"/>
          <w:sz w:val="24"/>
          <w:szCs w:val="24"/>
        </w:rPr>
      </w:pPr>
    </w:p>
    <w:p w14:paraId="1644C1D9"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3.</w:t>
      </w:r>
      <w:r w:rsidRPr="00971EF5">
        <w:rPr>
          <w:rFonts w:ascii="Arial" w:hAnsi="Arial" w:cs="Arial"/>
          <w:sz w:val="24"/>
          <w:szCs w:val="24"/>
        </w:rPr>
        <w:t xml:space="preserve"> </w:t>
      </w:r>
      <w:r w:rsidRPr="00971EF5">
        <w:rPr>
          <w:rFonts w:ascii="Arial" w:hAnsi="Arial" w:cs="Arial"/>
          <w:sz w:val="24"/>
          <w:szCs w:val="24"/>
        </w:rPr>
        <w:tab/>
        <w:t>De nivel licenciatura $1,291.00 (UN MIL DOSCIENTOS NOVENTA Y UN PESOS 00/100 M.N.)</w:t>
      </w:r>
    </w:p>
    <w:p w14:paraId="66CD5D8D" w14:textId="77777777" w:rsidR="0083533C" w:rsidRPr="00971EF5" w:rsidRDefault="0083533C" w:rsidP="00971EF5">
      <w:pPr>
        <w:spacing w:after="0" w:line="360" w:lineRule="auto"/>
        <w:ind w:left="851" w:hanging="426"/>
        <w:jc w:val="both"/>
        <w:rPr>
          <w:rFonts w:ascii="Arial" w:hAnsi="Arial" w:cs="Arial"/>
          <w:sz w:val="24"/>
          <w:szCs w:val="24"/>
        </w:rPr>
      </w:pPr>
    </w:p>
    <w:p w14:paraId="6F8AC6A5"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4. </w:t>
      </w:r>
      <w:r w:rsidRPr="00971EF5">
        <w:rPr>
          <w:rFonts w:ascii="Arial" w:hAnsi="Arial" w:cs="Arial"/>
          <w:b/>
          <w:sz w:val="24"/>
          <w:szCs w:val="24"/>
        </w:rPr>
        <w:tab/>
      </w:r>
      <w:r w:rsidRPr="00971EF5">
        <w:rPr>
          <w:rFonts w:ascii="Arial" w:hAnsi="Arial" w:cs="Arial"/>
          <w:sz w:val="24"/>
          <w:szCs w:val="24"/>
        </w:rPr>
        <w:t>De nivel posgrado $1,939.00 (UN MIL NOVECIENTOS TREINTA Y NUEVE PESOS 00/100 M.N.);</w:t>
      </w:r>
    </w:p>
    <w:p w14:paraId="39F396FC" w14:textId="77777777" w:rsidR="0083533C" w:rsidRPr="00971EF5" w:rsidRDefault="0083533C" w:rsidP="00971EF5">
      <w:pPr>
        <w:spacing w:after="0" w:line="360" w:lineRule="auto"/>
        <w:ind w:left="426" w:hanging="426"/>
        <w:jc w:val="both"/>
        <w:rPr>
          <w:rFonts w:ascii="Arial" w:hAnsi="Arial" w:cs="Arial"/>
          <w:b/>
          <w:sz w:val="24"/>
          <w:szCs w:val="24"/>
        </w:rPr>
      </w:pPr>
    </w:p>
    <w:p w14:paraId="50F422E1"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II.</w:t>
      </w:r>
      <w:r w:rsidRPr="00971EF5">
        <w:rPr>
          <w:rFonts w:ascii="Arial" w:hAnsi="Arial" w:cs="Arial"/>
          <w:sz w:val="24"/>
          <w:szCs w:val="24"/>
        </w:rPr>
        <w:t xml:space="preserve"> </w:t>
      </w:r>
      <w:r w:rsidRPr="00971EF5">
        <w:rPr>
          <w:rFonts w:ascii="Arial" w:hAnsi="Arial" w:cs="Arial"/>
          <w:sz w:val="24"/>
          <w:szCs w:val="24"/>
        </w:rPr>
        <w:tab/>
        <w:t>Duplicado de cédula profesional $337.00 (TRESCIENTOS TREINTA Y SIETE PESOS 00/100 M.N.);</w:t>
      </w:r>
    </w:p>
    <w:p w14:paraId="40EAE9B4" w14:textId="77777777" w:rsidR="0083533C" w:rsidRPr="00971EF5" w:rsidRDefault="0083533C" w:rsidP="00971EF5">
      <w:pPr>
        <w:spacing w:after="0" w:line="360" w:lineRule="auto"/>
        <w:ind w:left="426" w:hanging="426"/>
        <w:jc w:val="both"/>
        <w:rPr>
          <w:rFonts w:ascii="Arial" w:hAnsi="Arial" w:cs="Arial"/>
          <w:sz w:val="24"/>
          <w:szCs w:val="24"/>
        </w:rPr>
      </w:pPr>
    </w:p>
    <w:p w14:paraId="0F1481AD"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III.</w:t>
      </w:r>
      <w:r w:rsidRPr="00971EF5">
        <w:rPr>
          <w:rFonts w:ascii="Arial" w:hAnsi="Arial" w:cs="Arial"/>
          <w:sz w:val="24"/>
          <w:szCs w:val="24"/>
        </w:rPr>
        <w:t xml:space="preserve"> </w:t>
      </w:r>
      <w:r w:rsidRPr="00971EF5">
        <w:rPr>
          <w:rFonts w:ascii="Arial" w:hAnsi="Arial" w:cs="Arial"/>
          <w:sz w:val="24"/>
          <w:szCs w:val="24"/>
        </w:rPr>
        <w:tab/>
        <w:t>Constancia de registro de título y no sanción $379.00 (TRESCIENTOS SETENTA Y NUEVE PESOS 00/100 M.N.);</w:t>
      </w:r>
    </w:p>
    <w:p w14:paraId="20BF70D0" w14:textId="77777777" w:rsidR="0083533C" w:rsidRPr="00971EF5" w:rsidRDefault="0083533C" w:rsidP="00971EF5">
      <w:pPr>
        <w:spacing w:after="0" w:line="360" w:lineRule="auto"/>
        <w:ind w:left="426" w:hanging="426"/>
        <w:jc w:val="both"/>
        <w:rPr>
          <w:rFonts w:ascii="Arial" w:hAnsi="Arial" w:cs="Arial"/>
          <w:sz w:val="24"/>
          <w:szCs w:val="24"/>
        </w:rPr>
      </w:pPr>
    </w:p>
    <w:p w14:paraId="6B57A06B"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IV. </w:t>
      </w:r>
      <w:r w:rsidRPr="00971EF5">
        <w:rPr>
          <w:rFonts w:ascii="Arial" w:hAnsi="Arial" w:cs="Arial"/>
          <w:sz w:val="24"/>
          <w:szCs w:val="24"/>
        </w:rPr>
        <w:tab/>
        <w:t>Constancia de registro de título y expedición de cédula profesional en trámite $172.00 (CIENTO SETENTA Y DOS PESOS 00/100 M.N,);</w:t>
      </w:r>
    </w:p>
    <w:p w14:paraId="1BB2264E" w14:textId="77777777" w:rsidR="0083533C" w:rsidRPr="00971EF5" w:rsidRDefault="0083533C" w:rsidP="00971EF5">
      <w:pPr>
        <w:spacing w:after="0" w:line="360" w:lineRule="auto"/>
        <w:ind w:left="426" w:hanging="426"/>
        <w:jc w:val="both"/>
        <w:rPr>
          <w:rFonts w:ascii="Arial" w:hAnsi="Arial" w:cs="Arial"/>
          <w:b/>
          <w:sz w:val="24"/>
          <w:szCs w:val="24"/>
        </w:rPr>
      </w:pPr>
    </w:p>
    <w:p w14:paraId="1C743483" w14:textId="2FF1D812" w:rsidR="0083533C" w:rsidRPr="00971EF5" w:rsidRDefault="0083533C" w:rsidP="00971EF5">
      <w:pPr>
        <w:spacing w:after="0" w:line="360" w:lineRule="auto"/>
        <w:ind w:left="426" w:hanging="426"/>
        <w:jc w:val="both"/>
        <w:rPr>
          <w:rFonts w:ascii="Arial" w:hAnsi="Arial" w:cs="Arial"/>
          <w:bCs/>
          <w:i/>
          <w:sz w:val="24"/>
          <w:szCs w:val="24"/>
        </w:rPr>
      </w:pPr>
      <w:r w:rsidRPr="00971EF5">
        <w:rPr>
          <w:rFonts w:ascii="Arial" w:hAnsi="Arial" w:cs="Arial"/>
          <w:b/>
          <w:sz w:val="24"/>
          <w:szCs w:val="24"/>
        </w:rPr>
        <w:t>V.</w:t>
      </w:r>
      <w:r w:rsidRPr="00971EF5">
        <w:rPr>
          <w:rFonts w:ascii="Arial" w:hAnsi="Arial" w:cs="Arial"/>
          <w:sz w:val="24"/>
          <w:szCs w:val="24"/>
        </w:rPr>
        <w:tab/>
      </w:r>
      <w:r w:rsidR="00EB63FF" w:rsidRPr="00971EF5">
        <w:rPr>
          <w:rFonts w:ascii="Arial" w:hAnsi="Arial" w:cs="Arial"/>
          <w:bCs/>
          <w:i/>
          <w:sz w:val="24"/>
          <w:szCs w:val="24"/>
        </w:rPr>
        <w:t>…</w:t>
      </w:r>
    </w:p>
    <w:p w14:paraId="310F4594" w14:textId="77777777" w:rsidR="0083533C" w:rsidRPr="00971EF5" w:rsidRDefault="0083533C" w:rsidP="00971EF5">
      <w:pPr>
        <w:spacing w:after="0" w:line="360" w:lineRule="auto"/>
        <w:ind w:left="426" w:hanging="426"/>
        <w:jc w:val="both"/>
        <w:rPr>
          <w:rFonts w:ascii="Arial" w:hAnsi="Arial" w:cs="Arial"/>
          <w:sz w:val="24"/>
          <w:szCs w:val="24"/>
        </w:rPr>
      </w:pPr>
    </w:p>
    <w:p w14:paraId="31ED1D40" w14:textId="4FE868D4"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VI.</w:t>
      </w:r>
      <w:r w:rsidRPr="00971EF5">
        <w:rPr>
          <w:rFonts w:ascii="Arial" w:hAnsi="Arial" w:cs="Arial"/>
          <w:sz w:val="24"/>
          <w:szCs w:val="24"/>
        </w:rPr>
        <w:t xml:space="preserve"> </w:t>
      </w:r>
      <w:r w:rsidRPr="00971EF5">
        <w:rPr>
          <w:rFonts w:ascii="Arial" w:hAnsi="Arial" w:cs="Arial"/>
          <w:sz w:val="24"/>
          <w:szCs w:val="24"/>
        </w:rPr>
        <w:tab/>
        <w:t>Registro de institución educativa $8,336.00 (OCHO MIL TRE</w:t>
      </w:r>
      <w:r w:rsidR="00C13D45" w:rsidRPr="00971EF5">
        <w:rPr>
          <w:rFonts w:ascii="Arial" w:hAnsi="Arial" w:cs="Arial"/>
          <w:sz w:val="24"/>
          <w:szCs w:val="24"/>
        </w:rPr>
        <w:t>S</w:t>
      </w:r>
      <w:r w:rsidRPr="00971EF5">
        <w:rPr>
          <w:rFonts w:ascii="Arial" w:hAnsi="Arial" w:cs="Arial"/>
          <w:sz w:val="24"/>
          <w:szCs w:val="24"/>
        </w:rPr>
        <w:t>CIENTOS TREINTA Y SEIS PESOS 00/100 M.N.):</w:t>
      </w:r>
    </w:p>
    <w:p w14:paraId="7087FBF6" w14:textId="77777777" w:rsidR="0083533C" w:rsidRPr="00971EF5" w:rsidRDefault="0083533C" w:rsidP="00971EF5">
      <w:pPr>
        <w:spacing w:after="0" w:line="360" w:lineRule="auto"/>
        <w:ind w:left="426" w:hanging="426"/>
        <w:jc w:val="both"/>
        <w:rPr>
          <w:rFonts w:ascii="Arial" w:hAnsi="Arial" w:cs="Arial"/>
          <w:sz w:val="24"/>
          <w:szCs w:val="24"/>
        </w:rPr>
      </w:pPr>
    </w:p>
    <w:p w14:paraId="2BD9F2CC" w14:textId="2C59C2C8"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VII.</w:t>
      </w:r>
      <w:r w:rsidRPr="00971EF5">
        <w:rPr>
          <w:rFonts w:ascii="Arial" w:hAnsi="Arial" w:cs="Arial"/>
          <w:sz w:val="24"/>
          <w:szCs w:val="24"/>
        </w:rPr>
        <w:t xml:space="preserve"> Adición de carrera y/o estudios de posgrado $1,011.00 (UN MIL ONCE PESOS 00/100 M.N.);</w:t>
      </w:r>
    </w:p>
    <w:p w14:paraId="63443B46" w14:textId="77777777" w:rsidR="0083533C" w:rsidRPr="00971EF5" w:rsidRDefault="0083533C" w:rsidP="00971EF5">
      <w:pPr>
        <w:spacing w:after="0" w:line="360" w:lineRule="auto"/>
        <w:ind w:left="426" w:hanging="426"/>
        <w:jc w:val="both"/>
        <w:rPr>
          <w:rFonts w:ascii="Arial" w:hAnsi="Arial" w:cs="Arial"/>
          <w:sz w:val="24"/>
          <w:szCs w:val="24"/>
        </w:rPr>
      </w:pPr>
    </w:p>
    <w:p w14:paraId="4BA2CAFD" w14:textId="0A92332C"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VIII. </w:t>
      </w:r>
      <w:r w:rsidRPr="00971EF5">
        <w:rPr>
          <w:rFonts w:ascii="Arial" w:hAnsi="Arial" w:cs="Arial"/>
          <w:sz w:val="24"/>
          <w:szCs w:val="24"/>
        </w:rPr>
        <w:t>Cambio de nomenclatura de carrera y/o estudios de posgrado, $1,011.00 (UN MIL ONCE PESOS 00/100 M.N.);</w:t>
      </w:r>
    </w:p>
    <w:p w14:paraId="3F522E97" w14:textId="77777777" w:rsidR="0083533C" w:rsidRPr="00971EF5" w:rsidRDefault="0083533C" w:rsidP="00971EF5">
      <w:pPr>
        <w:spacing w:after="0" w:line="360" w:lineRule="auto"/>
        <w:ind w:left="426" w:hanging="426"/>
        <w:jc w:val="both"/>
        <w:rPr>
          <w:rFonts w:ascii="Arial" w:hAnsi="Arial" w:cs="Arial"/>
          <w:sz w:val="24"/>
          <w:szCs w:val="24"/>
        </w:rPr>
      </w:pPr>
    </w:p>
    <w:p w14:paraId="4ED23929"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IX.</w:t>
      </w:r>
      <w:r w:rsidRPr="00971EF5">
        <w:rPr>
          <w:rFonts w:ascii="Arial" w:hAnsi="Arial" w:cs="Arial"/>
          <w:sz w:val="24"/>
          <w:szCs w:val="24"/>
        </w:rPr>
        <w:t xml:space="preserve"> </w:t>
      </w:r>
      <w:r w:rsidRPr="00971EF5">
        <w:rPr>
          <w:rFonts w:ascii="Arial" w:hAnsi="Arial" w:cs="Arial"/>
          <w:sz w:val="24"/>
          <w:szCs w:val="24"/>
        </w:rPr>
        <w:tab/>
        <w:t xml:space="preserve">Cambio de nomenclatura de institución educativa $1,011.00 (UN MIL ONCE PESOS 00/100 M.N.); </w:t>
      </w:r>
    </w:p>
    <w:p w14:paraId="71E7BFB8" w14:textId="77777777" w:rsidR="0083533C" w:rsidRPr="00971EF5" w:rsidRDefault="0083533C" w:rsidP="00971EF5">
      <w:pPr>
        <w:spacing w:after="0" w:line="360" w:lineRule="auto"/>
        <w:ind w:left="426" w:hanging="426"/>
        <w:jc w:val="both"/>
        <w:rPr>
          <w:rFonts w:ascii="Arial" w:hAnsi="Arial" w:cs="Arial"/>
          <w:sz w:val="24"/>
          <w:szCs w:val="24"/>
        </w:rPr>
      </w:pPr>
    </w:p>
    <w:p w14:paraId="62B2F046"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X. </w:t>
      </w:r>
      <w:r w:rsidRPr="00971EF5">
        <w:rPr>
          <w:rFonts w:ascii="Arial" w:hAnsi="Arial" w:cs="Arial"/>
          <w:b/>
          <w:sz w:val="24"/>
          <w:szCs w:val="24"/>
        </w:rPr>
        <w:tab/>
      </w:r>
      <w:r w:rsidRPr="00971EF5">
        <w:rPr>
          <w:rFonts w:ascii="Arial" w:hAnsi="Arial" w:cs="Arial"/>
          <w:sz w:val="24"/>
          <w:szCs w:val="24"/>
        </w:rPr>
        <w:t>Registro de título, diploma de especialidad o grado académico que procedan de otro estado $1,939.00 (UN MIL NOVECIENTOS TREINTA Y NUEVE PESOS 00/100 M.N.);</w:t>
      </w:r>
    </w:p>
    <w:p w14:paraId="05B8A625" w14:textId="77777777" w:rsidR="0083533C" w:rsidRPr="00971EF5" w:rsidRDefault="0083533C" w:rsidP="00971EF5">
      <w:pPr>
        <w:spacing w:after="0" w:line="360" w:lineRule="auto"/>
        <w:ind w:left="426" w:hanging="426"/>
        <w:jc w:val="both"/>
        <w:rPr>
          <w:rFonts w:ascii="Arial" w:hAnsi="Arial" w:cs="Arial"/>
          <w:sz w:val="24"/>
          <w:szCs w:val="24"/>
        </w:rPr>
      </w:pPr>
    </w:p>
    <w:p w14:paraId="17CA7E75" w14:textId="02DBDC51"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XI.</w:t>
      </w:r>
      <w:r w:rsidRPr="00971EF5">
        <w:rPr>
          <w:rFonts w:ascii="Arial" w:hAnsi="Arial" w:cs="Arial"/>
          <w:sz w:val="24"/>
          <w:szCs w:val="24"/>
        </w:rPr>
        <w:t xml:space="preserve"> </w:t>
      </w:r>
      <w:r w:rsidRPr="00971EF5">
        <w:rPr>
          <w:rFonts w:ascii="Arial" w:hAnsi="Arial" w:cs="Arial"/>
          <w:sz w:val="24"/>
          <w:szCs w:val="24"/>
        </w:rPr>
        <w:tab/>
        <w:t xml:space="preserve">Legalización de firmas de documentos académicos, $321.00 (TRESCIENTOS </w:t>
      </w:r>
      <w:r w:rsidR="00537E7D" w:rsidRPr="00971EF5">
        <w:rPr>
          <w:rFonts w:ascii="Arial" w:hAnsi="Arial" w:cs="Arial"/>
          <w:sz w:val="24"/>
          <w:szCs w:val="24"/>
        </w:rPr>
        <w:t xml:space="preserve">VEINTIÚN </w:t>
      </w:r>
      <w:r w:rsidRPr="00971EF5">
        <w:rPr>
          <w:rFonts w:ascii="Arial" w:hAnsi="Arial" w:cs="Arial"/>
          <w:sz w:val="24"/>
          <w:szCs w:val="24"/>
        </w:rPr>
        <w:t>PESOS 00/100 M.N.) por firma;</w:t>
      </w:r>
    </w:p>
    <w:p w14:paraId="4E621E01" w14:textId="77777777" w:rsidR="0083533C" w:rsidRPr="00971EF5" w:rsidRDefault="0083533C" w:rsidP="00971EF5">
      <w:pPr>
        <w:spacing w:after="0" w:line="360" w:lineRule="auto"/>
        <w:ind w:left="426" w:hanging="426"/>
        <w:jc w:val="both"/>
        <w:rPr>
          <w:rFonts w:ascii="Arial" w:hAnsi="Arial" w:cs="Arial"/>
          <w:sz w:val="24"/>
          <w:szCs w:val="24"/>
        </w:rPr>
      </w:pPr>
    </w:p>
    <w:p w14:paraId="2525DB7D" w14:textId="479FBEB5"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XII. </w:t>
      </w:r>
      <w:r w:rsidRPr="00971EF5">
        <w:rPr>
          <w:rFonts w:ascii="Arial" w:hAnsi="Arial" w:cs="Arial"/>
          <w:sz w:val="24"/>
          <w:szCs w:val="24"/>
        </w:rPr>
        <w:t>Por autorización de incorporación de planteles de educación básica y educación inicial $35,432.00 (TREINTA Y CINCO MIL CUATROCIENTOS TREINTA Y DOS PESOS 00/100 M.N.);</w:t>
      </w:r>
    </w:p>
    <w:p w14:paraId="38621D0F" w14:textId="77777777" w:rsidR="0083533C" w:rsidRPr="00971EF5" w:rsidRDefault="0083533C" w:rsidP="00971EF5">
      <w:pPr>
        <w:spacing w:after="0" w:line="360" w:lineRule="auto"/>
        <w:ind w:left="426" w:hanging="426"/>
        <w:jc w:val="both"/>
        <w:rPr>
          <w:rFonts w:ascii="Arial" w:hAnsi="Arial" w:cs="Arial"/>
          <w:sz w:val="24"/>
          <w:szCs w:val="24"/>
        </w:rPr>
      </w:pPr>
    </w:p>
    <w:p w14:paraId="27018957" w14:textId="5663F0D5"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XIII.</w:t>
      </w:r>
      <w:r w:rsidRPr="00971EF5">
        <w:rPr>
          <w:rFonts w:ascii="Arial" w:hAnsi="Arial" w:cs="Arial"/>
          <w:sz w:val="24"/>
          <w:szCs w:val="24"/>
        </w:rPr>
        <w:t xml:space="preserve"> Reconocimiento de validez oficial de estudios a planteles de educación media superior y formación para el trabajo $31,957.00 (TREINTA Y UN MIL NOVECIENTOS CINCUENTA Y SIETE PESOS 00/100 M.N.);</w:t>
      </w:r>
    </w:p>
    <w:p w14:paraId="00FE8DA0" w14:textId="77777777" w:rsidR="0083533C" w:rsidRPr="00971EF5" w:rsidRDefault="0083533C" w:rsidP="00971EF5">
      <w:pPr>
        <w:spacing w:after="0" w:line="360" w:lineRule="auto"/>
        <w:ind w:left="426" w:hanging="426"/>
        <w:jc w:val="both"/>
        <w:rPr>
          <w:rFonts w:ascii="Arial" w:hAnsi="Arial" w:cs="Arial"/>
          <w:sz w:val="24"/>
          <w:szCs w:val="24"/>
        </w:rPr>
      </w:pPr>
    </w:p>
    <w:p w14:paraId="408BDD63" w14:textId="4FB66F0E"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XIV.</w:t>
      </w:r>
      <w:r w:rsidR="00537E7D">
        <w:rPr>
          <w:rFonts w:ascii="Arial" w:hAnsi="Arial" w:cs="Arial"/>
          <w:b/>
          <w:sz w:val="24"/>
          <w:szCs w:val="24"/>
        </w:rPr>
        <w:t xml:space="preserve"> </w:t>
      </w:r>
      <w:r w:rsidRPr="00971EF5">
        <w:rPr>
          <w:rFonts w:ascii="Arial" w:hAnsi="Arial" w:cs="Arial"/>
          <w:sz w:val="24"/>
          <w:szCs w:val="24"/>
        </w:rPr>
        <w:t>Reconocimiento de validez oficial de estudios a planteles de educación superior $34,738.00 (TREINTA Y CUATRO MIL SETECIENTOS TREINTA Y OCHO PESOS 00/100 M.N.);</w:t>
      </w:r>
    </w:p>
    <w:p w14:paraId="50B8E386" w14:textId="77777777" w:rsidR="0083533C" w:rsidRPr="00971EF5" w:rsidRDefault="0083533C" w:rsidP="00971EF5">
      <w:pPr>
        <w:spacing w:after="0" w:line="360" w:lineRule="auto"/>
        <w:ind w:left="426" w:hanging="426"/>
        <w:jc w:val="both"/>
        <w:rPr>
          <w:rFonts w:ascii="Arial" w:hAnsi="Arial" w:cs="Arial"/>
          <w:sz w:val="24"/>
          <w:szCs w:val="24"/>
        </w:rPr>
      </w:pPr>
    </w:p>
    <w:p w14:paraId="5FFD78B3"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lastRenderedPageBreak/>
        <w:t>XV.</w:t>
      </w:r>
      <w:r w:rsidRPr="00971EF5">
        <w:rPr>
          <w:rFonts w:ascii="Arial" w:hAnsi="Arial" w:cs="Arial"/>
          <w:sz w:val="24"/>
          <w:szCs w:val="24"/>
        </w:rPr>
        <w:tab/>
        <w:t>Por trámite de autorización para la incorporación de planteles de educación básica e inicial $3,892.00 (TRES MIL OCHOCIENTOS NOVENTA Y DOS PESOS 00/100 M.N.);</w:t>
      </w:r>
    </w:p>
    <w:p w14:paraId="1A0C4FE2" w14:textId="77777777" w:rsidR="0083533C" w:rsidRPr="00971EF5" w:rsidRDefault="0083533C" w:rsidP="00971EF5">
      <w:pPr>
        <w:spacing w:after="0" w:line="360" w:lineRule="auto"/>
        <w:ind w:left="426" w:hanging="426"/>
        <w:jc w:val="both"/>
        <w:rPr>
          <w:rFonts w:ascii="Arial" w:hAnsi="Arial" w:cs="Arial"/>
          <w:sz w:val="24"/>
          <w:szCs w:val="24"/>
        </w:rPr>
      </w:pPr>
    </w:p>
    <w:p w14:paraId="6561574F" w14:textId="067E65A9"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XVI.</w:t>
      </w:r>
      <w:r w:rsidRPr="00971EF5">
        <w:rPr>
          <w:rFonts w:ascii="Arial" w:hAnsi="Arial" w:cs="Arial"/>
          <w:sz w:val="24"/>
          <w:szCs w:val="24"/>
        </w:rPr>
        <w:t xml:space="preserve"> Por trámite de reconocimiento de validez oficial de estudios de educación media superior y formación para el trabajo $3,475.00 (TRES MIL CUATROCIENTOS SETENTA Y CIN</w:t>
      </w:r>
      <w:r w:rsidR="00C13D45" w:rsidRPr="00971EF5">
        <w:rPr>
          <w:rFonts w:ascii="Arial" w:hAnsi="Arial" w:cs="Arial"/>
          <w:sz w:val="24"/>
          <w:szCs w:val="24"/>
        </w:rPr>
        <w:t>C</w:t>
      </w:r>
      <w:r w:rsidRPr="00971EF5">
        <w:rPr>
          <w:rFonts w:ascii="Arial" w:hAnsi="Arial" w:cs="Arial"/>
          <w:sz w:val="24"/>
          <w:szCs w:val="24"/>
        </w:rPr>
        <w:t>O PESOS 00/100 M.N.);</w:t>
      </w:r>
    </w:p>
    <w:p w14:paraId="625F531B" w14:textId="77777777" w:rsidR="0083533C" w:rsidRPr="00971EF5" w:rsidRDefault="0083533C" w:rsidP="00971EF5">
      <w:pPr>
        <w:spacing w:after="0" w:line="360" w:lineRule="auto"/>
        <w:ind w:left="426" w:hanging="426"/>
        <w:jc w:val="both"/>
        <w:rPr>
          <w:rFonts w:ascii="Arial" w:hAnsi="Arial" w:cs="Arial"/>
          <w:sz w:val="24"/>
          <w:szCs w:val="24"/>
        </w:rPr>
      </w:pPr>
    </w:p>
    <w:p w14:paraId="7E0411BD"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XVII.</w:t>
      </w:r>
      <w:r w:rsidRPr="00971EF5">
        <w:rPr>
          <w:rFonts w:ascii="Arial" w:hAnsi="Arial" w:cs="Arial"/>
          <w:sz w:val="24"/>
          <w:szCs w:val="24"/>
        </w:rPr>
        <w:t xml:space="preserve"> Por trámite de reconocimiento de validez oficial de estudios de educación superior $4,169.00 (CUATRO MIL CIENTO SESENTA Y NUEVE PESOS 00/100 M.N.);</w:t>
      </w:r>
    </w:p>
    <w:p w14:paraId="7D29852E" w14:textId="77777777" w:rsidR="0083533C" w:rsidRPr="00971EF5" w:rsidRDefault="0083533C" w:rsidP="00971EF5">
      <w:pPr>
        <w:spacing w:after="0" w:line="360" w:lineRule="auto"/>
        <w:ind w:left="567" w:hanging="567"/>
        <w:jc w:val="both"/>
        <w:rPr>
          <w:rFonts w:ascii="Arial" w:hAnsi="Arial" w:cs="Arial"/>
          <w:b/>
          <w:sz w:val="24"/>
          <w:szCs w:val="24"/>
        </w:rPr>
      </w:pPr>
    </w:p>
    <w:p w14:paraId="3CE729ED" w14:textId="2638D82B" w:rsidR="0083533C" w:rsidRPr="00971EF5" w:rsidRDefault="0083533C" w:rsidP="00971EF5">
      <w:pPr>
        <w:spacing w:after="0" w:line="360" w:lineRule="auto"/>
        <w:ind w:left="567" w:hanging="567"/>
        <w:rPr>
          <w:rFonts w:ascii="Arial" w:hAnsi="Arial" w:cs="Arial"/>
          <w:bCs/>
          <w:i/>
          <w:sz w:val="24"/>
          <w:szCs w:val="24"/>
        </w:rPr>
      </w:pPr>
      <w:r w:rsidRPr="00971EF5">
        <w:rPr>
          <w:rFonts w:ascii="Arial" w:hAnsi="Arial" w:cs="Arial"/>
          <w:b/>
          <w:sz w:val="24"/>
          <w:szCs w:val="24"/>
        </w:rPr>
        <w:t>XVIII.</w:t>
      </w:r>
      <w:r w:rsidRPr="00971EF5">
        <w:rPr>
          <w:rFonts w:ascii="Arial" w:hAnsi="Arial" w:cs="Arial"/>
          <w:sz w:val="24"/>
          <w:szCs w:val="24"/>
        </w:rPr>
        <w:t xml:space="preserve"> </w:t>
      </w:r>
      <w:r w:rsidR="00EB63FF" w:rsidRPr="00971EF5">
        <w:rPr>
          <w:rFonts w:ascii="Arial" w:hAnsi="Arial" w:cs="Arial"/>
          <w:bCs/>
          <w:i/>
          <w:sz w:val="24"/>
          <w:szCs w:val="24"/>
        </w:rPr>
        <w:t>…</w:t>
      </w:r>
    </w:p>
    <w:p w14:paraId="0B403873" w14:textId="77777777" w:rsidR="0083533C" w:rsidRPr="00971EF5" w:rsidRDefault="0083533C" w:rsidP="00971EF5">
      <w:pPr>
        <w:spacing w:after="0" w:line="360" w:lineRule="auto"/>
        <w:ind w:left="426" w:hanging="426"/>
        <w:jc w:val="both"/>
        <w:rPr>
          <w:rFonts w:ascii="Arial" w:hAnsi="Arial" w:cs="Arial"/>
          <w:sz w:val="24"/>
          <w:szCs w:val="24"/>
        </w:rPr>
      </w:pPr>
    </w:p>
    <w:p w14:paraId="39C254F7" w14:textId="2ABE4C3D"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XIX.</w:t>
      </w:r>
      <w:r w:rsidR="00537E7D">
        <w:rPr>
          <w:rFonts w:ascii="Arial" w:hAnsi="Arial" w:cs="Arial"/>
          <w:b/>
          <w:sz w:val="24"/>
          <w:szCs w:val="24"/>
        </w:rPr>
        <w:t xml:space="preserve"> </w:t>
      </w:r>
      <w:r w:rsidRPr="00971EF5">
        <w:rPr>
          <w:rFonts w:ascii="Arial" w:hAnsi="Arial" w:cs="Arial"/>
          <w:sz w:val="24"/>
          <w:szCs w:val="24"/>
        </w:rPr>
        <w:t>Por autorización de examen a título de suficiencia de educación media y superior $521.00 (QUINIENTOS VEINTI</w:t>
      </w:r>
      <w:r w:rsidR="00537E7D">
        <w:rPr>
          <w:rFonts w:ascii="Arial" w:hAnsi="Arial" w:cs="Arial"/>
          <w:sz w:val="24"/>
          <w:szCs w:val="24"/>
        </w:rPr>
        <w:t>Ú</w:t>
      </w:r>
      <w:r w:rsidRPr="00971EF5">
        <w:rPr>
          <w:rFonts w:ascii="Arial" w:hAnsi="Arial" w:cs="Arial"/>
          <w:sz w:val="24"/>
          <w:szCs w:val="24"/>
        </w:rPr>
        <w:t>N PESOS 00/100 M.N.) por alumno;</w:t>
      </w:r>
    </w:p>
    <w:p w14:paraId="6F42629E" w14:textId="77777777" w:rsidR="0083533C" w:rsidRPr="00971EF5" w:rsidRDefault="0083533C" w:rsidP="00971EF5">
      <w:pPr>
        <w:spacing w:after="0" w:line="360" w:lineRule="auto"/>
        <w:ind w:left="426" w:hanging="426"/>
        <w:jc w:val="both"/>
        <w:rPr>
          <w:rFonts w:ascii="Arial" w:hAnsi="Arial" w:cs="Arial"/>
          <w:sz w:val="24"/>
          <w:szCs w:val="24"/>
        </w:rPr>
      </w:pPr>
    </w:p>
    <w:p w14:paraId="60CE2DE6"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XX.</w:t>
      </w:r>
      <w:r w:rsidRPr="00971EF5">
        <w:rPr>
          <w:rFonts w:ascii="Arial" w:hAnsi="Arial" w:cs="Arial"/>
          <w:b/>
          <w:sz w:val="24"/>
          <w:szCs w:val="24"/>
        </w:rPr>
        <w:tab/>
      </w:r>
      <w:r w:rsidRPr="00971EF5">
        <w:rPr>
          <w:rFonts w:ascii="Arial" w:hAnsi="Arial" w:cs="Arial"/>
          <w:sz w:val="24"/>
          <w:szCs w:val="24"/>
        </w:rPr>
        <w:t>Por equivalencia de estudios de nivel medio y superior $1,688.00 (UN MIL SEISCIENTOS OCHENTA Y OCHO PESOS 00/100 M.N.) por alumno; y</w:t>
      </w:r>
    </w:p>
    <w:p w14:paraId="60C3BCF9" w14:textId="77777777" w:rsidR="0083533C" w:rsidRPr="00971EF5" w:rsidRDefault="0083533C" w:rsidP="00971EF5">
      <w:pPr>
        <w:spacing w:after="0" w:line="360" w:lineRule="auto"/>
        <w:ind w:left="426" w:hanging="426"/>
        <w:jc w:val="both"/>
        <w:rPr>
          <w:rFonts w:ascii="Arial" w:hAnsi="Arial" w:cs="Arial"/>
          <w:b/>
          <w:sz w:val="24"/>
          <w:szCs w:val="24"/>
        </w:rPr>
      </w:pPr>
    </w:p>
    <w:p w14:paraId="5035964A" w14:textId="15400ABC"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XXI.</w:t>
      </w:r>
      <w:r w:rsidRPr="00971EF5">
        <w:rPr>
          <w:rFonts w:ascii="Arial" w:hAnsi="Arial" w:cs="Arial"/>
          <w:b/>
          <w:sz w:val="24"/>
          <w:szCs w:val="24"/>
        </w:rPr>
        <w:tab/>
      </w:r>
      <w:r w:rsidR="00EB63FF" w:rsidRPr="00971EF5">
        <w:rPr>
          <w:rFonts w:ascii="Arial" w:hAnsi="Arial" w:cs="Arial"/>
          <w:sz w:val="24"/>
          <w:szCs w:val="24"/>
        </w:rPr>
        <w:t>…</w:t>
      </w:r>
    </w:p>
    <w:p w14:paraId="32D37C0F"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p>
    <w:p w14:paraId="764B29DB"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1. </w:t>
      </w:r>
      <w:r w:rsidRPr="00971EF5">
        <w:rPr>
          <w:rFonts w:ascii="Arial" w:hAnsi="Arial" w:cs="Arial"/>
          <w:b/>
          <w:sz w:val="24"/>
          <w:szCs w:val="24"/>
        </w:rPr>
        <w:tab/>
      </w:r>
      <w:r w:rsidRPr="00971EF5">
        <w:rPr>
          <w:rFonts w:ascii="Arial" w:hAnsi="Arial" w:cs="Arial"/>
          <w:sz w:val="24"/>
          <w:szCs w:val="24"/>
        </w:rPr>
        <w:t>De primaria $2,530.00 (DOS MIL QUINIENTOS TREINTA PESOS 00/100 M.N.) por alumno;</w:t>
      </w:r>
    </w:p>
    <w:p w14:paraId="3C91B1AB" w14:textId="77777777" w:rsidR="0083533C" w:rsidRPr="00971EF5" w:rsidRDefault="0083533C" w:rsidP="00971EF5">
      <w:pPr>
        <w:spacing w:after="0" w:line="360" w:lineRule="auto"/>
        <w:ind w:left="851" w:hanging="426"/>
        <w:jc w:val="both"/>
        <w:rPr>
          <w:rFonts w:ascii="Arial" w:hAnsi="Arial" w:cs="Arial"/>
          <w:b/>
          <w:sz w:val="24"/>
          <w:szCs w:val="24"/>
        </w:rPr>
      </w:pPr>
    </w:p>
    <w:p w14:paraId="3C59B162"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2. </w:t>
      </w:r>
      <w:r w:rsidRPr="00971EF5">
        <w:rPr>
          <w:rFonts w:ascii="Arial" w:hAnsi="Arial" w:cs="Arial"/>
          <w:b/>
          <w:sz w:val="24"/>
          <w:szCs w:val="24"/>
        </w:rPr>
        <w:tab/>
      </w:r>
      <w:r w:rsidRPr="00971EF5">
        <w:rPr>
          <w:rFonts w:ascii="Arial" w:hAnsi="Arial" w:cs="Arial"/>
          <w:sz w:val="24"/>
          <w:szCs w:val="24"/>
        </w:rPr>
        <w:t>De secundaria cursada en el extranjero $3,372.00 (TRES MIL TRESCIENTOS SETENTA Y DOS PESOS 00/100 M.N.) por alumno;</w:t>
      </w:r>
    </w:p>
    <w:p w14:paraId="57F6C249" w14:textId="77777777" w:rsidR="0083533C" w:rsidRPr="00971EF5" w:rsidRDefault="0083533C" w:rsidP="00971EF5">
      <w:pPr>
        <w:spacing w:after="0" w:line="360" w:lineRule="auto"/>
        <w:ind w:left="851" w:hanging="426"/>
        <w:jc w:val="both"/>
        <w:rPr>
          <w:rFonts w:ascii="Arial" w:hAnsi="Arial" w:cs="Arial"/>
          <w:b/>
          <w:sz w:val="24"/>
          <w:szCs w:val="24"/>
        </w:rPr>
      </w:pPr>
    </w:p>
    <w:p w14:paraId="30884183"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lastRenderedPageBreak/>
        <w:t xml:space="preserve">3. </w:t>
      </w:r>
      <w:r w:rsidRPr="00971EF5">
        <w:rPr>
          <w:rFonts w:ascii="Arial" w:hAnsi="Arial" w:cs="Arial"/>
          <w:b/>
          <w:sz w:val="24"/>
          <w:szCs w:val="24"/>
        </w:rPr>
        <w:tab/>
      </w:r>
      <w:r w:rsidRPr="00971EF5">
        <w:rPr>
          <w:rFonts w:ascii="Arial" w:hAnsi="Arial" w:cs="Arial"/>
          <w:sz w:val="24"/>
          <w:szCs w:val="24"/>
        </w:rPr>
        <w:t>De educación media superior y superior cursada en el extranjero $4,169.00 (CUATRO MIL CIENTO SESENTA Y NUEVE PESOS 00/100 M.N.) por alumno;</w:t>
      </w:r>
    </w:p>
    <w:p w14:paraId="76461401"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p>
    <w:p w14:paraId="797A6D43" w14:textId="62ECAC60"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XXII.</w:t>
      </w:r>
      <w:r w:rsidRPr="00971EF5">
        <w:rPr>
          <w:rFonts w:ascii="Arial" w:hAnsi="Arial" w:cs="Arial"/>
          <w:sz w:val="24"/>
          <w:szCs w:val="24"/>
        </w:rPr>
        <w:t xml:space="preserve"> </w:t>
      </w:r>
      <w:r w:rsidR="00EB63FF" w:rsidRPr="00971EF5">
        <w:rPr>
          <w:rFonts w:ascii="Arial" w:hAnsi="Arial" w:cs="Arial"/>
          <w:sz w:val="24"/>
          <w:szCs w:val="24"/>
        </w:rPr>
        <w:t>…</w:t>
      </w:r>
    </w:p>
    <w:p w14:paraId="68BE89C4"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p>
    <w:p w14:paraId="70B809BA"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1.</w:t>
      </w:r>
      <w:r w:rsidRPr="00971EF5">
        <w:rPr>
          <w:rFonts w:ascii="Arial" w:hAnsi="Arial" w:cs="Arial"/>
          <w:sz w:val="24"/>
          <w:szCs w:val="24"/>
        </w:rPr>
        <w:t xml:space="preserve"> </w:t>
      </w:r>
      <w:r w:rsidRPr="00971EF5">
        <w:rPr>
          <w:rFonts w:ascii="Arial" w:hAnsi="Arial" w:cs="Arial"/>
          <w:sz w:val="24"/>
          <w:szCs w:val="24"/>
        </w:rPr>
        <w:tab/>
        <w:t>De nivel preescolar $34.00 (TREINTA Y CUATRO PESOS 00/100 M.N.) por alumno;</w:t>
      </w:r>
    </w:p>
    <w:p w14:paraId="5F5A297E" w14:textId="77777777" w:rsidR="0083533C" w:rsidRPr="00971EF5" w:rsidRDefault="0083533C" w:rsidP="00971EF5">
      <w:pPr>
        <w:spacing w:after="0" w:line="360" w:lineRule="auto"/>
        <w:ind w:left="851" w:hanging="426"/>
        <w:jc w:val="both"/>
        <w:rPr>
          <w:rFonts w:ascii="Arial" w:hAnsi="Arial" w:cs="Arial"/>
          <w:sz w:val="24"/>
          <w:szCs w:val="24"/>
        </w:rPr>
      </w:pPr>
    </w:p>
    <w:p w14:paraId="20F6A99B"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2.</w:t>
      </w:r>
      <w:r w:rsidRPr="00971EF5">
        <w:rPr>
          <w:rFonts w:ascii="Arial" w:hAnsi="Arial" w:cs="Arial"/>
          <w:sz w:val="24"/>
          <w:szCs w:val="24"/>
        </w:rPr>
        <w:t xml:space="preserve"> </w:t>
      </w:r>
      <w:r w:rsidRPr="00971EF5">
        <w:rPr>
          <w:rFonts w:ascii="Arial" w:hAnsi="Arial" w:cs="Arial"/>
          <w:sz w:val="24"/>
          <w:szCs w:val="24"/>
        </w:rPr>
        <w:tab/>
        <w:t>De nivel primaria $87.00 (OCHENTA Y SIETE PESOS 00/100 M.N.) por alumno; y</w:t>
      </w:r>
    </w:p>
    <w:p w14:paraId="31D56930" w14:textId="77777777" w:rsidR="0083533C" w:rsidRPr="00971EF5" w:rsidRDefault="0083533C" w:rsidP="00971EF5">
      <w:pPr>
        <w:spacing w:after="0" w:line="360" w:lineRule="auto"/>
        <w:ind w:left="851" w:hanging="426"/>
        <w:jc w:val="both"/>
        <w:rPr>
          <w:rFonts w:ascii="Arial" w:hAnsi="Arial" w:cs="Arial"/>
          <w:sz w:val="24"/>
          <w:szCs w:val="24"/>
        </w:rPr>
      </w:pPr>
    </w:p>
    <w:p w14:paraId="63313405"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3.</w:t>
      </w:r>
      <w:r w:rsidRPr="00971EF5">
        <w:rPr>
          <w:rFonts w:ascii="Arial" w:hAnsi="Arial" w:cs="Arial"/>
          <w:sz w:val="24"/>
          <w:szCs w:val="24"/>
        </w:rPr>
        <w:t xml:space="preserve"> </w:t>
      </w:r>
      <w:r w:rsidRPr="00971EF5">
        <w:rPr>
          <w:rFonts w:ascii="Arial" w:hAnsi="Arial" w:cs="Arial"/>
          <w:sz w:val="24"/>
          <w:szCs w:val="24"/>
        </w:rPr>
        <w:tab/>
        <w:t>De nivel secundaria $172.00 (CIENTO SETENTA Y DOS PESOS 00/100 M.N.) por alumno.</w:t>
      </w:r>
    </w:p>
    <w:p w14:paraId="79D18E26"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77474F32"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XXIII.</w:t>
      </w:r>
      <w:r w:rsidRPr="00971EF5">
        <w:rPr>
          <w:rFonts w:ascii="Arial" w:hAnsi="Arial" w:cs="Arial"/>
          <w:sz w:val="24"/>
          <w:szCs w:val="24"/>
        </w:rPr>
        <w:t xml:space="preserve"> Expedición de certificado de terminación de estudios de bachillerato general y nivel técnico $696.00 (SEISCIENTOS NOVENTA Y SEIS PESOS 00/100 M.N.), por alumno.</w:t>
      </w:r>
    </w:p>
    <w:p w14:paraId="05B63A10" w14:textId="77777777" w:rsidR="0083533C" w:rsidRPr="00971EF5" w:rsidRDefault="0083533C" w:rsidP="00971EF5">
      <w:pPr>
        <w:spacing w:after="0" w:line="360" w:lineRule="auto"/>
        <w:ind w:left="426" w:hanging="426"/>
        <w:jc w:val="both"/>
        <w:rPr>
          <w:rFonts w:ascii="Arial" w:hAnsi="Arial" w:cs="Arial"/>
          <w:sz w:val="24"/>
          <w:szCs w:val="24"/>
        </w:rPr>
      </w:pPr>
    </w:p>
    <w:p w14:paraId="3ADE25E5"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XXIV.</w:t>
      </w:r>
      <w:r w:rsidRPr="00971EF5">
        <w:rPr>
          <w:rFonts w:ascii="Arial" w:hAnsi="Arial" w:cs="Arial"/>
          <w:sz w:val="24"/>
          <w:szCs w:val="24"/>
        </w:rPr>
        <w:t xml:space="preserve"> Por registro de Colegios de Profesionistas $9,447.00 (NUEVE MIL CUATROCIENTOS CUARENTA Y SIETE PESOS 00/100 M.N.);</w:t>
      </w:r>
    </w:p>
    <w:p w14:paraId="776090DD" w14:textId="77777777" w:rsidR="0083533C" w:rsidRPr="00971EF5" w:rsidRDefault="0083533C" w:rsidP="00971EF5">
      <w:pPr>
        <w:spacing w:after="0" w:line="360" w:lineRule="auto"/>
        <w:ind w:left="426" w:hanging="426"/>
        <w:jc w:val="both"/>
        <w:rPr>
          <w:rFonts w:ascii="Arial" w:hAnsi="Arial" w:cs="Arial"/>
          <w:b/>
          <w:sz w:val="24"/>
          <w:szCs w:val="24"/>
        </w:rPr>
      </w:pPr>
    </w:p>
    <w:p w14:paraId="4EA263D9" w14:textId="197244A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XXV.</w:t>
      </w:r>
      <w:r w:rsidRPr="00971EF5">
        <w:rPr>
          <w:rFonts w:ascii="Arial" w:hAnsi="Arial" w:cs="Arial"/>
          <w:sz w:val="24"/>
          <w:szCs w:val="24"/>
        </w:rPr>
        <w:t xml:space="preserve"> </w:t>
      </w:r>
      <w:r w:rsidR="00EB63FF" w:rsidRPr="00971EF5">
        <w:rPr>
          <w:rFonts w:ascii="Arial" w:hAnsi="Arial" w:cs="Arial"/>
          <w:sz w:val="24"/>
          <w:szCs w:val="24"/>
        </w:rPr>
        <w:t>…</w:t>
      </w:r>
    </w:p>
    <w:p w14:paraId="46DD5585" w14:textId="77777777" w:rsidR="0083533C" w:rsidRPr="00971EF5" w:rsidRDefault="0083533C" w:rsidP="00971EF5">
      <w:pPr>
        <w:shd w:val="clear" w:color="auto" w:fill="FFFFFF"/>
        <w:spacing w:after="0" w:line="360" w:lineRule="auto"/>
        <w:ind w:left="567" w:hanging="567"/>
        <w:jc w:val="both"/>
        <w:rPr>
          <w:rFonts w:ascii="Arial" w:eastAsia="Arial Unicode MS" w:hAnsi="Arial" w:cs="Arial"/>
          <w:color w:val="000000"/>
          <w:sz w:val="24"/>
          <w:szCs w:val="24"/>
          <w:bdr w:val="none" w:sz="0" w:space="0" w:color="auto" w:frame="1"/>
          <w:lang w:eastAsia="es-MX"/>
        </w:rPr>
      </w:pPr>
    </w:p>
    <w:p w14:paraId="3426B96A"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1. </w:t>
      </w:r>
      <w:r w:rsidRPr="00971EF5">
        <w:rPr>
          <w:rFonts w:ascii="Arial" w:hAnsi="Arial" w:cs="Arial"/>
          <w:b/>
          <w:sz w:val="24"/>
          <w:szCs w:val="24"/>
        </w:rPr>
        <w:tab/>
      </w:r>
      <w:r w:rsidRPr="00971EF5">
        <w:rPr>
          <w:rFonts w:ascii="Arial" w:hAnsi="Arial" w:cs="Arial"/>
          <w:sz w:val="24"/>
          <w:szCs w:val="24"/>
        </w:rPr>
        <w:t>Por cambio de nomenclatura del Colegio $1,084.00 (UN MIL OCHENTA Y CUATRO PESOS 00/100 M.N.);</w:t>
      </w:r>
    </w:p>
    <w:p w14:paraId="4CA3F924" w14:textId="77777777" w:rsidR="0083533C" w:rsidRPr="00971EF5" w:rsidRDefault="0083533C" w:rsidP="00971EF5">
      <w:pPr>
        <w:spacing w:after="0" w:line="360" w:lineRule="auto"/>
        <w:ind w:left="851" w:hanging="426"/>
        <w:jc w:val="both"/>
        <w:rPr>
          <w:rFonts w:ascii="Arial" w:hAnsi="Arial" w:cs="Arial"/>
          <w:sz w:val="24"/>
          <w:szCs w:val="24"/>
        </w:rPr>
      </w:pPr>
    </w:p>
    <w:p w14:paraId="4999A78E"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1.</w:t>
      </w:r>
      <w:r w:rsidRPr="00971EF5">
        <w:rPr>
          <w:rFonts w:ascii="Arial" w:hAnsi="Arial" w:cs="Arial"/>
          <w:sz w:val="24"/>
          <w:szCs w:val="24"/>
        </w:rPr>
        <w:t xml:space="preserve"> </w:t>
      </w:r>
      <w:r w:rsidRPr="00971EF5">
        <w:rPr>
          <w:rFonts w:ascii="Arial" w:hAnsi="Arial" w:cs="Arial"/>
          <w:sz w:val="24"/>
          <w:szCs w:val="24"/>
        </w:rPr>
        <w:tab/>
        <w:t>Por cambios en nómina de socios $277.00 (DOSCIENTOS SETENTA Y SIETE PESOS 00/100 M.N.);</w:t>
      </w:r>
    </w:p>
    <w:p w14:paraId="26BDC562" w14:textId="77777777" w:rsidR="0083533C" w:rsidRPr="00971EF5" w:rsidRDefault="0083533C" w:rsidP="00971EF5">
      <w:pPr>
        <w:spacing w:after="0" w:line="360" w:lineRule="auto"/>
        <w:ind w:left="567" w:hanging="567"/>
        <w:jc w:val="both"/>
        <w:rPr>
          <w:rFonts w:ascii="Arial" w:hAnsi="Arial" w:cs="Arial"/>
          <w:b/>
          <w:sz w:val="24"/>
          <w:szCs w:val="24"/>
        </w:rPr>
      </w:pPr>
    </w:p>
    <w:p w14:paraId="594A0F6D" w14:textId="44080A57" w:rsidR="0083533C" w:rsidRPr="00971EF5" w:rsidRDefault="0083533C" w:rsidP="00971EF5">
      <w:pPr>
        <w:spacing w:after="0" w:line="360" w:lineRule="auto"/>
        <w:ind w:left="567" w:hanging="567"/>
        <w:jc w:val="both"/>
        <w:rPr>
          <w:rFonts w:ascii="Arial" w:hAnsi="Arial" w:cs="Arial"/>
          <w:bCs/>
          <w:i/>
          <w:sz w:val="24"/>
          <w:szCs w:val="24"/>
        </w:rPr>
      </w:pPr>
      <w:r w:rsidRPr="00971EF5">
        <w:rPr>
          <w:rFonts w:ascii="Arial" w:hAnsi="Arial" w:cs="Arial"/>
          <w:b/>
          <w:sz w:val="24"/>
          <w:szCs w:val="24"/>
        </w:rPr>
        <w:t>XXVI.</w:t>
      </w:r>
      <w:r w:rsidRPr="00971EF5">
        <w:rPr>
          <w:rFonts w:ascii="Arial" w:hAnsi="Arial" w:cs="Arial"/>
          <w:sz w:val="24"/>
          <w:szCs w:val="24"/>
        </w:rPr>
        <w:t xml:space="preserve"> </w:t>
      </w:r>
      <w:r w:rsidR="00EB63FF" w:rsidRPr="00971EF5">
        <w:rPr>
          <w:rFonts w:ascii="Arial" w:hAnsi="Arial" w:cs="Arial"/>
          <w:bCs/>
          <w:i/>
          <w:sz w:val="24"/>
          <w:szCs w:val="24"/>
        </w:rPr>
        <w:t>…</w:t>
      </w:r>
    </w:p>
    <w:p w14:paraId="093EA5BD" w14:textId="77777777" w:rsidR="0083533C" w:rsidRPr="00971EF5" w:rsidRDefault="0083533C" w:rsidP="00971EF5">
      <w:pPr>
        <w:spacing w:after="0" w:line="360" w:lineRule="auto"/>
        <w:ind w:left="426" w:hanging="426"/>
        <w:jc w:val="both"/>
        <w:rPr>
          <w:rFonts w:ascii="Arial" w:hAnsi="Arial" w:cs="Arial"/>
          <w:sz w:val="24"/>
          <w:szCs w:val="24"/>
        </w:rPr>
      </w:pPr>
    </w:p>
    <w:p w14:paraId="4368EEAB"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XXVII. </w:t>
      </w:r>
      <w:r w:rsidRPr="00971EF5">
        <w:rPr>
          <w:rFonts w:ascii="Arial" w:hAnsi="Arial" w:cs="Arial"/>
          <w:sz w:val="24"/>
          <w:szCs w:val="24"/>
        </w:rPr>
        <w:t>Por tramite de documentos escolares de otros Estados $336.00 (TRESCIENTOS TREINTA Y SEIS PESOS 00/100 M.N.).</w:t>
      </w:r>
    </w:p>
    <w:p w14:paraId="2B98FA01" w14:textId="77777777" w:rsidR="0083533C" w:rsidRPr="00971EF5" w:rsidRDefault="0083533C" w:rsidP="00971EF5">
      <w:pPr>
        <w:spacing w:after="0" w:line="360" w:lineRule="auto"/>
        <w:ind w:left="426" w:hanging="426"/>
        <w:jc w:val="both"/>
        <w:rPr>
          <w:rFonts w:ascii="Arial" w:hAnsi="Arial" w:cs="Arial"/>
          <w:b/>
          <w:sz w:val="24"/>
          <w:szCs w:val="24"/>
        </w:rPr>
      </w:pPr>
    </w:p>
    <w:p w14:paraId="26BBB0B6"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XXVIII. </w:t>
      </w:r>
      <w:r w:rsidRPr="00971EF5">
        <w:rPr>
          <w:rFonts w:ascii="Arial" w:hAnsi="Arial" w:cs="Arial"/>
          <w:sz w:val="24"/>
          <w:szCs w:val="24"/>
        </w:rPr>
        <w:t>Por expedición de nuevo acuerdo por cambio de domicilio, cambio de titular y/o reestructuración de plan y programa de estudios $1,390.00 (UN MIL TRESCIENTOS NOVENTA PESOS 00/100 M.N.).</w:t>
      </w:r>
    </w:p>
    <w:p w14:paraId="09770060" w14:textId="77777777" w:rsidR="0083533C" w:rsidRPr="00971EF5" w:rsidRDefault="0083533C" w:rsidP="00971EF5">
      <w:pPr>
        <w:spacing w:after="0" w:line="360" w:lineRule="auto"/>
        <w:ind w:left="426" w:hanging="426"/>
        <w:jc w:val="both"/>
        <w:rPr>
          <w:rFonts w:ascii="Arial" w:hAnsi="Arial" w:cs="Arial"/>
          <w:b/>
          <w:sz w:val="24"/>
          <w:szCs w:val="24"/>
        </w:rPr>
      </w:pPr>
    </w:p>
    <w:p w14:paraId="35561694"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XXIX. </w:t>
      </w:r>
      <w:r w:rsidRPr="00971EF5">
        <w:rPr>
          <w:rFonts w:ascii="Arial" w:hAnsi="Arial" w:cs="Arial"/>
          <w:sz w:val="24"/>
          <w:szCs w:val="24"/>
        </w:rPr>
        <w:t>Por nuevo reconocimiento de validez oficial de estudios a planes y programas de escuelas particulares incorporadas $1,390.00 (UN MIL TRESCIENTOS NOVENTA PESOS 00/100 M.N.).</w:t>
      </w:r>
    </w:p>
    <w:p w14:paraId="42ACEBFB" w14:textId="77777777" w:rsidR="0083533C" w:rsidRPr="00971EF5" w:rsidRDefault="0083533C" w:rsidP="00971EF5">
      <w:pPr>
        <w:spacing w:after="0" w:line="360" w:lineRule="auto"/>
        <w:ind w:left="426" w:hanging="426"/>
        <w:jc w:val="both"/>
        <w:rPr>
          <w:rFonts w:ascii="Arial" w:hAnsi="Arial" w:cs="Arial"/>
          <w:b/>
          <w:sz w:val="24"/>
          <w:szCs w:val="24"/>
        </w:rPr>
      </w:pPr>
    </w:p>
    <w:p w14:paraId="7EE5C935"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XXX. </w:t>
      </w:r>
      <w:r w:rsidRPr="00971EF5">
        <w:rPr>
          <w:rFonts w:ascii="Arial" w:hAnsi="Arial" w:cs="Arial"/>
          <w:sz w:val="24"/>
          <w:szCs w:val="24"/>
        </w:rPr>
        <w:t>Por duplicado de acuerdo de incorporación $277.00 (DOSCIENTOS SETENTA Y SIETE PESOS 00/100 M.N.).</w:t>
      </w:r>
    </w:p>
    <w:p w14:paraId="5064EBF7" w14:textId="77777777" w:rsidR="0083533C" w:rsidRPr="00971EF5" w:rsidRDefault="0083533C" w:rsidP="00971EF5">
      <w:pPr>
        <w:spacing w:after="0" w:line="360" w:lineRule="auto"/>
        <w:ind w:left="426" w:hanging="426"/>
        <w:jc w:val="both"/>
        <w:rPr>
          <w:rFonts w:ascii="Arial" w:hAnsi="Arial" w:cs="Arial"/>
          <w:sz w:val="24"/>
          <w:szCs w:val="24"/>
        </w:rPr>
      </w:pPr>
    </w:p>
    <w:p w14:paraId="4ABD4A5B" w14:textId="73594E91"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XXXI.</w:t>
      </w:r>
      <w:r w:rsidRPr="00971EF5">
        <w:rPr>
          <w:rFonts w:ascii="Arial" w:hAnsi="Arial" w:cs="Arial"/>
          <w:sz w:val="24"/>
          <w:szCs w:val="24"/>
        </w:rPr>
        <w:t xml:space="preserve"> </w:t>
      </w:r>
      <w:r w:rsidR="00EB63FF" w:rsidRPr="00971EF5">
        <w:rPr>
          <w:rFonts w:ascii="Arial" w:hAnsi="Arial" w:cs="Arial"/>
          <w:bCs/>
          <w:i/>
          <w:sz w:val="24"/>
          <w:szCs w:val="24"/>
        </w:rPr>
        <w:t>…</w:t>
      </w:r>
    </w:p>
    <w:p w14:paraId="5ADA66EA" w14:textId="77777777" w:rsidR="0083533C" w:rsidRPr="00971EF5" w:rsidRDefault="0083533C" w:rsidP="00971EF5">
      <w:pPr>
        <w:spacing w:after="0" w:line="360" w:lineRule="auto"/>
        <w:ind w:left="426" w:hanging="426"/>
        <w:jc w:val="both"/>
        <w:rPr>
          <w:rFonts w:ascii="Arial" w:hAnsi="Arial" w:cs="Arial"/>
          <w:sz w:val="24"/>
          <w:szCs w:val="24"/>
        </w:rPr>
      </w:pPr>
    </w:p>
    <w:p w14:paraId="07AB0164"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XXXII. </w:t>
      </w:r>
      <w:r w:rsidRPr="00971EF5">
        <w:rPr>
          <w:rFonts w:ascii="Arial" w:hAnsi="Arial" w:cs="Arial"/>
          <w:sz w:val="24"/>
          <w:szCs w:val="24"/>
        </w:rPr>
        <w:t>Por constancia de estudio y certificación parcial de estudios $172.00 (CIENTO SETENTA Y DOS PESOS 00/100 M.N.).</w:t>
      </w:r>
    </w:p>
    <w:p w14:paraId="46611FC3" w14:textId="77777777" w:rsidR="0083533C" w:rsidRPr="00971EF5" w:rsidRDefault="0083533C" w:rsidP="00971EF5">
      <w:pPr>
        <w:spacing w:after="0" w:line="360" w:lineRule="auto"/>
        <w:ind w:left="426" w:hanging="426"/>
        <w:jc w:val="both"/>
        <w:rPr>
          <w:rFonts w:ascii="Arial" w:hAnsi="Arial" w:cs="Arial"/>
          <w:sz w:val="24"/>
          <w:szCs w:val="24"/>
        </w:rPr>
      </w:pPr>
    </w:p>
    <w:p w14:paraId="170C4BCB" w14:textId="7D051C93"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XXXIII.</w:t>
      </w:r>
      <w:r w:rsidRPr="00971EF5">
        <w:rPr>
          <w:rFonts w:ascii="Arial" w:hAnsi="Arial" w:cs="Arial"/>
          <w:sz w:val="24"/>
          <w:szCs w:val="24"/>
        </w:rPr>
        <w:t xml:space="preserve"> </w:t>
      </w:r>
      <w:r w:rsidR="00EB63FF" w:rsidRPr="00971EF5">
        <w:rPr>
          <w:rFonts w:ascii="Arial" w:hAnsi="Arial" w:cs="Arial"/>
          <w:sz w:val="24"/>
          <w:szCs w:val="24"/>
        </w:rPr>
        <w:t>…</w:t>
      </w:r>
    </w:p>
    <w:p w14:paraId="4DC456F4"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p>
    <w:p w14:paraId="0048AEED"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1. </w:t>
      </w:r>
      <w:r w:rsidRPr="00971EF5">
        <w:rPr>
          <w:rFonts w:ascii="Arial" w:hAnsi="Arial" w:cs="Arial"/>
          <w:b/>
          <w:sz w:val="24"/>
          <w:szCs w:val="24"/>
        </w:rPr>
        <w:tab/>
      </w:r>
      <w:r w:rsidRPr="00971EF5">
        <w:rPr>
          <w:rFonts w:ascii="Arial" w:hAnsi="Arial" w:cs="Arial"/>
          <w:sz w:val="24"/>
          <w:szCs w:val="24"/>
        </w:rPr>
        <w:t>Inscripción semestral $164.00 (CIENTO SESENTA Y CUATRO PESOS 00/100 M.N.).</w:t>
      </w:r>
    </w:p>
    <w:p w14:paraId="7F6B7D3B" w14:textId="77777777" w:rsidR="0083533C" w:rsidRPr="00971EF5" w:rsidRDefault="0083533C" w:rsidP="00971EF5">
      <w:pPr>
        <w:spacing w:after="0" w:line="360" w:lineRule="auto"/>
        <w:ind w:left="851" w:hanging="426"/>
        <w:jc w:val="both"/>
        <w:rPr>
          <w:rFonts w:ascii="Arial" w:hAnsi="Arial" w:cs="Arial"/>
          <w:sz w:val="24"/>
          <w:szCs w:val="24"/>
        </w:rPr>
      </w:pPr>
    </w:p>
    <w:p w14:paraId="59B0370C"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2. </w:t>
      </w:r>
      <w:r w:rsidRPr="00971EF5">
        <w:rPr>
          <w:rFonts w:ascii="Arial" w:hAnsi="Arial" w:cs="Arial"/>
          <w:b/>
          <w:sz w:val="24"/>
          <w:szCs w:val="24"/>
        </w:rPr>
        <w:tab/>
      </w:r>
      <w:r w:rsidRPr="00971EF5">
        <w:rPr>
          <w:rFonts w:ascii="Arial" w:hAnsi="Arial" w:cs="Arial"/>
          <w:sz w:val="24"/>
          <w:szCs w:val="24"/>
        </w:rPr>
        <w:t>Credencial $126.00 (CIENTO VEINTISÉIS PESOS 00/100 M.N.).</w:t>
      </w:r>
    </w:p>
    <w:p w14:paraId="583C9DE7" w14:textId="77777777" w:rsidR="0083533C" w:rsidRPr="00971EF5" w:rsidRDefault="0083533C" w:rsidP="00971EF5">
      <w:pPr>
        <w:spacing w:after="0" w:line="360" w:lineRule="auto"/>
        <w:ind w:left="851" w:hanging="426"/>
        <w:jc w:val="both"/>
        <w:rPr>
          <w:rFonts w:ascii="Arial" w:hAnsi="Arial" w:cs="Arial"/>
          <w:sz w:val="24"/>
          <w:szCs w:val="24"/>
        </w:rPr>
      </w:pPr>
    </w:p>
    <w:p w14:paraId="288278E4"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3. </w:t>
      </w:r>
      <w:r w:rsidRPr="00971EF5">
        <w:rPr>
          <w:rFonts w:ascii="Arial" w:hAnsi="Arial" w:cs="Arial"/>
          <w:b/>
          <w:sz w:val="24"/>
          <w:szCs w:val="24"/>
        </w:rPr>
        <w:tab/>
      </w:r>
      <w:r w:rsidRPr="00971EF5">
        <w:rPr>
          <w:rFonts w:ascii="Arial" w:hAnsi="Arial" w:cs="Arial"/>
          <w:sz w:val="24"/>
          <w:szCs w:val="24"/>
        </w:rPr>
        <w:t>Evaluación $82.00 (OCHENTA Y DOS PESOS 00/100 M.N.).</w:t>
      </w:r>
    </w:p>
    <w:p w14:paraId="306491BB" w14:textId="77777777" w:rsidR="0083533C" w:rsidRPr="00971EF5" w:rsidRDefault="0083533C" w:rsidP="00971EF5">
      <w:pPr>
        <w:spacing w:after="0" w:line="360" w:lineRule="auto"/>
        <w:ind w:left="851" w:hanging="426"/>
        <w:jc w:val="both"/>
        <w:rPr>
          <w:rFonts w:ascii="Arial" w:hAnsi="Arial" w:cs="Arial"/>
          <w:sz w:val="24"/>
          <w:szCs w:val="24"/>
        </w:rPr>
      </w:pPr>
    </w:p>
    <w:p w14:paraId="1D3770AD"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4. </w:t>
      </w:r>
      <w:r w:rsidRPr="00971EF5">
        <w:rPr>
          <w:rFonts w:ascii="Arial" w:hAnsi="Arial" w:cs="Arial"/>
          <w:b/>
          <w:sz w:val="24"/>
          <w:szCs w:val="24"/>
        </w:rPr>
        <w:tab/>
      </w:r>
      <w:r w:rsidRPr="00971EF5">
        <w:rPr>
          <w:rFonts w:ascii="Arial" w:hAnsi="Arial" w:cs="Arial"/>
          <w:sz w:val="24"/>
          <w:szCs w:val="24"/>
        </w:rPr>
        <w:t>Certificado $796.00 (SETECIENTOS NOVENTA Y SEIS PESOS 00/100 M.N.).</w:t>
      </w:r>
    </w:p>
    <w:p w14:paraId="72EA6A19" w14:textId="77777777" w:rsidR="0083533C" w:rsidRPr="00971EF5" w:rsidRDefault="0083533C" w:rsidP="00971EF5">
      <w:pPr>
        <w:spacing w:after="0" w:line="360" w:lineRule="auto"/>
        <w:ind w:left="851" w:hanging="426"/>
        <w:jc w:val="both"/>
        <w:rPr>
          <w:rFonts w:ascii="Arial" w:hAnsi="Arial" w:cs="Arial"/>
          <w:sz w:val="24"/>
          <w:szCs w:val="24"/>
        </w:rPr>
      </w:pPr>
    </w:p>
    <w:p w14:paraId="25F52557"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5. </w:t>
      </w:r>
      <w:r w:rsidRPr="00971EF5">
        <w:rPr>
          <w:rFonts w:ascii="Arial" w:hAnsi="Arial" w:cs="Arial"/>
          <w:b/>
          <w:sz w:val="24"/>
          <w:szCs w:val="24"/>
        </w:rPr>
        <w:tab/>
      </w:r>
      <w:r w:rsidRPr="00971EF5">
        <w:rPr>
          <w:rFonts w:ascii="Arial" w:hAnsi="Arial" w:cs="Arial"/>
          <w:sz w:val="24"/>
          <w:szCs w:val="24"/>
        </w:rPr>
        <w:t>Constancias $186.00 (CIENTO OCHENTA Y SEIS PESOS 00/100 M.N.).</w:t>
      </w:r>
    </w:p>
    <w:p w14:paraId="482621B2" w14:textId="77777777" w:rsidR="00EB63FF" w:rsidRPr="00971EF5" w:rsidRDefault="00EB63FF" w:rsidP="00971EF5">
      <w:pPr>
        <w:shd w:val="clear" w:color="auto" w:fill="FFFFFF"/>
        <w:spacing w:after="0" w:line="360" w:lineRule="auto"/>
        <w:rPr>
          <w:rFonts w:ascii="Arial" w:eastAsia="Arial Unicode MS" w:hAnsi="Arial" w:cs="Arial"/>
          <w:b/>
          <w:bCs/>
          <w:color w:val="000000"/>
          <w:sz w:val="24"/>
          <w:szCs w:val="24"/>
          <w:bdr w:val="none" w:sz="0" w:space="0" w:color="auto" w:frame="1"/>
          <w:lang w:eastAsia="es-MX"/>
        </w:rPr>
      </w:pPr>
    </w:p>
    <w:p w14:paraId="45B8B054" w14:textId="06016DE2"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ARTÍCULO 129.</w:t>
      </w:r>
      <w:r w:rsidRPr="00971EF5">
        <w:rPr>
          <w:rFonts w:ascii="Arial" w:eastAsia="Arial Unicode MS" w:hAnsi="Arial" w:cs="Arial"/>
          <w:color w:val="000000"/>
          <w:sz w:val="24"/>
          <w:szCs w:val="24"/>
          <w:bdr w:val="none" w:sz="0" w:space="0" w:color="auto" w:frame="1"/>
          <w:lang w:eastAsia="es-MX"/>
        </w:rPr>
        <w:t xml:space="preserve"> El pago de los derechos a que se refiere esta Sección, 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 previamente a la prestación del servicio.</w:t>
      </w:r>
    </w:p>
    <w:p w14:paraId="741EAA3E" w14:textId="79E791E3"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0AE46908" w14:textId="6A0DECA4"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D0D0D"/>
          <w:sz w:val="24"/>
          <w:szCs w:val="24"/>
          <w:bdr w:val="none" w:sz="0" w:space="0" w:color="auto" w:frame="1"/>
          <w:lang w:eastAsia="es-MX"/>
        </w:rPr>
        <w:t>ARTÍCULO 130.</w:t>
      </w:r>
      <w:r w:rsidRPr="00971EF5">
        <w:rPr>
          <w:rFonts w:ascii="Arial" w:eastAsia="Arial Unicode MS" w:hAnsi="Arial" w:cs="Arial"/>
          <w:color w:val="0D0D0D"/>
          <w:sz w:val="24"/>
          <w:szCs w:val="24"/>
          <w:bdr w:val="none" w:sz="0" w:space="0" w:color="auto" w:frame="1"/>
          <w:lang w:eastAsia="es-MX"/>
        </w:rPr>
        <w:t xml:space="preserve"> </w:t>
      </w:r>
      <w:r w:rsidR="00EB63FF" w:rsidRPr="00971EF5">
        <w:rPr>
          <w:rFonts w:ascii="Arial" w:eastAsia="Arial Unicode MS" w:hAnsi="Arial" w:cs="Arial"/>
          <w:color w:val="0D0D0D"/>
          <w:sz w:val="24"/>
          <w:szCs w:val="24"/>
          <w:bdr w:val="none" w:sz="0" w:space="0" w:color="auto" w:frame="1"/>
          <w:lang w:eastAsia="es-MX"/>
        </w:rPr>
        <w:t>…</w:t>
      </w:r>
    </w:p>
    <w:p w14:paraId="779E1E69" w14:textId="77777777" w:rsidR="0083533C" w:rsidRPr="00971EF5" w:rsidRDefault="0083533C" w:rsidP="00971EF5">
      <w:pPr>
        <w:shd w:val="clear" w:color="auto" w:fill="FFFFFF"/>
        <w:spacing w:after="0" w:line="360" w:lineRule="auto"/>
        <w:jc w:val="both"/>
        <w:rPr>
          <w:rFonts w:ascii="Arial" w:eastAsia="Arial Unicode MS" w:hAnsi="Arial" w:cs="Arial"/>
          <w:b/>
          <w:bCs/>
          <w:color w:val="0D0D0D"/>
          <w:sz w:val="24"/>
          <w:szCs w:val="24"/>
          <w:bdr w:val="none" w:sz="0" w:space="0" w:color="auto" w:frame="1"/>
          <w:lang w:eastAsia="es-MX"/>
        </w:rPr>
      </w:pPr>
    </w:p>
    <w:p w14:paraId="08019F6E" w14:textId="5C153EEB"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w:t>
      </w:r>
      <w:r w:rsidRPr="00971EF5">
        <w:rPr>
          <w:rFonts w:ascii="Arial" w:hAnsi="Arial" w:cs="Arial"/>
          <w:sz w:val="24"/>
          <w:szCs w:val="24"/>
        </w:rPr>
        <w:t xml:space="preserve"> </w:t>
      </w:r>
      <w:r w:rsidRPr="00971EF5">
        <w:rPr>
          <w:rFonts w:ascii="Arial" w:hAnsi="Arial" w:cs="Arial"/>
          <w:sz w:val="24"/>
          <w:szCs w:val="24"/>
        </w:rPr>
        <w:tab/>
        <w:t>Por recepción, evaluación y expedición de la autorización del Generador de Residuos de Manejo Especial, $5,</w:t>
      </w:r>
      <w:r w:rsidR="00230C0C">
        <w:rPr>
          <w:rFonts w:ascii="Arial" w:hAnsi="Arial" w:cs="Arial"/>
          <w:sz w:val="24"/>
          <w:szCs w:val="24"/>
        </w:rPr>
        <w:t xml:space="preserve">701.00 (CINCO MIL SETECIENTOS </w:t>
      </w:r>
      <w:r w:rsidRPr="00971EF5">
        <w:rPr>
          <w:rFonts w:ascii="Arial" w:hAnsi="Arial" w:cs="Arial"/>
          <w:sz w:val="24"/>
          <w:szCs w:val="24"/>
        </w:rPr>
        <w:t>UN PESOS 00/100 M.N.).</w:t>
      </w:r>
    </w:p>
    <w:p w14:paraId="414DE70C" w14:textId="77777777" w:rsidR="0083533C" w:rsidRPr="00971EF5" w:rsidRDefault="0083533C" w:rsidP="00971EF5">
      <w:pPr>
        <w:spacing w:after="0" w:line="360" w:lineRule="auto"/>
        <w:ind w:left="426" w:hanging="426"/>
        <w:jc w:val="both"/>
        <w:rPr>
          <w:rFonts w:ascii="Arial" w:hAnsi="Arial" w:cs="Arial"/>
          <w:sz w:val="24"/>
          <w:szCs w:val="24"/>
        </w:rPr>
      </w:pPr>
    </w:p>
    <w:p w14:paraId="64A59804"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II.</w:t>
      </w:r>
      <w:r w:rsidRPr="00971EF5">
        <w:rPr>
          <w:rFonts w:ascii="Arial" w:hAnsi="Arial" w:cs="Arial"/>
          <w:sz w:val="24"/>
          <w:szCs w:val="24"/>
        </w:rPr>
        <w:t xml:space="preserve"> </w:t>
      </w:r>
      <w:r w:rsidRPr="00971EF5">
        <w:rPr>
          <w:rFonts w:ascii="Arial" w:hAnsi="Arial" w:cs="Arial"/>
          <w:sz w:val="24"/>
          <w:szCs w:val="24"/>
        </w:rPr>
        <w:tab/>
        <w:t>Por la recepción, evaluación y expedición de la autorización bianual como Transportista de Residuos de Manejo Especial $10,973.00 (DIEZ MIL NOVECIENTOS SETENTA Y TRES PESOS 00/100M.N.).</w:t>
      </w:r>
    </w:p>
    <w:p w14:paraId="3FC5B76E" w14:textId="77777777" w:rsidR="0083533C" w:rsidRPr="00971EF5" w:rsidRDefault="0083533C" w:rsidP="00971EF5">
      <w:pPr>
        <w:spacing w:after="0" w:line="360" w:lineRule="auto"/>
        <w:ind w:left="426" w:hanging="426"/>
        <w:jc w:val="both"/>
        <w:rPr>
          <w:rFonts w:ascii="Arial" w:hAnsi="Arial" w:cs="Arial"/>
          <w:sz w:val="24"/>
          <w:szCs w:val="24"/>
        </w:rPr>
      </w:pPr>
    </w:p>
    <w:p w14:paraId="1F1AD8F8"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lastRenderedPageBreak/>
        <w:t>III.</w:t>
      </w:r>
      <w:r w:rsidRPr="00971EF5">
        <w:rPr>
          <w:rFonts w:ascii="Arial" w:hAnsi="Arial" w:cs="Arial"/>
          <w:sz w:val="24"/>
          <w:szCs w:val="24"/>
        </w:rPr>
        <w:t xml:space="preserve"> </w:t>
      </w:r>
      <w:r w:rsidRPr="00971EF5">
        <w:rPr>
          <w:rFonts w:ascii="Arial" w:hAnsi="Arial" w:cs="Arial"/>
          <w:sz w:val="24"/>
          <w:szCs w:val="24"/>
        </w:rPr>
        <w:tab/>
        <w:t>Por expedición de la revalidación bianual de la autorización como Transportista de Residuos de Manejo Especial $4,344.00 (CUATRO MIL TRESCIENTOS CUARENTA Y CUATRO PESOS 00/100 M.N.).</w:t>
      </w:r>
    </w:p>
    <w:p w14:paraId="64026C0C" w14:textId="77777777" w:rsidR="0083533C" w:rsidRPr="00971EF5" w:rsidRDefault="0083533C" w:rsidP="00971EF5">
      <w:pPr>
        <w:spacing w:after="0" w:line="360" w:lineRule="auto"/>
        <w:ind w:left="426" w:hanging="426"/>
        <w:jc w:val="both"/>
        <w:rPr>
          <w:rFonts w:ascii="Arial" w:hAnsi="Arial" w:cs="Arial"/>
          <w:sz w:val="24"/>
          <w:szCs w:val="24"/>
        </w:rPr>
      </w:pPr>
    </w:p>
    <w:p w14:paraId="4BF7ECEA"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IV. </w:t>
      </w:r>
      <w:r w:rsidRPr="00971EF5">
        <w:rPr>
          <w:rFonts w:ascii="Arial" w:hAnsi="Arial" w:cs="Arial"/>
          <w:sz w:val="24"/>
          <w:szCs w:val="24"/>
        </w:rPr>
        <w:tab/>
        <w:t>Por la recepción, evaluación y expedición de la Licencia de Funcionamiento en Materia de Atmósfera $7,590.00 (SIETE MIL QUINIENTOS NOVENTA PESOS 00/100M.N.).</w:t>
      </w:r>
    </w:p>
    <w:p w14:paraId="01489DB6" w14:textId="77777777" w:rsidR="0083533C" w:rsidRPr="00971EF5" w:rsidRDefault="0083533C" w:rsidP="00971EF5">
      <w:pPr>
        <w:spacing w:after="0" w:line="360" w:lineRule="auto"/>
        <w:ind w:left="426" w:hanging="426"/>
        <w:jc w:val="both"/>
        <w:rPr>
          <w:rFonts w:ascii="Arial" w:hAnsi="Arial" w:cs="Arial"/>
          <w:sz w:val="24"/>
          <w:szCs w:val="24"/>
        </w:rPr>
      </w:pPr>
    </w:p>
    <w:p w14:paraId="59D6F448"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V.</w:t>
      </w:r>
      <w:r w:rsidRPr="00971EF5">
        <w:rPr>
          <w:rFonts w:ascii="Arial" w:hAnsi="Arial" w:cs="Arial"/>
          <w:sz w:val="24"/>
          <w:szCs w:val="24"/>
        </w:rPr>
        <w:t xml:space="preserve"> </w:t>
      </w:r>
      <w:r w:rsidRPr="00971EF5">
        <w:rPr>
          <w:rFonts w:ascii="Arial" w:hAnsi="Arial" w:cs="Arial"/>
          <w:sz w:val="24"/>
          <w:szCs w:val="24"/>
        </w:rPr>
        <w:tab/>
        <w:t>Por la recepción, evaluación y expedición de la actualización de la Licencia de Funcionamiento en Materia de Atmósfera $3,799.00 (TRES MIL SETECIENTOS NOVENTA Y NUEVE PESOS 00/100 M.N.).</w:t>
      </w:r>
    </w:p>
    <w:p w14:paraId="26664B98" w14:textId="77777777" w:rsidR="0083533C" w:rsidRPr="00971EF5" w:rsidRDefault="0083533C" w:rsidP="00971EF5">
      <w:pPr>
        <w:spacing w:after="0" w:line="360" w:lineRule="auto"/>
        <w:ind w:left="426" w:hanging="426"/>
        <w:jc w:val="both"/>
        <w:rPr>
          <w:rFonts w:ascii="Arial" w:hAnsi="Arial" w:cs="Arial"/>
          <w:sz w:val="24"/>
          <w:szCs w:val="24"/>
        </w:rPr>
      </w:pPr>
    </w:p>
    <w:p w14:paraId="3D6ED891"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VI.</w:t>
      </w:r>
      <w:r w:rsidRPr="00971EF5">
        <w:rPr>
          <w:rFonts w:ascii="Arial" w:hAnsi="Arial" w:cs="Arial"/>
          <w:sz w:val="24"/>
          <w:szCs w:val="24"/>
        </w:rPr>
        <w:t xml:space="preserve"> </w:t>
      </w:r>
      <w:r w:rsidRPr="00971EF5">
        <w:rPr>
          <w:rFonts w:ascii="Arial" w:hAnsi="Arial" w:cs="Arial"/>
          <w:sz w:val="24"/>
          <w:szCs w:val="24"/>
        </w:rPr>
        <w:tab/>
        <w:t>Por la evaluación y resolución de la Manifestación de Impacto Ambiental $9,889.00 (NUEVE MIL OCHOCIENTOS OCHENTA Y NUEVE PESOS 00/100 M.N.).</w:t>
      </w:r>
    </w:p>
    <w:p w14:paraId="6076FE0D" w14:textId="77777777" w:rsidR="0083533C" w:rsidRPr="00971EF5" w:rsidRDefault="0083533C" w:rsidP="00971EF5">
      <w:pPr>
        <w:spacing w:after="0" w:line="360" w:lineRule="auto"/>
        <w:ind w:left="426" w:hanging="426"/>
        <w:jc w:val="both"/>
        <w:rPr>
          <w:rFonts w:ascii="Arial" w:hAnsi="Arial" w:cs="Arial"/>
          <w:sz w:val="24"/>
          <w:szCs w:val="24"/>
        </w:rPr>
      </w:pPr>
    </w:p>
    <w:p w14:paraId="4FFD2E96"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VII.</w:t>
      </w:r>
      <w:r w:rsidRPr="00971EF5">
        <w:rPr>
          <w:rFonts w:ascii="Arial" w:hAnsi="Arial" w:cs="Arial"/>
          <w:sz w:val="24"/>
          <w:szCs w:val="24"/>
        </w:rPr>
        <w:t xml:space="preserve"> </w:t>
      </w:r>
      <w:r w:rsidRPr="00971EF5">
        <w:rPr>
          <w:rFonts w:ascii="Arial" w:hAnsi="Arial" w:cs="Arial"/>
          <w:sz w:val="24"/>
          <w:szCs w:val="24"/>
        </w:rPr>
        <w:tab/>
        <w:t>Por la evaluación y resolución del Informe Preventivo de Impacto Ambiental $6,612.00 (SEIS MIL SEISCIENTOS DOCE PESOS 00/100 M.N.).</w:t>
      </w:r>
    </w:p>
    <w:p w14:paraId="3EF0FF9E" w14:textId="77777777" w:rsidR="0083533C" w:rsidRPr="00971EF5" w:rsidRDefault="0083533C" w:rsidP="00971EF5">
      <w:pPr>
        <w:spacing w:after="0" w:line="360" w:lineRule="auto"/>
        <w:ind w:left="426" w:hanging="426"/>
        <w:jc w:val="both"/>
        <w:rPr>
          <w:rFonts w:ascii="Arial" w:hAnsi="Arial" w:cs="Arial"/>
          <w:sz w:val="24"/>
          <w:szCs w:val="24"/>
        </w:rPr>
      </w:pPr>
    </w:p>
    <w:p w14:paraId="3E8B230B"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VIII.</w:t>
      </w:r>
      <w:r w:rsidRPr="00971EF5">
        <w:rPr>
          <w:rFonts w:ascii="Arial" w:hAnsi="Arial" w:cs="Arial"/>
          <w:sz w:val="24"/>
          <w:szCs w:val="24"/>
        </w:rPr>
        <w:t xml:space="preserve"> Por inscripción en el Registro Estatal de los Prestadores de Servicios Profesionales en materia de impacto ambiental, $3,373.00 (TRES MIL TRESCIENTOS SETENTA Y TRES PESOS 00/100 M.N.).</w:t>
      </w:r>
    </w:p>
    <w:p w14:paraId="7ACC443E" w14:textId="77777777" w:rsidR="0083533C" w:rsidRPr="00971EF5" w:rsidRDefault="0083533C" w:rsidP="00971EF5">
      <w:pPr>
        <w:spacing w:after="0" w:line="360" w:lineRule="auto"/>
        <w:ind w:left="426" w:hanging="426"/>
        <w:jc w:val="both"/>
        <w:rPr>
          <w:rFonts w:ascii="Arial" w:hAnsi="Arial" w:cs="Arial"/>
          <w:sz w:val="24"/>
          <w:szCs w:val="24"/>
        </w:rPr>
      </w:pPr>
    </w:p>
    <w:p w14:paraId="09630A45"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IX.</w:t>
      </w:r>
      <w:r w:rsidRPr="00971EF5">
        <w:rPr>
          <w:rFonts w:ascii="Arial" w:hAnsi="Arial" w:cs="Arial"/>
          <w:sz w:val="24"/>
          <w:szCs w:val="24"/>
        </w:rPr>
        <w:t xml:space="preserve"> </w:t>
      </w:r>
      <w:r w:rsidRPr="00971EF5">
        <w:rPr>
          <w:rFonts w:ascii="Arial" w:hAnsi="Arial" w:cs="Arial"/>
          <w:sz w:val="24"/>
          <w:szCs w:val="24"/>
        </w:rPr>
        <w:tab/>
        <w:t>Por refrendo anual en el Registro Estatal de los Prestadores de Servicios Profesionales en materia de impacto ambiental, $1,688.00 (UN MIL SEISCIENTOS OCHENTA Y OCHO PESOS 00/100 M.N.).</w:t>
      </w:r>
    </w:p>
    <w:p w14:paraId="378DA367" w14:textId="77777777" w:rsidR="0083533C" w:rsidRPr="00971EF5" w:rsidRDefault="0083533C" w:rsidP="00971EF5">
      <w:pPr>
        <w:spacing w:after="0" w:line="360" w:lineRule="auto"/>
        <w:ind w:left="426" w:hanging="426"/>
        <w:jc w:val="both"/>
        <w:rPr>
          <w:rFonts w:ascii="Arial" w:hAnsi="Arial" w:cs="Arial"/>
          <w:sz w:val="24"/>
          <w:szCs w:val="24"/>
        </w:rPr>
      </w:pPr>
    </w:p>
    <w:p w14:paraId="4FC271F2" w14:textId="352F8DDA"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lastRenderedPageBreak/>
        <w:t>X.</w:t>
      </w:r>
      <w:r w:rsidRPr="00971EF5">
        <w:rPr>
          <w:rFonts w:ascii="Arial" w:hAnsi="Arial" w:cs="Arial"/>
          <w:sz w:val="24"/>
          <w:szCs w:val="24"/>
        </w:rPr>
        <w:t xml:space="preserve"> </w:t>
      </w:r>
      <w:r w:rsidRPr="00971EF5">
        <w:rPr>
          <w:rFonts w:ascii="Arial" w:hAnsi="Arial" w:cs="Arial"/>
          <w:sz w:val="24"/>
          <w:szCs w:val="24"/>
        </w:rPr>
        <w:tab/>
        <w:t>Por inscripción en el Registro Estatal de los Prestadores de Servicios Profesionales en materia de residuos de manejo especial, $4,826.00 (CUATRO MIL OCHOCIENTOS VEINTIS</w:t>
      </w:r>
      <w:r w:rsidR="00171286" w:rsidRPr="00971EF5">
        <w:rPr>
          <w:rFonts w:ascii="Arial" w:hAnsi="Arial" w:cs="Arial"/>
          <w:sz w:val="24"/>
          <w:szCs w:val="24"/>
        </w:rPr>
        <w:t>É</w:t>
      </w:r>
      <w:r w:rsidRPr="00971EF5">
        <w:rPr>
          <w:rFonts w:ascii="Arial" w:hAnsi="Arial" w:cs="Arial"/>
          <w:sz w:val="24"/>
          <w:szCs w:val="24"/>
        </w:rPr>
        <w:t>IS PESOS 00/100 M.N.), con vigencia bianual.</w:t>
      </w:r>
    </w:p>
    <w:p w14:paraId="719A2E59" w14:textId="77777777" w:rsidR="0083533C" w:rsidRPr="00971EF5" w:rsidRDefault="0083533C" w:rsidP="00971EF5">
      <w:pPr>
        <w:spacing w:after="0" w:line="360" w:lineRule="auto"/>
        <w:ind w:left="426" w:hanging="426"/>
        <w:jc w:val="both"/>
        <w:rPr>
          <w:rFonts w:ascii="Arial" w:hAnsi="Arial" w:cs="Arial"/>
          <w:sz w:val="24"/>
          <w:szCs w:val="24"/>
        </w:rPr>
      </w:pPr>
    </w:p>
    <w:p w14:paraId="42F0F994"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XI.</w:t>
      </w:r>
      <w:r w:rsidRPr="00971EF5">
        <w:rPr>
          <w:rFonts w:ascii="Arial" w:hAnsi="Arial" w:cs="Arial"/>
          <w:sz w:val="24"/>
          <w:szCs w:val="24"/>
        </w:rPr>
        <w:t xml:space="preserve"> </w:t>
      </w:r>
      <w:r w:rsidRPr="00971EF5">
        <w:rPr>
          <w:rFonts w:ascii="Arial" w:hAnsi="Arial" w:cs="Arial"/>
          <w:sz w:val="24"/>
          <w:szCs w:val="24"/>
        </w:rPr>
        <w:tab/>
        <w:t>Por refrendo bianual en el Registro Estatal de los Prestadores de Servicios Profesionales en materia de residuos de manejo especial, $2,413.00 (DOS MIL CUATROCIENTOS TRECE PESOS 00/100 M.N.).</w:t>
      </w:r>
    </w:p>
    <w:p w14:paraId="31A37650" w14:textId="77777777" w:rsidR="0083533C" w:rsidRPr="00971EF5" w:rsidRDefault="0083533C" w:rsidP="00971EF5">
      <w:pPr>
        <w:spacing w:after="0" w:line="360" w:lineRule="auto"/>
        <w:ind w:left="426" w:hanging="426"/>
        <w:jc w:val="both"/>
        <w:rPr>
          <w:rFonts w:ascii="Arial" w:hAnsi="Arial" w:cs="Arial"/>
          <w:sz w:val="24"/>
          <w:szCs w:val="24"/>
        </w:rPr>
      </w:pPr>
    </w:p>
    <w:p w14:paraId="66FEA2D7"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XII.</w:t>
      </w:r>
      <w:r w:rsidRPr="00971EF5">
        <w:rPr>
          <w:rFonts w:ascii="Arial" w:hAnsi="Arial" w:cs="Arial"/>
          <w:sz w:val="24"/>
          <w:szCs w:val="24"/>
        </w:rPr>
        <w:t xml:space="preserve"> Por trámite bianual de recepción, evaluación y otorgamiento de la resolución sobre la solicitud de autorización de sitio de acopio y/o almacenamiento de residuos de manejo especial, $12,064.00 (DOCE MIL SESENTA Y CUATRO PESOS 00/100 M.N.).</w:t>
      </w:r>
    </w:p>
    <w:p w14:paraId="51BA12C2" w14:textId="77777777" w:rsidR="0083533C" w:rsidRPr="00971EF5" w:rsidRDefault="0083533C" w:rsidP="00971EF5">
      <w:pPr>
        <w:spacing w:after="0" w:line="360" w:lineRule="auto"/>
        <w:ind w:left="426" w:hanging="426"/>
        <w:jc w:val="both"/>
        <w:rPr>
          <w:rFonts w:ascii="Arial" w:hAnsi="Arial" w:cs="Arial"/>
          <w:sz w:val="24"/>
          <w:szCs w:val="24"/>
        </w:rPr>
      </w:pPr>
    </w:p>
    <w:p w14:paraId="6A6E7198"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XIII.</w:t>
      </w:r>
      <w:r w:rsidRPr="00971EF5">
        <w:rPr>
          <w:rFonts w:ascii="Arial" w:hAnsi="Arial" w:cs="Arial"/>
          <w:sz w:val="24"/>
          <w:szCs w:val="24"/>
        </w:rPr>
        <w:t xml:space="preserve"> Por revalidación bianual de la autorización de sitio de acopio y/o almacenamiento de residuos de manejo especial $7,239.00 (SIETE MIL DOSCIENTOS TREINTA Y NUEVE PESOS 00/100 M.N.).</w:t>
      </w:r>
    </w:p>
    <w:p w14:paraId="2A08BB3F" w14:textId="77777777" w:rsidR="0083533C" w:rsidRPr="00971EF5" w:rsidRDefault="0083533C" w:rsidP="00971EF5">
      <w:pPr>
        <w:spacing w:after="0" w:line="360" w:lineRule="auto"/>
        <w:ind w:left="426" w:hanging="426"/>
        <w:jc w:val="both"/>
        <w:rPr>
          <w:rFonts w:ascii="Arial" w:hAnsi="Arial" w:cs="Arial"/>
          <w:sz w:val="24"/>
          <w:szCs w:val="24"/>
        </w:rPr>
      </w:pPr>
    </w:p>
    <w:p w14:paraId="2C04305C"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XIV.</w:t>
      </w:r>
      <w:r w:rsidRPr="00971EF5">
        <w:rPr>
          <w:rFonts w:ascii="Arial" w:hAnsi="Arial" w:cs="Arial"/>
          <w:sz w:val="24"/>
          <w:szCs w:val="24"/>
        </w:rPr>
        <w:t xml:space="preserve"> Por trámite bianual de recepción, evaluación y otorgamiento de la resolución sobre la solicitud de autorización de sitio de tratamiento y/o </w:t>
      </w:r>
      <w:proofErr w:type="spellStart"/>
      <w:r w:rsidRPr="00971EF5">
        <w:rPr>
          <w:rFonts w:ascii="Arial" w:hAnsi="Arial" w:cs="Arial"/>
          <w:sz w:val="24"/>
          <w:szCs w:val="24"/>
        </w:rPr>
        <w:t>coprocesamiento</w:t>
      </w:r>
      <w:proofErr w:type="spellEnd"/>
      <w:r w:rsidRPr="00971EF5">
        <w:rPr>
          <w:rFonts w:ascii="Arial" w:hAnsi="Arial" w:cs="Arial"/>
          <w:sz w:val="24"/>
          <w:szCs w:val="24"/>
        </w:rPr>
        <w:t xml:space="preserve"> de residuos de manejo especial, $7,239.00 (SIETE MIL DOSCIENTOS TREINTA Y NUEVE PESOS 00/100 M.N.).</w:t>
      </w:r>
    </w:p>
    <w:p w14:paraId="37C01669" w14:textId="77777777" w:rsidR="0083533C" w:rsidRPr="00971EF5" w:rsidRDefault="0083533C" w:rsidP="00971EF5">
      <w:pPr>
        <w:spacing w:after="0" w:line="360" w:lineRule="auto"/>
        <w:ind w:left="426" w:hanging="426"/>
        <w:jc w:val="both"/>
        <w:rPr>
          <w:rFonts w:ascii="Arial" w:hAnsi="Arial" w:cs="Arial"/>
          <w:sz w:val="24"/>
          <w:szCs w:val="24"/>
        </w:rPr>
      </w:pPr>
    </w:p>
    <w:p w14:paraId="5F287D94" w14:textId="4D3A0BA3"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XV.</w:t>
      </w:r>
      <w:r w:rsidRPr="00971EF5">
        <w:rPr>
          <w:rFonts w:ascii="Arial" w:hAnsi="Arial" w:cs="Arial"/>
          <w:sz w:val="24"/>
          <w:szCs w:val="24"/>
        </w:rPr>
        <w:t xml:space="preserve"> Por trámite bianual de revalidación de la autorización de sitio de tratamiento y/o </w:t>
      </w:r>
      <w:proofErr w:type="spellStart"/>
      <w:r w:rsidRPr="00971EF5">
        <w:rPr>
          <w:rFonts w:ascii="Arial" w:hAnsi="Arial" w:cs="Arial"/>
          <w:sz w:val="24"/>
          <w:szCs w:val="24"/>
        </w:rPr>
        <w:t>coprocesamiento</w:t>
      </w:r>
      <w:proofErr w:type="spellEnd"/>
      <w:r w:rsidRPr="00971EF5">
        <w:rPr>
          <w:rFonts w:ascii="Arial" w:hAnsi="Arial" w:cs="Arial"/>
          <w:sz w:val="24"/>
          <w:szCs w:val="24"/>
        </w:rPr>
        <w:t xml:space="preserve"> de residuos de manejo especial, $4,826.00 (CUATRO MIL OCHOCIENTOS VEINTIS</w:t>
      </w:r>
      <w:r w:rsidR="00171286" w:rsidRPr="00971EF5">
        <w:rPr>
          <w:rFonts w:ascii="Arial" w:hAnsi="Arial" w:cs="Arial"/>
          <w:sz w:val="24"/>
          <w:szCs w:val="24"/>
        </w:rPr>
        <w:t>É</w:t>
      </w:r>
      <w:r w:rsidRPr="00971EF5">
        <w:rPr>
          <w:rFonts w:ascii="Arial" w:hAnsi="Arial" w:cs="Arial"/>
          <w:sz w:val="24"/>
          <w:szCs w:val="24"/>
        </w:rPr>
        <w:t>IS PESOS 00/100 M.N.).</w:t>
      </w:r>
    </w:p>
    <w:p w14:paraId="2F6682E3" w14:textId="77777777" w:rsidR="0083533C" w:rsidRPr="00971EF5" w:rsidRDefault="0083533C" w:rsidP="00971EF5">
      <w:pPr>
        <w:spacing w:after="0" w:line="360" w:lineRule="auto"/>
        <w:ind w:left="426" w:hanging="426"/>
        <w:jc w:val="both"/>
        <w:rPr>
          <w:rFonts w:ascii="Arial" w:hAnsi="Arial" w:cs="Arial"/>
          <w:sz w:val="24"/>
          <w:szCs w:val="24"/>
        </w:rPr>
      </w:pPr>
    </w:p>
    <w:p w14:paraId="0AB81C6E"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lastRenderedPageBreak/>
        <w:t>XVI.</w:t>
      </w:r>
      <w:r w:rsidRPr="00971EF5">
        <w:rPr>
          <w:rFonts w:ascii="Arial" w:hAnsi="Arial" w:cs="Arial"/>
          <w:sz w:val="24"/>
          <w:szCs w:val="24"/>
        </w:rPr>
        <w:t xml:space="preserve"> Por trámite bianual de recepción, evaluación y otorgamiento de la resolución sobre la solicitud de autorización de reciclado de residuos de manejo especial, $3,619.00 (TRES MIL SEISCIENTOS DIECINUEVE PESOS 00/100 M.N.).</w:t>
      </w:r>
    </w:p>
    <w:p w14:paraId="542752E5" w14:textId="77777777" w:rsidR="0083533C" w:rsidRPr="00971EF5" w:rsidRDefault="0083533C" w:rsidP="00971EF5">
      <w:pPr>
        <w:spacing w:after="0" w:line="360" w:lineRule="auto"/>
        <w:ind w:left="426" w:hanging="426"/>
        <w:jc w:val="both"/>
        <w:rPr>
          <w:rFonts w:ascii="Arial" w:hAnsi="Arial" w:cs="Arial"/>
          <w:sz w:val="24"/>
          <w:szCs w:val="24"/>
        </w:rPr>
      </w:pPr>
    </w:p>
    <w:p w14:paraId="03A3F81B"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XVII. </w:t>
      </w:r>
      <w:r w:rsidRPr="00971EF5">
        <w:rPr>
          <w:rFonts w:ascii="Arial" w:hAnsi="Arial" w:cs="Arial"/>
          <w:sz w:val="24"/>
          <w:szCs w:val="24"/>
        </w:rPr>
        <w:t>Por trámite bianual años de revalidación de la autorización de reciclado de residuos de manejo especial, $2,413.00 (DOS MIL CUATROCIENTOS TRECE PESOS 00/100 M.N.).</w:t>
      </w:r>
    </w:p>
    <w:p w14:paraId="4471E047" w14:textId="77777777" w:rsidR="0083533C" w:rsidRPr="00971EF5" w:rsidRDefault="0083533C" w:rsidP="00971EF5">
      <w:pPr>
        <w:spacing w:after="0" w:line="360" w:lineRule="auto"/>
        <w:ind w:left="426" w:hanging="426"/>
        <w:jc w:val="both"/>
        <w:rPr>
          <w:rFonts w:ascii="Arial" w:hAnsi="Arial" w:cs="Arial"/>
          <w:sz w:val="24"/>
          <w:szCs w:val="24"/>
        </w:rPr>
      </w:pPr>
    </w:p>
    <w:p w14:paraId="5FB5CDAC"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XVIII.</w:t>
      </w:r>
      <w:r w:rsidRPr="00971EF5">
        <w:rPr>
          <w:rFonts w:ascii="Arial" w:hAnsi="Arial" w:cs="Arial"/>
          <w:sz w:val="24"/>
          <w:szCs w:val="24"/>
        </w:rPr>
        <w:t xml:space="preserve"> Por trámite bianual de recepción, evaluación y otorgamiento de la resolución sobre la solicitud de autorización de sitio de disposición final de residuos de manejo especial, $46,178.00 (CUARENTA Y SEIS MIL CIENTO SETENTA Y OCHO PESOS 00/100 M.N.).</w:t>
      </w:r>
    </w:p>
    <w:p w14:paraId="5CA01D12" w14:textId="77777777" w:rsidR="0083533C" w:rsidRPr="00971EF5" w:rsidRDefault="0083533C" w:rsidP="00971EF5">
      <w:pPr>
        <w:spacing w:after="0" w:line="360" w:lineRule="auto"/>
        <w:ind w:left="426" w:hanging="426"/>
        <w:jc w:val="both"/>
        <w:rPr>
          <w:rFonts w:ascii="Arial" w:hAnsi="Arial" w:cs="Arial"/>
          <w:sz w:val="24"/>
          <w:szCs w:val="24"/>
        </w:rPr>
      </w:pPr>
    </w:p>
    <w:p w14:paraId="0588105D"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XIX.</w:t>
      </w:r>
      <w:r w:rsidRPr="00971EF5">
        <w:rPr>
          <w:rFonts w:ascii="Arial" w:hAnsi="Arial" w:cs="Arial"/>
          <w:sz w:val="24"/>
          <w:szCs w:val="24"/>
        </w:rPr>
        <w:t xml:space="preserve"> Por trámite bianual de revalidación de la autorización de sitio de disposición final de residuos de manejo especial, $12,064.00 (DOCE MIL SESENTA Y CUATRO PESOS 00/100 M.N.).</w:t>
      </w:r>
    </w:p>
    <w:p w14:paraId="4FE86493" w14:textId="77777777" w:rsidR="0083533C" w:rsidRPr="00971EF5" w:rsidRDefault="0083533C" w:rsidP="00971EF5">
      <w:pPr>
        <w:spacing w:after="0" w:line="360" w:lineRule="auto"/>
        <w:ind w:left="426" w:hanging="426"/>
        <w:jc w:val="both"/>
        <w:rPr>
          <w:rFonts w:ascii="Arial" w:hAnsi="Arial" w:cs="Arial"/>
          <w:sz w:val="24"/>
          <w:szCs w:val="24"/>
        </w:rPr>
      </w:pPr>
    </w:p>
    <w:p w14:paraId="21673C5D"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XX.</w:t>
      </w:r>
      <w:r w:rsidRPr="00971EF5">
        <w:rPr>
          <w:rFonts w:ascii="Arial" w:hAnsi="Arial" w:cs="Arial"/>
          <w:sz w:val="24"/>
          <w:szCs w:val="24"/>
        </w:rPr>
        <w:t xml:space="preserve"> Autorización de quema a cielo abierto en bienes y fuentes de jurisdicción estatal, $841.00 (OCHOCIENTOS CUARENTA Y UN PESOS 00/100 M.N.)</w:t>
      </w:r>
    </w:p>
    <w:p w14:paraId="108370EA" w14:textId="77777777" w:rsidR="0083533C" w:rsidRPr="00971EF5" w:rsidRDefault="0083533C" w:rsidP="00971EF5">
      <w:pPr>
        <w:spacing w:after="0" w:line="360" w:lineRule="auto"/>
        <w:ind w:left="426" w:hanging="426"/>
        <w:jc w:val="both"/>
        <w:rPr>
          <w:rFonts w:ascii="Arial" w:hAnsi="Arial" w:cs="Arial"/>
          <w:sz w:val="24"/>
          <w:szCs w:val="24"/>
        </w:rPr>
      </w:pPr>
    </w:p>
    <w:p w14:paraId="1D8F6C2B"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XXI.</w:t>
      </w:r>
      <w:r w:rsidRPr="00971EF5">
        <w:rPr>
          <w:rFonts w:ascii="Arial" w:hAnsi="Arial" w:cs="Arial"/>
          <w:sz w:val="24"/>
          <w:szCs w:val="24"/>
        </w:rPr>
        <w:t xml:space="preserve"> Recepción, evaluación y otorgamiento de la resolución de autorización del estudio de riesgo, $5,062.00 (CINCO MIL SESENTA Y DOS PESOS 00/100 M.N.)</w:t>
      </w:r>
    </w:p>
    <w:p w14:paraId="22357913" w14:textId="77777777" w:rsidR="0083533C" w:rsidRPr="00971EF5" w:rsidRDefault="0083533C" w:rsidP="00971EF5">
      <w:pPr>
        <w:spacing w:after="0" w:line="360" w:lineRule="auto"/>
        <w:ind w:left="426" w:hanging="426"/>
        <w:jc w:val="both"/>
        <w:rPr>
          <w:rFonts w:ascii="Arial" w:hAnsi="Arial" w:cs="Arial"/>
          <w:sz w:val="24"/>
          <w:szCs w:val="24"/>
        </w:rPr>
      </w:pPr>
    </w:p>
    <w:p w14:paraId="7872A45E"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XXII.</w:t>
      </w:r>
      <w:r w:rsidRPr="00971EF5">
        <w:rPr>
          <w:rFonts w:ascii="Arial" w:hAnsi="Arial" w:cs="Arial"/>
          <w:sz w:val="24"/>
          <w:szCs w:val="24"/>
        </w:rPr>
        <w:t xml:space="preserve"> Recepción, evaluación y resolución de la solicitud de permiso de funcionamiento temporal de fuente emisora estacionaria estatal, $8,436.00 (OCHO MIL CUATROCIENTOS TREINTA Y SEIS PESOS 00/100 M.N.).</w:t>
      </w:r>
    </w:p>
    <w:p w14:paraId="61189B83" w14:textId="77777777" w:rsidR="0083533C" w:rsidRPr="00971EF5" w:rsidRDefault="0083533C" w:rsidP="00971EF5">
      <w:pPr>
        <w:spacing w:after="0" w:line="360" w:lineRule="auto"/>
        <w:ind w:left="426" w:hanging="426"/>
        <w:jc w:val="both"/>
        <w:rPr>
          <w:rFonts w:ascii="Arial" w:hAnsi="Arial" w:cs="Arial"/>
          <w:sz w:val="24"/>
          <w:szCs w:val="24"/>
        </w:rPr>
      </w:pPr>
    </w:p>
    <w:p w14:paraId="0812EA0D"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lastRenderedPageBreak/>
        <w:t>XXIII.</w:t>
      </w:r>
      <w:r w:rsidRPr="00971EF5">
        <w:rPr>
          <w:rFonts w:ascii="Arial" w:hAnsi="Arial" w:cs="Arial"/>
          <w:sz w:val="24"/>
          <w:szCs w:val="24"/>
        </w:rPr>
        <w:t xml:space="preserve"> Recepción, revisión y evaluación de cedulas de operación anual, $482.00 (CUATROCIENTOS OCHENTA Y DOS PESOS 00/100 M.N.).</w:t>
      </w:r>
    </w:p>
    <w:p w14:paraId="58A9B90E" w14:textId="77777777" w:rsidR="0083533C" w:rsidRPr="00971EF5" w:rsidRDefault="0083533C" w:rsidP="00971EF5">
      <w:pPr>
        <w:spacing w:after="0" w:line="360" w:lineRule="auto"/>
        <w:ind w:left="567" w:hanging="567"/>
        <w:jc w:val="both"/>
        <w:rPr>
          <w:rFonts w:ascii="Arial" w:hAnsi="Arial" w:cs="Arial"/>
          <w:b/>
          <w:sz w:val="24"/>
          <w:szCs w:val="24"/>
        </w:rPr>
      </w:pPr>
    </w:p>
    <w:p w14:paraId="022D411B" w14:textId="05947A40" w:rsidR="0083533C" w:rsidRPr="00971EF5" w:rsidRDefault="0083533C" w:rsidP="00971EF5">
      <w:pPr>
        <w:spacing w:after="0" w:line="360" w:lineRule="auto"/>
        <w:ind w:left="567" w:hanging="567"/>
        <w:jc w:val="both"/>
        <w:rPr>
          <w:rFonts w:ascii="Arial" w:hAnsi="Arial" w:cs="Arial"/>
          <w:b/>
          <w:sz w:val="24"/>
          <w:szCs w:val="24"/>
        </w:rPr>
      </w:pPr>
      <w:r w:rsidRPr="00971EF5">
        <w:rPr>
          <w:rFonts w:ascii="Arial" w:hAnsi="Arial" w:cs="Arial"/>
          <w:b/>
          <w:sz w:val="24"/>
          <w:szCs w:val="24"/>
        </w:rPr>
        <w:t>XXIV.</w:t>
      </w:r>
      <w:r w:rsidRPr="00971EF5">
        <w:rPr>
          <w:rFonts w:ascii="Arial" w:hAnsi="Arial" w:cs="Arial"/>
          <w:sz w:val="24"/>
          <w:szCs w:val="24"/>
        </w:rPr>
        <w:t xml:space="preserve"> </w:t>
      </w:r>
      <w:r w:rsidR="00EB63FF" w:rsidRPr="00971EF5">
        <w:rPr>
          <w:rFonts w:ascii="Arial" w:hAnsi="Arial" w:cs="Arial"/>
          <w:i/>
          <w:sz w:val="24"/>
          <w:szCs w:val="24"/>
        </w:rPr>
        <w:t>…</w:t>
      </w:r>
    </w:p>
    <w:p w14:paraId="1D275552"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sz w:val="24"/>
          <w:szCs w:val="24"/>
        </w:rPr>
        <w:t> </w:t>
      </w:r>
    </w:p>
    <w:p w14:paraId="0900DA3A" w14:textId="54874D85" w:rsidR="0083533C" w:rsidRPr="00971EF5" w:rsidRDefault="0083533C" w:rsidP="00971EF5">
      <w:pPr>
        <w:spacing w:after="0" w:line="360" w:lineRule="auto"/>
        <w:ind w:left="567" w:hanging="567"/>
        <w:jc w:val="both"/>
        <w:rPr>
          <w:rFonts w:ascii="Arial" w:hAnsi="Arial" w:cs="Arial"/>
          <w:i/>
          <w:sz w:val="24"/>
          <w:szCs w:val="24"/>
        </w:rPr>
      </w:pPr>
      <w:r w:rsidRPr="00971EF5">
        <w:rPr>
          <w:rFonts w:ascii="Arial" w:hAnsi="Arial" w:cs="Arial"/>
          <w:b/>
          <w:sz w:val="24"/>
          <w:szCs w:val="24"/>
        </w:rPr>
        <w:t>XXV.</w:t>
      </w:r>
      <w:r w:rsidRPr="00971EF5">
        <w:rPr>
          <w:rFonts w:ascii="Arial" w:hAnsi="Arial" w:cs="Arial"/>
          <w:sz w:val="24"/>
          <w:szCs w:val="24"/>
        </w:rPr>
        <w:t xml:space="preserve"> </w:t>
      </w:r>
      <w:r w:rsidR="00EB63FF" w:rsidRPr="00971EF5">
        <w:rPr>
          <w:rFonts w:ascii="Arial" w:hAnsi="Arial" w:cs="Arial"/>
          <w:i/>
          <w:sz w:val="24"/>
          <w:szCs w:val="24"/>
        </w:rPr>
        <w:t>…</w:t>
      </w:r>
    </w:p>
    <w:p w14:paraId="00C0865E"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74EF6676" w14:textId="77777777" w:rsidR="0083533C" w:rsidRPr="00971EF5" w:rsidRDefault="0083533C" w:rsidP="00971EF5">
      <w:pPr>
        <w:spacing w:after="0" w:line="360" w:lineRule="auto"/>
        <w:ind w:left="567" w:hanging="567"/>
        <w:jc w:val="both"/>
        <w:rPr>
          <w:rFonts w:ascii="Arial" w:hAnsi="Arial" w:cs="Arial"/>
          <w:sz w:val="24"/>
          <w:szCs w:val="24"/>
        </w:rPr>
      </w:pPr>
      <w:r w:rsidRPr="00971EF5">
        <w:rPr>
          <w:rFonts w:ascii="Arial" w:hAnsi="Arial" w:cs="Arial"/>
          <w:b/>
          <w:sz w:val="24"/>
          <w:szCs w:val="24"/>
        </w:rPr>
        <w:t>XXVI.</w:t>
      </w:r>
      <w:r w:rsidRPr="00971EF5">
        <w:rPr>
          <w:rFonts w:ascii="Arial" w:hAnsi="Arial" w:cs="Arial"/>
          <w:sz w:val="24"/>
          <w:szCs w:val="24"/>
        </w:rPr>
        <w:t xml:space="preserve"> Por los servicios de laboratorio del Banco de Germoplasma, costo por muestra de humedad, $50.00 (CINCUENTA PESOS 00/100 M.N.)</w:t>
      </w:r>
    </w:p>
    <w:p w14:paraId="1F3AC46A" w14:textId="77777777" w:rsidR="0083533C" w:rsidRPr="00971EF5" w:rsidRDefault="0083533C" w:rsidP="00971EF5">
      <w:pPr>
        <w:spacing w:after="0" w:line="360" w:lineRule="auto"/>
        <w:ind w:left="567" w:hanging="567"/>
        <w:jc w:val="both"/>
        <w:rPr>
          <w:rFonts w:ascii="Arial" w:hAnsi="Arial" w:cs="Arial"/>
          <w:sz w:val="24"/>
          <w:szCs w:val="24"/>
        </w:rPr>
      </w:pPr>
    </w:p>
    <w:p w14:paraId="2C8DEC27" w14:textId="77777777" w:rsidR="0083533C" w:rsidRPr="00971EF5" w:rsidRDefault="0083533C" w:rsidP="00971EF5">
      <w:pPr>
        <w:spacing w:after="0" w:line="360" w:lineRule="auto"/>
        <w:ind w:left="567" w:hanging="567"/>
        <w:jc w:val="both"/>
        <w:rPr>
          <w:rFonts w:ascii="Arial" w:hAnsi="Arial" w:cs="Arial"/>
          <w:sz w:val="24"/>
          <w:szCs w:val="24"/>
        </w:rPr>
      </w:pPr>
      <w:r w:rsidRPr="00971EF5">
        <w:rPr>
          <w:rFonts w:ascii="Arial" w:hAnsi="Arial" w:cs="Arial"/>
          <w:b/>
          <w:sz w:val="24"/>
          <w:szCs w:val="24"/>
        </w:rPr>
        <w:t>XXVII.</w:t>
      </w:r>
      <w:r w:rsidRPr="00971EF5">
        <w:rPr>
          <w:rFonts w:ascii="Arial" w:hAnsi="Arial" w:cs="Arial"/>
          <w:sz w:val="24"/>
          <w:szCs w:val="24"/>
        </w:rPr>
        <w:t xml:space="preserve"> Por el servicio de una muestra de pureza, $204.00 (DOSCIENTOS CUATRO PESOS 00/100 M.N.).</w:t>
      </w:r>
    </w:p>
    <w:p w14:paraId="5BA95F3F" w14:textId="77777777" w:rsidR="0083533C" w:rsidRPr="00971EF5" w:rsidRDefault="0083533C" w:rsidP="00971EF5">
      <w:pPr>
        <w:spacing w:after="0" w:line="360" w:lineRule="auto"/>
        <w:ind w:left="567" w:hanging="567"/>
        <w:jc w:val="both"/>
        <w:rPr>
          <w:rFonts w:ascii="Arial" w:hAnsi="Arial" w:cs="Arial"/>
          <w:sz w:val="24"/>
          <w:szCs w:val="24"/>
        </w:rPr>
      </w:pPr>
    </w:p>
    <w:p w14:paraId="0BB7CDE1" w14:textId="77777777" w:rsidR="0083533C" w:rsidRPr="00971EF5" w:rsidRDefault="0083533C" w:rsidP="00971EF5">
      <w:pPr>
        <w:spacing w:after="0" w:line="360" w:lineRule="auto"/>
        <w:ind w:left="567" w:hanging="567"/>
        <w:jc w:val="both"/>
        <w:rPr>
          <w:rFonts w:ascii="Arial" w:hAnsi="Arial" w:cs="Arial"/>
          <w:sz w:val="24"/>
          <w:szCs w:val="24"/>
        </w:rPr>
      </w:pPr>
      <w:r w:rsidRPr="00971EF5">
        <w:rPr>
          <w:rFonts w:ascii="Arial" w:hAnsi="Arial" w:cs="Arial"/>
          <w:b/>
          <w:sz w:val="24"/>
          <w:szCs w:val="24"/>
        </w:rPr>
        <w:t>XXVIII.</w:t>
      </w:r>
      <w:r w:rsidRPr="00971EF5">
        <w:rPr>
          <w:rFonts w:ascii="Arial" w:hAnsi="Arial" w:cs="Arial"/>
          <w:sz w:val="24"/>
          <w:szCs w:val="24"/>
        </w:rPr>
        <w:t xml:space="preserve"> Muestra de viabilidad, $348.00 (TRESCIENTOS CUARENTA Y OCHO PESOS 00/100 M.N.).</w:t>
      </w:r>
    </w:p>
    <w:p w14:paraId="2561E9FC" w14:textId="77777777" w:rsidR="0083533C" w:rsidRPr="00971EF5" w:rsidRDefault="0083533C" w:rsidP="00971EF5">
      <w:pPr>
        <w:spacing w:after="0" w:line="360" w:lineRule="auto"/>
        <w:ind w:left="567" w:hanging="567"/>
        <w:jc w:val="both"/>
        <w:rPr>
          <w:rFonts w:ascii="Arial" w:hAnsi="Arial" w:cs="Arial"/>
          <w:sz w:val="24"/>
          <w:szCs w:val="24"/>
        </w:rPr>
      </w:pPr>
    </w:p>
    <w:p w14:paraId="385A39B2" w14:textId="77777777" w:rsidR="0083533C" w:rsidRPr="00971EF5" w:rsidRDefault="0083533C" w:rsidP="00971EF5">
      <w:pPr>
        <w:spacing w:after="0" w:line="360" w:lineRule="auto"/>
        <w:ind w:left="567" w:hanging="567"/>
        <w:jc w:val="both"/>
        <w:rPr>
          <w:rFonts w:ascii="Arial" w:hAnsi="Arial" w:cs="Arial"/>
          <w:sz w:val="24"/>
          <w:szCs w:val="24"/>
        </w:rPr>
      </w:pPr>
      <w:r w:rsidRPr="00971EF5">
        <w:rPr>
          <w:rFonts w:ascii="Arial" w:hAnsi="Arial" w:cs="Arial"/>
          <w:b/>
          <w:sz w:val="24"/>
          <w:szCs w:val="24"/>
        </w:rPr>
        <w:t xml:space="preserve">XXIX. </w:t>
      </w:r>
      <w:r w:rsidRPr="00971EF5">
        <w:rPr>
          <w:rFonts w:ascii="Arial" w:hAnsi="Arial" w:cs="Arial"/>
          <w:sz w:val="24"/>
          <w:szCs w:val="24"/>
        </w:rPr>
        <w:t>Muestra de germinación, $276.00 (DOSCIENTOS SETENTA Y SEIS PESOS 00/100 M.N.).</w:t>
      </w:r>
    </w:p>
    <w:p w14:paraId="786430A3" w14:textId="77777777" w:rsidR="0083533C" w:rsidRPr="00971EF5" w:rsidRDefault="0083533C" w:rsidP="00971EF5">
      <w:pPr>
        <w:spacing w:after="0" w:line="360" w:lineRule="auto"/>
        <w:ind w:left="567" w:hanging="567"/>
        <w:jc w:val="both"/>
        <w:rPr>
          <w:rFonts w:ascii="Arial" w:hAnsi="Arial" w:cs="Arial"/>
          <w:sz w:val="24"/>
          <w:szCs w:val="24"/>
        </w:rPr>
      </w:pPr>
    </w:p>
    <w:p w14:paraId="36AAC84A" w14:textId="77777777" w:rsidR="0083533C" w:rsidRPr="00971EF5" w:rsidRDefault="0083533C" w:rsidP="00971EF5">
      <w:pPr>
        <w:spacing w:after="0" w:line="360" w:lineRule="auto"/>
        <w:ind w:left="567" w:hanging="567"/>
        <w:jc w:val="both"/>
        <w:rPr>
          <w:rFonts w:ascii="Arial" w:hAnsi="Arial" w:cs="Arial"/>
          <w:sz w:val="24"/>
          <w:szCs w:val="24"/>
        </w:rPr>
      </w:pPr>
      <w:r w:rsidRPr="00971EF5">
        <w:rPr>
          <w:rFonts w:ascii="Arial" w:hAnsi="Arial" w:cs="Arial"/>
          <w:b/>
          <w:sz w:val="24"/>
          <w:szCs w:val="24"/>
        </w:rPr>
        <w:t>XXX.</w:t>
      </w:r>
      <w:r w:rsidRPr="00971EF5">
        <w:rPr>
          <w:rFonts w:ascii="Arial" w:hAnsi="Arial" w:cs="Arial"/>
          <w:sz w:val="24"/>
          <w:szCs w:val="24"/>
        </w:rPr>
        <w:t xml:space="preserve"> Por autorización de Depósitos o Corralones para llevar a cabo el manejo de vehículos al final de su vida útil, $9,850.00 (NUEVE MIL OCHOCIENTOS CINCUENTA PESOS 00/100 M.N.), por dos años.</w:t>
      </w:r>
    </w:p>
    <w:p w14:paraId="50D28816" w14:textId="77777777" w:rsidR="0083533C" w:rsidRPr="00971EF5" w:rsidRDefault="0083533C" w:rsidP="00971EF5">
      <w:pPr>
        <w:spacing w:after="0" w:line="360" w:lineRule="auto"/>
        <w:ind w:left="567" w:hanging="567"/>
        <w:jc w:val="both"/>
        <w:rPr>
          <w:rFonts w:ascii="Arial" w:hAnsi="Arial" w:cs="Arial"/>
          <w:sz w:val="24"/>
          <w:szCs w:val="24"/>
        </w:rPr>
      </w:pPr>
    </w:p>
    <w:p w14:paraId="37BB9F97" w14:textId="77777777" w:rsidR="0083533C" w:rsidRPr="00971EF5" w:rsidRDefault="0083533C" w:rsidP="00971EF5">
      <w:pPr>
        <w:spacing w:after="0" w:line="360" w:lineRule="auto"/>
        <w:ind w:left="567" w:hanging="567"/>
        <w:jc w:val="both"/>
        <w:rPr>
          <w:rFonts w:ascii="Arial" w:hAnsi="Arial" w:cs="Arial"/>
          <w:sz w:val="24"/>
          <w:szCs w:val="24"/>
        </w:rPr>
      </w:pPr>
      <w:r w:rsidRPr="00971EF5">
        <w:rPr>
          <w:rFonts w:ascii="Arial" w:hAnsi="Arial" w:cs="Arial"/>
          <w:b/>
          <w:sz w:val="24"/>
          <w:szCs w:val="24"/>
        </w:rPr>
        <w:t>XXXI.</w:t>
      </w:r>
      <w:r w:rsidRPr="00971EF5">
        <w:rPr>
          <w:rFonts w:ascii="Arial" w:hAnsi="Arial" w:cs="Arial"/>
          <w:sz w:val="24"/>
          <w:szCs w:val="24"/>
        </w:rPr>
        <w:t xml:space="preserve"> Por autorización de Centros Autorizados de Recepción para llevar a cabo el manejo de vehículos al final de su vida útil, $14,775.00 (CATORCE MIL SETECIENTOS SETENTA Y CINCO PESOS 00/100 M.N), por dos años.</w:t>
      </w:r>
    </w:p>
    <w:p w14:paraId="33E63767" w14:textId="77777777" w:rsidR="0083533C" w:rsidRPr="00971EF5" w:rsidRDefault="0083533C" w:rsidP="00971EF5">
      <w:pPr>
        <w:spacing w:after="0" w:line="360" w:lineRule="auto"/>
        <w:ind w:left="567" w:hanging="567"/>
        <w:jc w:val="both"/>
        <w:rPr>
          <w:rFonts w:ascii="Arial" w:hAnsi="Arial" w:cs="Arial"/>
          <w:sz w:val="24"/>
          <w:szCs w:val="24"/>
        </w:rPr>
      </w:pPr>
    </w:p>
    <w:p w14:paraId="21E83234" w14:textId="77777777" w:rsidR="0083533C" w:rsidRPr="00971EF5" w:rsidRDefault="0083533C" w:rsidP="00971EF5">
      <w:pPr>
        <w:spacing w:after="0" w:line="360" w:lineRule="auto"/>
        <w:ind w:left="567" w:hanging="567"/>
        <w:jc w:val="both"/>
        <w:rPr>
          <w:rFonts w:ascii="Arial" w:hAnsi="Arial" w:cs="Arial"/>
          <w:sz w:val="24"/>
          <w:szCs w:val="24"/>
        </w:rPr>
      </w:pPr>
      <w:r w:rsidRPr="00971EF5">
        <w:rPr>
          <w:rFonts w:ascii="Arial" w:hAnsi="Arial" w:cs="Arial"/>
          <w:b/>
          <w:sz w:val="24"/>
          <w:szCs w:val="24"/>
        </w:rPr>
        <w:lastRenderedPageBreak/>
        <w:t>XXXII.</w:t>
      </w:r>
      <w:r w:rsidRPr="00971EF5">
        <w:rPr>
          <w:rFonts w:ascii="Arial" w:hAnsi="Arial" w:cs="Arial"/>
          <w:sz w:val="24"/>
          <w:szCs w:val="24"/>
        </w:rPr>
        <w:t xml:space="preserve"> Por registro de organizaciones vinculadas con la conservación y aprovechamiento sustentable de la vida silvestre, $835.00 (OCHOCIENTOS TREINTA Y CINCO PESOS 00/100 M.N.).</w:t>
      </w:r>
    </w:p>
    <w:p w14:paraId="63DAA8D0" w14:textId="77777777" w:rsidR="0083533C" w:rsidRPr="00971EF5" w:rsidRDefault="0083533C" w:rsidP="00971EF5">
      <w:pPr>
        <w:spacing w:after="0" w:line="360" w:lineRule="auto"/>
        <w:ind w:left="567" w:hanging="567"/>
        <w:jc w:val="both"/>
        <w:rPr>
          <w:rFonts w:ascii="Arial" w:hAnsi="Arial" w:cs="Arial"/>
          <w:sz w:val="24"/>
          <w:szCs w:val="24"/>
        </w:rPr>
      </w:pPr>
    </w:p>
    <w:p w14:paraId="568B2F0B" w14:textId="77777777" w:rsidR="0083533C" w:rsidRPr="00971EF5" w:rsidRDefault="0083533C" w:rsidP="00971EF5">
      <w:pPr>
        <w:spacing w:after="0" w:line="360" w:lineRule="auto"/>
        <w:ind w:left="567" w:hanging="567"/>
        <w:jc w:val="both"/>
        <w:rPr>
          <w:rFonts w:ascii="Arial" w:hAnsi="Arial" w:cs="Arial"/>
          <w:sz w:val="24"/>
          <w:szCs w:val="24"/>
        </w:rPr>
      </w:pPr>
      <w:r w:rsidRPr="00971EF5">
        <w:rPr>
          <w:rFonts w:ascii="Arial" w:hAnsi="Arial" w:cs="Arial"/>
          <w:b/>
          <w:sz w:val="24"/>
          <w:szCs w:val="24"/>
        </w:rPr>
        <w:t>XXXIII.</w:t>
      </w:r>
      <w:r w:rsidRPr="00971EF5">
        <w:rPr>
          <w:rFonts w:ascii="Arial" w:hAnsi="Arial" w:cs="Arial"/>
          <w:sz w:val="24"/>
          <w:szCs w:val="24"/>
        </w:rPr>
        <w:t xml:space="preserve"> Por la elaboración de tasa de aprovechamiento, $1,206.00 (UN MIL DOSCIENTOS SEIS PESOS 00/100 M.N.).</w:t>
      </w:r>
    </w:p>
    <w:p w14:paraId="3498A006" w14:textId="77777777" w:rsidR="0083533C" w:rsidRPr="00971EF5" w:rsidRDefault="0083533C" w:rsidP="00971EF5">
      <w:pPr>
        <w:spacing w:after="0" w:line="360" w:lineRule="auto"/>
        <w:ind w:left="567" w:hanging="567"/>
        <w:jc w:val="both"/>
        <w:rPr>
          <w:rFonts w:ascii="Arial" w:hAnsi="Arial" w:cs="Arial"/>
          <w:sz w:val="24"/>
          <w:szCs w:val="24"/>
        </w:rPr>
      </w:pPr>
    </w:p>
    <w:p w14:paraId="5E3FD6A7" w14:textId="77777777" w:rsidR="0083533C" w:rsidRPr="00971EF5" w:rsidRDefault="0083533C" w:rsidP="00971EF5">
      <w:pPr>
        <w:spacing w:after="0" w:line="360" w:lineRule="auto"/>
        <w:ind w:left="567" w:hanging="567"/>
        <w:jc w:val="both"/>
        <w:rPr>
          <w:rFonts w:ascii="Arial" w:hAnsi="Arial" w:cs="Arial"/>
          <w:sz w:val="24"/>
          <w:szCs w:val="24"/>
        </w:rPr>
      </w:pPr>
      <w:r w:rsidRPr="00971EF5">
        <w:rPr>
          <w:rFonts w:ascii="Arial" w:hAnsi="Arial" w:cs="Arial"/>
          <w:b/>
          <w:sz w:val="24"/>
          <w:szCs w:val="24"/>
        </w:rPr>
        <w:t>XXXIV.</w:t>
      </w:r>
      <w:r w:rsidRPr="00971EF5">
        <w:rPr>
          <w:rFonts w:ascii="Arial" w:hAnsi="Arial" w:cs="Arial"/>
          <w:sz w:val="24"/>
          <w:szCs w:val="24"/>
        </w:rPr>
        <w:t xml:space="preserve"> Por registro de mascota de vida silvestre $603.00 (SEISCIENTOS TRES PESOS 00/100 M.N.), por mascota.</w:t>
      </w:r>
    </w:p>
    <w:p w14:paraId="521AA1A7" w14:textId="77777777" w:rsidR="0083533C" w:rsidRPr="00971EF5" w:rsidRDefault="0083533C" w:rsidP="00971EF5">
      <w:pPr>
        <w:spacing w:after="0" w:line="360" w:lineRule="auto"/>
        <w:ind w:left="567" w:hanging="567"/>
        <w:jc w:val="both"/>
        <w:rPr>
          <w:rFonts w:ascii="Arial" w:hAnsi="Arial" w:cs="Arial"/>
          <w:sz w:val="24"/>
          <w:szCs w:val="24"/>
        </w:rPr>
      </w:pPr>
    </w:p>
    <w:p w14:paraId="62B86D77" w14:textId="77777777" w:rsidR="0083533C" w:rsidRPr="00971EF5" w:rsidRDefault="0083533C" w:rsidP="00971EF5">
      <w:pPr>
        <w:spacing w:after="0" w:line="360" w:lineRule="auto"/>
        <w:ind w:left="567" w:hanging="567"/>
        <w:jc w:val="both"/>
        <w:rPr>
          <w:rFonts w:ascii="Arial" w:hAnsi="Arial" w:cs="Arial"/>
          <w:sz w:val="24"/>
          <w:szCs w:val="24"/>
        </w:rPr>
      </w:pPr>
      <w:r w:rsidRPr="00971EF5">
        <w:rPr>
          <w:rFonts w:ascii="Arial" w:hAnsi="Arial" w:cs="Arial"/>
          <w:b/>
          <w:sz w:val="24"/>
          <w:szCs w:val="24"/>
        </w:rPr>
        <w:t>XXXV.</w:t>
      </w:r>
      <w:r w:rsidRPr="00971EF5">
        <w:rPr>
          <w:rFonts w:ascii="Arial" w:hAnsi="Arial" w:cs="Arial"/>
          <w:sz w:val="24"/>
          <w:szCs w:val="24"/>
        </w:rPr>
        <w:t xml:space="preserve"> Por el refrendo bianual de Depósito o Corralones para llevar a cabo el manejo de vehículos al final de su vida útil, $4,320.00 (CUATRO MIL TRESCIENTOS VEINTE PESOS 00/100 M.N.).</w:t>
      </w:r>
    </w:p>
    <w:p w14:paraId="584C5A5A" w14:textId="77777777" w:rsidR="0083533C" w:rsidRPr="00971EF5" w:rsidRDefault="0083533C" w:rsidP="00971EF5">
      <w:pPr>
        <w:spacing w:after="0" w:line="360" w:lineRule="auto"/>
        <w:ind w:left="567" w:hanging="567"/>
        <w:jc w:val="both"/>
        <w:rPr>
          <w:rFonts w:ascii="Arial" w:hAnsi="Arial" w:cs="Arial"/>
          <w:sz w:val="24"/>
          <w:szCs w:val="24"/>
        </w:rPr>
      </w:pPr>
    </w:p>
    <w:p w14:paraId="04330CA9" w14:textId="4425432E" w:rsidR="0083533C" w:rsidRPr="00971EF5" w:rsidRDefault="0083533C" w:rsidP="00971EF5">
      <w:pPr>
        <w:spacing w:after="0" w:line="360" w:lineRule="auto"/>
        <w:ind w:left="567" w:hanging="567"/>
        <w:jc w:val="both"/>
        <w:rPr>
          <w:rFonts w:ascii="Arial" w:hAnsi="Arial" w:cs="Arial"/>
          <w:sz w:val="24"/>
          <w:szCs w:val="24"/>
        </w:rPr>
      </w:pPr>
      <w:r w:rsidRPr="00971EF5">
        <w:rPr>
          <w:rFonts w:ascii="Arial" w:hAnsi="Arial" w:cs="Arial"/>
          <w:b/>
          <w:sz w:val="24"/>
          <w:szCs w:val="24"/>
        </w:rPr>
        <w:t>XXXVI.</w:t>
      </w:r>
      <w:r w:rsidRPr="00971EF5">
        <w:rPr>
          <w:rFonts w:ascii="Arial" w:hAnsi="Arial" w:cs="Arial"/>
          <w:sz w:val="24"/>
          <w:szCs w:val="24"/>
        </w:rPr>
        <w:t xml:space="preserve"> Por el refrendo bianual de Centros Autorizados de Recepción para llevar a cabo el manejo de Vehículos al final de su vida útil $6,635.00 (SEIS MIL SEISCIENTOS TREINTA Y CINCO </w:t>
      </w:r>
      <w:r w:rsidR="00BD534C" w:rsidRPr="00971EF5">
        <w:rPr>
          <w:rFonts w:ascii="Arial" w:hAnsi="Arial" w:cs="Arial"/>
          <w:sz w:val="24"/>
          <w:szCs w:val="24"/>
        </w:rPr>
        <w:t xml:space="preserve">PESOS </w:t>
      </w:r>
      <w:r w:rsidRPr="00971EF5">
        <w:rPr>
          <w:rFonts w:ascii="Arial" w:hAnsi="Arial" w:cs="Arial"/>
          <w:sz w:val="24"/>
          <w:szCs w:val="24"/>
        </w:rPr>
        <w:t>00/100 M.N.).</w:t>
      </w:r>
    </w:p>
    <w:p w14:paraId="35795A54" w14:textId="77777777" w:rsidR="0083533C" w:rsidRPr="00971EF5" w:rsidRDefault="0083533C" w:rsidP="00971EF5">
      <w:pPr>
        <w:spacing w:after="0" w:line="360" w:lineRule="auto"/>
        <w:ind w:left="567" w:hanging="567"/>
        <w:jc w:val="both"/>
        <w:rPr>
          <w:rFonts w:ascii="Arial" w:hAnsi="Arial" w:cs="Arial"/>
          <w:sz w:val="24"/>
          <w:szCs w:val="24"/>
        </w:rPr>
      </w:pPr>
    </w:p>
    <w:p w14:paraId="0B8B256E" w14:textId="77777777" w:rsidR="0083533C" w:rsidRPr="00971EF5" w:rsidRDefault="0083533C" w:rsidP="00971EF5">
      <w:pPr>
        <w:spacing w:after="0" w:line="360" w:lineRule="auto"/>
        <w:ind w:left="567" w:hanging="567"/>
        <w:jc w:val="both"/>
        <w:rPr>
          <w:rFonts w:ascii="Arial" w:hAnsi="Arial" w:cs="Arial"/>
          <w:sz w:val="24"/>
          <w:szCs w:val="24"/>
        </w:rPr>
      </w:pPr>
      <w:r w:rsidRPr="00971EF5">
        <w:rPr>
          <w:rFonts w:ascii="Arial" w:hAnsi="Arial" w:cs="Arial"/>
          <w:b/>
          <w:sz w:val="24"/>
          <w:szCs w:val="24"/>
        </w:rPr>
        <w:t>XXXVII.</w:t>
      </w:r>
      <w:r w:rsidRPr="00971EF5">
        <w:rPr>
          <w:rFonts w:ascii="Arial" w:hAnsi="Arial" w:cs="Arial"/>
          <w:sz w:val="24"/>
          <w:szCs w:val="24"/>
        </w:rPr>
        <w:t xml:space="preserve"> Tratamiento </w:t>
      </w:r>
      <w:proofErr w:type="spellStart"/>
      <w:r w:rsidRPr="00971EF5">
        <w:rPr>
          <w:rFonts w:ascii="Arial" w:hAnsi="Arial" w:cs="Arial"/>
          <w:sz w:val="24"/>
          <w:szCs w:val="24"/>
        </w:rPr>
        <w:t>pregerminativo</w:t>
      </w:r>
      <w:proofErr w:type="spellEnd"/>
      <w:r w:rsidRPr="00971EF5">
        <w:rPr>
          <w:rFonts w:ascii="Arial" w:hAnsi="Arial" w:cs="Arial"/>
          <w:sz w:val="24"/>
          <w:szCs w:val="24"/>
        </w:rPr>
        <w:t>, $2,009.00 (DOS MIL NUEVE PESOS 00/100 M.N.).</w:t>
      </w:r>
    </w:p>
    <w:p w14:paraId="7427A96D" w14:textId="77777777" w:rsidR="0083533C" w:rsidRPr="00971EF5" w:rsidRDefault="0083533C" w:rsidP="00971EF5">
      <w:pPr>
        <w:spacing w:after="0" w:line="360" w:lineRule="auto"/>
        <w:ind w:left="567" w:hanging="567"/>
        <w:jc w:val="both"/>
        <w:rPr>
          <w:rFonts w:ascii="Arial" w:hAnsi="Arial" w:cs="Arial"/>
          <w:sz w:val="24"/>
          <w:szCs w:val="24"/>
        </w:rPr>
      </w:pPr>
    </w:p>
    <w:p w14:paraId="309BAAD7" w14:textId="77777777" w:rsidR="0083533C" w:rsidRPr="00971EF5" w:rsidRDefault="0083533C" w:rsidP="00971EF5">
      <w:pPr>
        <w:spacing w:after="0" w:line="360" w:lineRule="auto"/>
        <w:ind w:left="567" w:hanging="567"/>
        <w:jc w:val="both"/>
        <w:rPr>
          <w:rFonts w:ascii="Arial" w:hAnsi="Arial" w:cs="Arial"/>
          <w:sz w:val="24"/>
          <w:szCs w:val="24"/>
        </w:rPr>
      </w:pPr>
      <w:r w:rsidRPr="00971EF5">
        <w:rPr>
          <w:rFonts w:ascii="Arial" w:hAnsi="Arial" w:cs="Arial"/>
          <w:b/>
          <w:sz w:val="24"/>
          <w:szCs w:val="24"/>
        </w:rPr>
        <w:t>XXXVIII.</w:t>
      </w:r>
      <w:r w:rsidRPr="00971EF5">
        <w:rPr>
          <w:rFonts w:ascii="Arial" w:hAnsi="Arial" w:cs="Arial"/>
          <w:sz w:val="24"/>
          <w:szCs w:val="24"/>
        </w:rPr>
        <w:t xml:space="preserve"> Extracción y limpieza de semillas, el 30% del valor total de la semilla limpia.</w:t>
      </w:r>
    </w:p>
    <w:p w14:paraId="5EF5D7D7" w14:textId="77777777" w:rsidR="0083533C" w:rsidRPr="00971EF5" w:rsidRDefault="0083533C" w:rsidP="00971EF5">
      <w:pPr>
        <w:spacing w:after="0" w:line="360" w:lineRule="auto"/>
        <w:ind w:left="567" w:hanging="567"/>
        <w:jc w:val="both"/>
        <w:rPr>
          <w:rFonts w:ascii="Arial" w:hAnsi="Arial" w:cs="Arial"/>
          <w:sz w:val="24"/>
          <w:szCs w:val="24"/>
        </w:rPr>
      </w:pPr>
    </w:p>
    <w:p w14:paraId="186635DD" w14:textId="77777777" w:rsidR="0083533C" w:rsidRPr="00971EF5" w:rsidRDefault="0083533C" w:rsidP="00971EF5">
      <w:pPr>
        <w:spacing w:after="0" w:line="360" w:lineRule="auto"/>
        <w:ind w:left="567" w:hanging="567"/>
        <w:jc w:val="both"/>
        <w:rPr>
          <w:rFonts w:ascii="Arial" w:hAnsi="Arial" w:cs="Arial"/>
          <w:sz w:val="24"/>
          <w:szCs w:val="24"/>
        </w:rPr>
      </w:pPr>
      <w:r w:rsidRPr="00971EF5">
        <w:rPr>
          <w:rFonts w:ascii="Arial" w:hAnsi="Arial" w:cs="Arial"/>
          <w:b/>
          <w:sz w:val="24"/>
          <w:szCs w:val="24"/>
        </w:rPr>
        <w:t>XXXIX.</w:t>
      </w:r>
      <w:r w:rsidRPr="00971EF5">
        <w:rPr>
          <w:rFonts w:ascii="Arial" w:hAnsi="Arial" w:cs="Arial"/>
          <w:sz w:val="24"/>
          <w:szCs w:val="24"/>
        </w:rPr>
        <w:t xml:space="preserve"> Por venta de semillas, 100% del valor de la semilla de acuerdo con la especie.</w:t>
      </w:r>
    </w:p>
    <w:p w14:paraId="242D2233" w14:textId="77777777" w:rsidR="0083533C" w:rsidRPr="00971EF5" w:rsidRDefault="0083533C" w:rsidP="00971EF5">
      <w:pPr>
        <w:spacing w:after="0" w:line="360" w:lineRule="auto"/>
        <w:ind w:left="567" w:hanging="567"/>
        <w:jc w:val="both"/>
        <w:rPr>
          <w:rFonts w:ascii="Arial" w:hAnsi="Arial" w:cs="Arial"/>
          <w:sz w:val="24"/>
          <w:szCs w:val="24"/>
        </w:rPr>
      </w:pPr>
    </w:p>
    <w:p w14:paraId="7285B9DE" w14:textId="77777777" w:rsidR="0083533C" w:rsidRPr="00971EF5" w:rsidRDefault="0083533C" w:rsidP="00971EF5">
      <w:pPr>
        <w:spacing w:after="0" w:line="360" w:lineRule="auto"/>
        <w:ind w:left="567" w:hanging="567"/>
        <w:jc w:val="both"/>
        <w:rPr>
          <w:rFonts w:ascii="Arial" w:hAnsi="Arial" w:cs="Arial"/>
          <w:sz w:val="24"/>
          <w:szCs w:val="24"/>
        </w:rPr>
      </w:pPr>
      <w:r w:rsidRPr="00971EF5">
        <w:rPr>
          <w:rFonts w:ascii="Arial" w:hAnsi="Arial" w:cs="Arial"/>
          <w:b/>
          <w:sz w:val="24"/>
          <w:szCs w:val="24"/>
        </w:rPr>
        <w:t>XL.</w:t>
      </w:r>
      <w:r w:rsidRPr="00971EF5">
        <w:rPr>
          <w:rFonts w:ascii="Arial" w:hAnsi="Arial" w:cs="Arial"/>
          <w:sz w:val="24"/>
          <w:szCs w:val="24"/>
        </w:rPr>
        <w:t xml:space="preserve"> Registro estatal de los proveedores de servicio y/o Promoventes en materia de Calidad del Aire y RETC, $5,656.00 (CINCO MIL SEISCIENTOS CINCUENTA Y SEIS PESOS 00/100 M.N.).</w:t>
      </w:r>
    </w:p>
    <w:p w14:paraId="0F387476" w14:textId="77777777" w:rsidR="0083533C" w:rsidRPr="00971EF5" w:rsidRDefault="0083533C" w:rsidP="00971EF5">
      <w:pPr>
        <w:spacing w:after="0" w:line="360" w:lineRule="auto"/>
        <w:ind w:left="567" w:hanging="567"/>
        <w:rPr>
          <w:rFonts w:ascii="Arial" w:hAnsi="Arial" w:cs="Arial"/>
          <w:sz w:val="24"/>
          <w:szCs w:val="24"/>
        </w:rPr>
      </w:pPr>
    </w:p>
    <w:p w14:paraId="5B186201" w14:textId="65B5BC0F"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lastRenderedPageBreak/>
        <w:t xml:space="preserve"> </w:t>
      </w:r>
    </w:p>
    <w:p w14:paraId="5174A7B0" w14:textId="79626182"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b/>
          <w:bCs/>
          <w:color w:val="0D0D0D"/>
          <w:sz w:val="24"/>
          <w:szCs w:val="24"/>
          <w:bdr w:val="none" w:sz="0" w:space="0" w:color="auto" w:frame="1"/>
          <w:lang w:eastAsia="es-MX"/>
        </w:rPr>
        <w:t>ARTÍCULO 132.</w:t>
      </w:r>
      <w:r w:rsidRPr="00971EF5">
        <w:rPr>
          <w:rFonts w:ascii="Arial" w:eastAsia="Arial Unicode MS" w:hAnsi="Arial" w:cs="Arial"/>
          <w:color w:val="0D0D0D"/>
          <w:sz w:val="24"/>
          <w:szCs w:val="24"/>
          <w:bdr w:val="none" w:sz="0" w:space="0" w:color="auto" w:frame="1"/>
          <w:lang w:eastAsia="es-MX"/>
        </w:rPr>
        <w:t xml:space="preserve"> </w:t>
      </w:r>
      <w:r w:rsidRPr="00971EF5">
        <w:rPr>
          <w:rFonts w:ascii="Arial" w:eastAsia="Arial Unicode MS" w:hAnsi="Arial" w:cs="Arial"/>
          <w:color w:val="000000"/>
          <w:sz w:val="24"/>
          <w:szCs w:val="24"/>
          <w:bdr w:val="none" w:sz="0" w:space="0" w:color="auto" w:frame="1"/>
          <w:lang w:eastAsia="es-MX"/>
        </w:rPr>
        <w:t xml:space="preserve">El pago de los derechos a que se refiere esta Sección, 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 previamente a la prestación del servicio.</w:t>
      </w:r>
    </w:p>
    <w:p w14:paraId="61095994" w14:textId="07FC7600"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3EBE781B" w14:textId="367F6166"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ARTÍCULO 134.</w:t>
      </w:r>
      <w:r w:rsidRPr="00971EF5">
        <w:rPr>
          <w:rFonts w:ascii="Arial" w:eastAsia="Arial Unicode MS" w:hAnsi="Arial" w:cs="Arial"/>
          <w:color w:val="000000"/>
          <w:sz w:val="24"/>
          <w:szCs w:val="24"/>
          <w:bdr w:val="none" w:sz="0" w:space="0" w:color="auto" w:frame="1"/>
          <w:lang w:eastAsia="es-MX"/>
        </w:rPr>
        <w:t xml:space="preserve"> </w:t>
      </w:r>
      <w:r w:rsidR="00EB63FF" w:rsidRPr="00971EF5">
        <w:rPr>
          <w:rFonts w:ascii="Arial" w:eastAsia="Arial Unicode MS" w:hAnsi="Arial" w:cs="Arial"/>
          <w:color w:val="000000"/>
          <w:sz w:val="24"/>
          <w:szCs w:val="24"/>
          <w:bdr w:val="none" w:sz="0" w:space="0" w:color="auto" w:frame="1"/>
          <w:lang w:eastAsia="es-MX"/>
        </w:rPr>
        <w:t>…</w:t>
      </w:r>
    </w:p>
    <w:p w14:paraId="2C126885"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p>
    <w:p w14:paraId="59407F72" w14:textId="0432418B"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w:t>
      </w:r>
      <w:r w:rsidRPr="00971EF5">
        <w:rPr>
          <w:rFonts w:ascii="Arial" w:hAnsi="Arial" w:cs="Arial"/>
          <w:sz w:val="24"/>
          <w:szCs w:val="24"/>
        </w:rPr>
        <w:t xml:space="preserve"> </w:t>
      </w:r>
      <w:r w:rsidRPr="00971EF5">
        <w:rPr>
          <w:rFonts w:ascii="Arial" w:hAnsi="Arial" w:cs="Arial"/>
          <w:sz w:val="24"/>
          <w:szCs w:val="24"/>
        </w:rPr>
        <w:tab/>
        <w:t>Por la expedición de certificados de no existencia de registros de inhabilitación para desempeñar un empleo, cargo o comisión en el servicio público $321.00 (TRESCIENTOS VEINTI</w:t>
      </w:r>
      <w:r w:rsidR="00CE00BE" w:rsidRPr="00971EF5">
        <w:rPr>
          <w:rFonts w:ascii="Arial" w:hAnsi="Arial" w:cs="Arial"/>
          <w:sz w:val="24"/>
          <w:szCs w:val="24"/>
        </w:rPr>
        <w:t>Ú</w:t>
      </w:r>
      <w:r w:rsidRPr="00971EF5">
        <w:rPr>
          <w:rFonts w:ascii="Arial" w:hAnsi="Arial" w:cs="Arial"/>
          <w:sz w:val="24"/>
          <w:szCs w:val="24"/>
        </w:rPr>
        <w:t>N PESOS 00/100 M.N.);</w:t>
      </w:r>
    </w:p>
    <w:p w14:paraId="1A661D0C" w14:textId="77777777" w:rsidR="0083533C" w:rsidRPr="00971EF5" w:rsidRDefault="0083533C" w:rsidP="00971EF5">
      <w:pPr>
        <w:spacing w:after="0" w:line="360" w:lineRule="auto"/>
        <w:ind w:left="426" w:hanging="426"/>
        <w:jc w:val="both"/>
        <w:rPr>
          <w:rFonts w:ascii="Arial" w:hAnsi="Arial" w:cs="Arial"/>
          <w:sz w:val="24"/>
          <w:szCs w:val="24"/>
        </w:rPr>
      </w:pPr>
    </w:p>
    <w:p w14:paraId="5A7506A9"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II.</w:t>
      </w:r>
      <w:r w:rsidRPr="00971EF5">
        <w:rPr>
          <w:rFonts w:ascii="Arial" w:hAnsi="Arial" w:cs="Arial"/>
          <w:sz w:val="24"/>
          <w:szCs w:val="24"/>
        </w:rPr>
        <w:t xml:space="preserve"> </w:t>
      </w:r>
      <w:r w:rsidRPr="00971EF5">
        <w:rPr>
          <w:rFonts w:ascii="Arial" w:hAnsi="Arial" w:cs="Arial"/>
          <w:sz w:val="24"/>
          <w:szCs w:val="24"/>
        </w:rPr>
        <w:tab/>
        <w:t>Por la expedición de certificado de aptitud de inscripción o refrendo en el Padrón de Proveedores o en el Padrón de Contratistas de la Administración Pública Estatal, por cada uno de ellos $4,845.00 (CUATRO MIL OCHOCIENTOS CUARENTA Y CINCO PESOS 00/100 M.N.);</w:t>
      </w:r>
    </w:p>
    <w:p w14:paraId="568D6F2A" w14:textId="77777777" w:rsidR="0083533C" w:rsidRPr="00971EF5" w:rsidRDefault="0083533C" w:rsidP="00971EF5">
      <w:pPr>
        <w:spacing w:after="0" w:line="360" w:lineRule="auto"/>
        <w:ind w:left="426" w:hanging="426"/>
        <w:jc w:val="both"/>
        <w:rPr>
          <w:rFonts w:ascii="Arial" w:hAnsi="Arial" w:cs="Arial"/>
          <w:sz w:val="24"/>
          <w:szCs w:val="24"/>
        </w:rPr>
      </w:pPr>
    </w:p>
    <w:p w14:paraId="0AEE7C12"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III.</w:t>
      </w:r>
      <w:r w:rsidRPr="00971EF5">
        <w:rPr>
          <w:rFonts w:ascii="Arial" w:hAnsi="Arial" w:cs="Arial"/>
          <w:sz w:val="24"/>
          <w:szCs w:val="24"/>
        </w:rPr>
        <w:t xml:space="preserve"> </w:t>
      </w:r>
      <w:r w:rsidRPr="00971EF5">
        <w:rPr>
          <w:rFonts w:ascii="Arial" w:hAnsi="Arial" w:cs="Arial"/>
          <w:sz w:val="24"/>
          <w:szCs w:val="24"/>
        </w:rPr>
        <w:tab/>
        <w:t>Por la expedición del certificado de aptitud de refrendo en el Padrón de Proveedores o en el Padrón de Contratistas de la Administración Pública Estatal, por cada uno, $7,753.00 (SIETE MIL SETECIENTOS CINCUENTA Y TRES PESOS 00/100 M.N.), por dos años</w:t>
      </w:r>
    </w:p>
    <w:p w14:paraId="7A1A81E5" w14:textId="77777777" w:rsidR="0083533C" w:rsidRPr="00971EF5" w:rsidRDefault="0083533C" w:rsidP="00971EF5">
      <w:pPr>
        <w:spacing w:after="0" w:line="360" w:lineRule="auto"/>
        <w:ind w:left="426" w:hanging="426"/>
        <w:jc w:val="both"/>
        <w:rPr>
          <w:rFonts w:ascii="Arial" w:hAnsi="Arial" w:cs="Arial"/>
          <w:sz w:val="24"/>
          <w:szCs w:val="24"/>
        </w:rPr>
      </w:pPr>
    </w:p>
    <w:p w14:paraId="65F639B5"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IV. </w:t>
      </w:r>
      <w:r w:rsidRPr="00971EF5">
        <w:rPr>
          <w:rFonts w:ascii="Arial" w:hAnsi="Arial" w:cs="Arial"/>
          <w:b/>
          <w:sz w:val="24"/>
          <w:szCs w:val="24"/>
        </w:rPr>
        <w:tab/>
      </w:r>
      <w:r w:rsidRPr="00971EF5">
        <w:rPr>
          <w:rFonts w:ascii="Arial" w:hAnsi="Arial" w:cs="Arial"/>
          <w:sz w:val="24"/>
          <w:szCs w:val="24"/>
        </w:rPr>
        <w:t>Por la expedición de copias certificadas $65.00 (SESENTA Y CINCO PESOS 00/100 M.N.), por la primera hoja; $5.00 (CINCO PESOS 00/100 M.N.) por hoja adicional.</w:t>
      </w:r>
    </w:p>
    <w:p w14:paraId="3210B6FC"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p>
    <w:p w14:paraId="0937EA8D" w14:textId="4FC85AA6" w:rsidR="0083533C" w:rsidRPr="00971EF5" w:rsidRDefault="0083533C" w:rsidP="00971EF5">
      <w:pPr>
        <w:spacing w:after="0" w:line="360" w:lineRule="auto"/>
        <w:ind w:left="426" w:hanging="426"/>
        <w:rPr>
          <w:rFonts w:ascii="Arial" w:hAnsi="Arial" w:cs="Arial"/>
          <w:bCs/>
          <w:i/>
          <w:sz w:val="24"/>
          <w:szCs w:val="24"/>
        </w:rPr>
      </w:pPr>
      <w:r w:rsidRPr="00971EF5">
        <w:rPr>
          <w:rFonts w:ascii="Arial" w:hAnsi="Arial" w:cs="Arial"/>
          <w:bCs/>
          <w:i/>
          <w:sz w:val="24"/>
          <w:szCs w:val="24"/>
        </w:rPr>
        <w:t xml:space="preserve"> </w:t>
      </w:r>
    </w:p>
    <w:p w14:paraId="412DCE9B" w14:textId="7140C6D9" w:rsidR="0083533C" w:rsidRPr="00971EF5" w:rsidRDefault="0083533C" w:rsidP="00971EF5">
      <w:pPr>
        <w:shd w:val="clear" w:color="auto" w:fill="FFFFFF"/>
        <w:spacing w:after="0" w:line="360" w:lineRule="auto"/>
        <w:rPr>
          <w:rFonts w:ascii="Arial" w:eastAsia="Arial Unicode MS" w:hAnsi="Arial" w:cs="Arial"/>
          <w:bCs/>
          <w:color w:val="000000"/>
          <w:sz w:val="24"/>
          <w:szCs w:val="24"/>
          <w:bdr w:val="none" w:sz="0" w:space="0" w:color="auto" w:frame="1"/>
          <w:lang w:eastAsia="es-MX"/>
        </w:rPr>
      </w:pPr>
      <w:r w:rsidRPr="00971EF5">
        <w:rPr>
          <w:rFonts w:ascii="Arial" w:eastAsia="Arial Unicode MS" w:hAnsi="Arial" w:cs="Arial"/>
          <w:b/>
          <w:bCs/>
          <w:color w:val="000000"/>
          <w:sz w:val="24"/>
          <w:szCs w:val="24"/>
          <w:bdr w:val="none" w:sz="0" w:space="0" w:color="auto" w:frame="1"/>
          <w:lang w:eastAsia="es-MX"/>
        </w:rPr>
        <w:t xml:space="preserve">ARTÍCULO 136. </w:t>
      </w:r>
      <w:r w:rsidR="00EB63FF" w:rsidRPr="00971EF5">
        <w:rPr>
          <w:rFonts w:ascii="Arial" w:eastAsia="Arial Unicode MS" w:hAnsi="Arial" w:cs="Arial"/>
          <w:bCs/>
          <w:color w:val="000000"/>
          <w:sz w:val="24"/>
          <w:szCs w:val="24"/>
          <w:bdr w:val="none" w:sz="0" w:space="0" w:color="auto" w:frame="1"/>
          <w:lang w:eastAsia="es-MX"/>
        </w:rPr>
        <w:t>…</w:t>
      </w:r>
    </w:p>
    <w:p w14:paraId="155BF0AB" w14:textId="77777777" w:rsidR="0083533C" w:rsidRPr="00971EF5" w:rsidRDefault="0083533C" w:rsidP="00971EF5">
      <w:pPr>
        <w:shd w:val="clear" w:color="auto" w:fill="FFFFFF"/>
        <w:spacing w:after="0" w:line="360" w:lineRule="auto"/>
        <w:rPr>
          <w:rFonts w:ascii="Arial" w:eastAsia="Arial Unicode MS" w:hAnsi="Arial" w:cs="Arial"/>
          <w:bCs/>
          <w:color w:val="000000"/>
          <w:sz w:val="24"/>
          <w:szCs w:val="24"/>
          <w:bdr w:val="none" w:sz="0" w:space="0" w:color="auto" w:frame="1"/>
          <w:lang w:eastAsia="es-MX"/>
        </w:rPr>
      </w:pPr>
    </w:p>
    <w:p w14:paraId="032C9A3B" w14:textId="14EABE06" w:rsidR="0083533C" w:rsidRPr="00971EF5" w:rsidRDefault="0083533C" w:rsidP="00971EF5">
      <w:pPr>
        <w:shd w:val="clear" w:color="auto" w:fill="FFFFFF"/>
        <w:spacing w:after="0" w:line="360" w:lineRule="auto"/>
        <w:jc w:val="both"/>
        <w:rPr>
          <w:rFonts w:ascii="Arial" w:eastAsia="Arial Unicode MS" w:hAnsi="Arial" w:cs="Arial"/>
          <w:bCs/>
          <w:color w:val="000000"/>
          <w:sz w:val="24"/>
          <w:szCs w:val="24"/>
          <w:bdr w:val="none" w:sz="0" w:space="0" w:color="auto" w:frame="1"/>
          <w:lang w:eastAsia="es-MX"/>
        </w:rPr>
      </w:pPr>
      <w:r w:rsidRPr="00971EF5">
        <w:rPr>
          <w:rFonts w:ascii="Arial" w:eastAsia="Arial Unicode MS" w:hAnsi="Arial" w:cs="Arial"/>
          <w:bCs/>
          <w:color w:val="000000"/>
          <w:sz w:val="24"/>
          <w:szCs w:val="24"/>
          <w:bdr w:val="none" w:sz="0" w:space="0" w:color="auto" w:frame="1"/>
          <w:lang w:eastAsia="es-MX"/>
        </w:rPr>
        <w:t xml:space="preserve">El pago de los derechos por los servicios a que se refiere el artículo 134 de esta Ley, </w:t>
      </w:r>
      <w:r w:rsidRPr="00971EF5">
        <w:rPr>
          <w:rFonts w:ascii="Arial" w:eastAsia="Arial Unicode MS" w:hAnsi="Arial" w:cs="Arial"/>
          <w:color w:val="000000"/>
          <w:sz w:val="24"/>
          <w:szCs w:val="24"/>
          <w:bdr w:val="none" w:sz="0" w:space="0" w:color="auto" w:frame="1"/>
          <w:lang w:eastAsia="es-MX"/>
        </w:rPr>
        <w:t xml:space="preserve">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 previamente a la prestación del servicio.</w:t>
      </w:r>
      <w:r w:rsidRPr="00971EF5">
        <w:rPr>
          <w:rFonts w:ascii="Arial" w:eastAsia="Arial Unicode MS" w:hAnsi="Arial" w:cs="Arial"/>
          <w:bCs/>
          <w:color w:val="000000"/>
          <w:sz w:val="24"/>
          <w:szCs w:val="24"/>
          <w:bdr w:val="none" w:sz="0" w:space="0" w:color="auto" w:frame="1"/>
          <w:lang w:eastAsia="es-MX"/>
        </w:rPr>
        <w:t> </w:t>
      </w:r>
    </w:p>
    <w:p w14:paraId="61256F32"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p>
    <w:p w14:paraId="7E5B6648" w14:textId="4F4372FA"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ARTÍCULO 140</w:t>
      </w:r>
      <w:r w:rsidRPr="00971EF5">
        <w:rPr>
          <w:rFonts w:ascii="Arial" w:eastAsia="Arial Unicode MS" w:hAnsi="Arial" w:cs="Arial"/>
          <w:color w:val="000000"/>
          <w:sz w:val="24"/>
          <w:szCs w:val="24"/>
          <w:bdr w:val="none" w:sz="0" w:space="0" w:color="auto" w:frame="1"/>
          <w:lang w:eastAsia="es-MX"/>
        </w:rPr>
        <w:t xml:space="preserve">. </w:t>
      </w:r>
      <w:r w:rsidR="006F547D" w:rsidRPr="00971EF5">
        <w:rPr>
          <w:rFonts w:ascii="Arial" w:eastAsia="Arial Unicode MS" w:hAnsi="Arial" w:cs="Arial"/>
          <w:color w:val="000000"/>
          <w:sz w:val="24"/>
          <w:szCs w:val="24"/>
          <w:bdr w:val="none" w:sz="0" w:space="0" w:color="auto" w:frame="1"/>
          <w:lang w:eastAsia="es-MX"/>
        </w:rPr>
        <w:t>…</w:t>
      </w:r>
    </w:p>
    <w:p w14:paraId="136FE33A" w14:textId="77777777" w:rsidR="0083533C" w:rsidRPr="00971EF5" w:rsidRDefault="0083533C" w:rsidP="00971EF5">
      <w:pPr>
        <w:spacing w:after="0" w:line="360" w:lineRule="auto"/>
        <w:ind w:left="426" w:hanging="426"/>
        <w:jc w:val="both"/>
        <w:rPr>
          <w:rFonts w:ascii="Arial" w:hAnsi="Arial" w:cs="Arial"/>
          <w:sz w:val="24"/>
          <w:szCs w:val="24"/>
        </w:rPr>
      </w:pPr>
    </w:p>
    <w:p w14:paraId="466CE057"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 </w:t>
      </w:r>
      <w:r w:rsidRPr="00971EF5">
        <w:rPr>
          <w:rFonts w:ascii="Arial" w:hAnsi="Arial" w:cs="Arial"/>
          <w:b/>
          <w:sz w:val="24"/>
          <w:szCs w:val="24"/>
        </w:rPr>
        <w:tab/>
      </w:r>
      <w:r w:rsidRPr="00971EF5">
        <w:rPr>
          <w:rFonts w:ascii="Arial" w:hAnsi="Arial" w:cs="Arial"/>
          <w:sz w:val="24"/>
          <w:szCs w:val="24"/>
        </w:rPr>
        <w:t>$64.00 (SESENTA Y CUATRO PESOS 00/100 M.N.) del precio comercial de la tonelada del mineral beneficiado cuando sea mejorado, lavado, homogenizado, o trasladado.</w:t>
      </w:r>
    </w:p>
    <w:p w14:paraId="59E75341" w14:textId="77777777" w:rsidR="0083533C" w:rsidRPr="00971EF5" w:rsidRDefault="0083533C" w:rsidP="00971EF5">
      <w:pPr>
        <w:spacing w:after="0" w:line="360" w:lineRule="auto"/>
        <w:ind w:left="426" w:hanging="426"/>
        <w:jc w:val="both"/>
        <w:rPr>
          <w:rFonts w:ascii="Arial" w:hAnsi="Arial" w:cs="Arial"/>
          <w:sz w:val="24"/>
          <w:szCs w:val="24"/>
        </w:rPr>
      </w:pPr>
    </w:p>
    <w:p w14:paraId="1A71C2CD" w14:textId="77777777" w:rsidR="0083533C" w:rsidRPr="00971EF5" w:rsidRDefault="0083533C" w:rsidP="00971EF5">
      <w:pPr>
        <w:spacing w:after="0" w:line="360" w:lineRule="auto"/>
        <w:ind w:left="426" w:hanging="426"/>
        <w:jc w:val="both"/>
        <w:rPr>
          <w:rFonts w:ascii="Arial" w:hAnsi="Arial" w:cs="Arial"/>
          <w:b/>
          <w:sz w:val="24"/>
          <w:szCs w:val="24"/>
        </w:rPr>
      </w:pPr>
    </w:p>
    <w:p w14:paraId="194AF250" w14:textId="4FEE0D3D" w:rsidR="0083533C" w:rsidRPr="00971EF5" w:rsidRDefault="0083533C" w:rsidP="00971EF5">
      <w:pPr>
        <w:spacing w:after="0" w:line="360" w:lineRule="auto"/>
        <w:ind w:left="426" w:hanging="426"/>
        <w:jc w:val="both"/>
        <w:rPr>
          <w:rFonts w:ascii="Arial" w:hAnsi="Arial" w:cs="Arial"/>
          <w:bCs/>
          <w:i/>
          <w:sz w:val="24"/>
          <w:szCs w:val="24"/>
        </w:rPr>
      </w:pPr>
      <w:r w:rsidRPr="00971EF5">
        <w:rPr>
          <w:rFonts w:ascii="Arial" w:hAnsi="Arial" w:cs="Arial"/>
          <w:bCs/>
          <w:i/>
          <w:sz w:val="24"/>
          <w:szCs w:val="24"/>
        </w:rPr>
        <w:t xml:space="preserve">       </w:t>
      </w:r>
    </w:p>
    <w:p w14:paraId="6B3EB79C" w14:textId="4687FAB5"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II. </w:t>
      </w:r>
      <w:r w:rsidRPr="00971EF5">
        <w:rPr>
          <w:rFonts w:ascii="Arial" w:hAnsi="Arial" w:cs="Arial"/>
          <w:b/>
          <w:sz w:val="24"/>
          <w:szCs w:val="24"/>
        </w:rPr>
        <w:tab/>
      </w:r>
      <w:r w:rsidR="006F547D" w:rsidRPr="00971EF5">
        <w:rPr>
          <w:rFonts w:ascii="Arial" w:hAnsi="Arial" w:cs="Arial"/>
          <w:sz w:val="24"/>
          <w:szCs w:val="24"/>
        </w:rPr>
        <w:t>…</w:t>
      </w:r>
    </w:p>
    <w:p w14:paraId="6016BFA0"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bdr w:val="none" w:sz="0" w:space="0" w:color="auto" w:frame="1"/>
          <w:lang w:eastAsia="es-MX"/>
        </w:rPr>
      </w:pPr>
      <w:r w:rsidRPr="00971EF5">
        <w:rPr>
          <w:rFonts w:ascii="Arial" w:eastAsia="Arial Unicode MS" w:hAnsi="Arial" w:cs="Arial"/>
          <w:color w:val="000000"/>
          <w:sz w:val="24"/>
          <w:szCs w:val="24"/>
          <w:bdr w:val="none" w:sz="0" w:space="0" w:color="auto" w:frame="1"/>
          <w:lang w:eastAsia="es-MX"/>
        </w:rPr>
        <w:t> </w:t>
      </w:r>
    </w:p>
    <w:p w14:paraId="63C242F3"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bdr w:val="none" w:sz="0" w:space="0" w:color="auto" w:frame="1"/>
          <w:lang w:eastAsia="es-MX"/>
        </w:rPr>
      </w:pPr>
    </w:p>
    <w:p w14:paraId="753066DD" w14:textId="69A9CDD7"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5CE72A63" w14:textId="727B4984" w:rsidR="0083533C" w:rsidRPr="00971EF5" w:rsidRDefault="0083533C" w:rsidP="00971EF5">
      <w:pPr>
        <w:spacing w:after="0" w:line="360" w:lineRule="auto"/>
        <w:jc w:val="both"/>
        <w:rPr>
          <w:rFonts w:ascii="Arial" w:hAnsi="Arial" w:cs="Arial"/>
          <w:sz w:val="24"/>
          <w:szCs w:val="24"/>
        </w:rPr>
      </w:pPr>
      <w:r w:rsidRPr="00971EF5">
        <w:rPr>
          <w:rFonts w:ascii="Arial" w:hAnsi="Arial" w:cs="Arial"/>
          <w:b/>
          <w:bCs/>
          <w:sz w:val="24"/>
          <w:szCs w:val="24"/>
          <w:bdr w:val="none" w:sz="0" w:space="0" w:color="auto" w:frame="1"/>
          <w:lang w:eastAsia="es-MX"/>
        </w:rPr>
        <w:t>ARTÍCULO 141</w:t>
      </w:r>
      <w:r w:rsidRPr="00971EF5">
        <w:rPr>
          <w:rFonts w:ascii="Arial" w:hAnsi="Arial" w:cs="Arial"/>
          <w:sz w:val="24"/>
          <w:szCs w:val="24"/>
        </w:rPr>
        <w:t xml:space="preserve">. El pago de los derechos a que se refiere el artículo 140, </w:t>
      </w:r>
      <w:r w:rsidRPr="00971EF5">
        <w:rPr>
          <w:rFonts w:ascii="Arial" w:eastAsia="Arial Unicode MS" w:hAnsi="Arial" w:cs="Arial"/>
          <w:color w:val="000000"/>
          <w:sz w:val="24"/>
          <w:szCs w:val="24"/>
          <w:bdr w:val="none" w:sz="0" w:space="0" w:color="auto" w:frame="1"/>
          <w:lang w:eastAsia="es-MX"/>
        </w:rPr>
        <w:t xml:space="preserve">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w:t>
      </w:r>
      <w:r w:rsidRPr="00971EF5">
        <w:rPr>
          <w:rFonts w:ascii="Arial" w:hAnsi="Arial" w:cs="Arial"/>
          <w:sz w:val="24"/>
          <w:szCs w:val="24"/>
        </w:rPr>
        <w:lastRenderedPageBreak/>
        <w:t xml:space="preserve">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 previamente a la prestación del servicio.</w:t>
      </w:r>
    </w:p>
    <w:p w14:paraId="2B520CC8" w14:textId="77777777" w:rsidR="0083533C" w:rsidRPr="00971EF5" w:rsidRDefault="0083533C" w:rsidP="00971EF5">
      <w:pPr>
        <w:spacing w:after="0" w:line="360" w:lineRule="auto"/>
        <w:rPr>
          <w:rFonts w:ascii="Arial" w:hAnsi="Arial" w:cs="Arial"/>
          <w:sz w:val="24"/>
          <w:szCs w:val="24"/>
          <w:lang w:eastAsia="es-MX"/>
        </w:rPr>
      </w:pPr>
      <w:r w:rsidRPr="00971EF5">
        <w:rPr>
          <w:rFonts w:ascii="Arial" w:hAnsi="Arial" w:cs="Arial"/>
          <w:sz w:val="24"/>
          <w:szCs w:val="24"/>
        </w:rPr>
        <w:t> </w:t>
      </w:r>
    </w:p>
    <w:p w14:paraId="587F3CF7" w14:textId="324A9403"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2452C1A0" w14:textId="21C6C2A8" w:rsidR="0083533C" w:rsidRPr="00971EF5" w:rsidRDefault="0083533C" w:rsidP="00971EF5">
      <w:pPr>
        <w:spacing w:after="0" w:line="360" w:lineRule="auto"/>
        <w:jc w:val="both"/>
        <w:rPr>
          <w:rFonts w:ascii="Arial" w:hAnsi="Arial" w:cs="Arial"/>
          <w:sz w:val="24"/>
          <w:szCs w:val="24"/>
        </w:rPr>
      </w:pPr>
      <w:r w:rsidRPr="00971EF5">
        <w:rPr>
          <w:rFonts w:ascii="Arial" w:hAnsi="Arial" w:cs="Arial"/>
          <w:b/>
          <w:sz w:val="24"/>
          <w:szCs w:val="24"/>
        </w:rPr>
        <w:t>ARTÍCULO 142.</w:t>
      </w:r>
      <w:r w:rsidRPr="00971EF5">
        <w:rPr>
          <w:rFonts w:ascii="Arial" w:hAnsi="Arial" w:cs="Arial"/>
          <w:sz w:val="24"/>
          <w:szCs w:val="24"/>
        </w:rPr>
        <w:t xml:space="preserve"> </w:t>
      </w:r>
      <w:r w:rsidR="006F547D" w:rsidRPr="00971EF5">
        <w:rPr>
          <w:rFonts w:ascii="Arial" w:hAnsi="Arial" w:cs="Arial"/>
          <w:sz w:val="24"/>
          <w:szCs w:val="24"/>
        </w:rPr>
        <w:t>…</w:t>
      </w:r>
    </w:p>
    <w:p w14:paraId="15DACE33" w14:textId="77777777" w:rsidR="0083533C" w:rsidRPr="00971EF5" w:rsidRDefault="0083533C" w:rsidP="00971EF5">
      <w:pPr>
        <w:spacing w:after="0" w:line="360" w:lineRule="auto"/>
        <w:jc w:val="both"/>
        <w:rPr>
          <w:rFonts w:ascii="Arial" w:hAnsi="Arial" w:cs="Arial"/>
          <w:sz w:val="24"/>
          <w:szCs w:val="24"/>
        </w:rPr>
      </w:pPr>
    </w:p>
    <w:p w14:paraId="0625416A"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 </w:t>
      </w:r>
      <w:r w:rsidRPr="00971EF5">
        <w:rPr>
          <w:rFonts w:ascii="Arial" w:hAnsi="Arial" w:cs="Arial"/>
          <w:b/>
          <w:sz w:val="24"/>
          <w:szCs w:val="24"/>
        </w:rPr>
        <w:tab/>
      </w:r>
      <w:r w:rsidRPr="00971EF5">
        <w:rPr>
          <w:rFonts w:ascii="Arial" w:hAnsi="Arial" w:cs="Arial"/>
          <w:sz w:val="24"/>
          <w:szCs w:val="24"/>
        </w:rPr>
        <w:t>Certificados de no antecedentes penales $143.00 (CIENTO CUARENTA Y TRES PESOS 00/100 M.N.).</w:t>
      </w:r>
    </w:p>
    <w:p w14:paraId="5E4B2C8A" w14:textId="77777777" w:rsidR="0083533C" w:rsidRPr="00971EF5" w:rsidRDefault="0083533C" w:rsidP="00971EF5">
      <w:pPr>
        <w:spacing w:after="0" w:line="360" w:lineRule="auto"/>
        <w:ind w:left="426" w:hanging="426"/>
        <w:jc w:val="both"/>
        <w:rPr>
          <w:rFonts w:ascii="Arial" w:hAnsi="Arial" w:cs="Arial"/>
          <w:sz w:val="24"/>
          <w:szCs w:val="24"/>
        </w:rPr>
      </w:pPr>
    </w:p>
    <w:p w14:paraId="04F88A58"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II. </w:t>
      </w:r>
      <w:r w:rsidRPr="00971EF5">
        <w:rPr>
          <w:rFonts w:ascii="Arial" w:hAnsi="Arial" w:cs="Arial"/>
          <w:b/>
          <w:sz w:val="24"/>
          <w:szCs w:val="24"/>
        </w:rPr>
        <w:tab/>
      </w:r>
      <w:r w:rsidRPr="00971EF5">
        <w:rPr>
          <w:rFonts w:ascii="Arial" w:hAnsi="Arial" w:cs="Arial"/>
          <w:sz w:val="24"/>
          <w:szCs w:val="24"/>
        </w:rPr>
        <w:t>Por el uso y mantenimiento de un dispositivo de monitoreo electrónico de localización a distancia, para personas que hayan sido sentenciadas dentro de un proceso penal y que se hagan acreedores a dicha medida de seguridad $7,218.00 (SIETE MIL DOSCIENTOS DIECIOCHO PESOS 00/100 M.N.), mensuales.</w:t>
      </w:r>
    </w:p>
    <w:p w14:paraId="4DE00E23" w14:textId="77777777" w:rsidR="0083533C" w:rsidRPr="00971EF5" w:rsidRDefault="0083533C" w:rsidP="00971EF5">
      <w:pPr>
        <w:spacing w:after="0" w:line="360" w:lineRule="auto"/>
        <w:jc w:val="both"/>
        <w:rPr>
          <w:rFonts w:ascii="Arial" w:hAnsi="Arial" w:cs="Arial"/>
          <w:sz w:val="24"/>
          <w:szCs w:val="24"/>
        </w:rPr>
      </w:pPr>
    </w:p>
    <w:p w14:paraId="278B2916" w14:textId="0538B16A" w:rsidR="0083533C" w:rsidRPr="00971EF5" w:rsidRDefault="0083533C" w:rsidP="00971EF5">
      <w:pPr>
        <w:spacing w:after="0" w:line="360" w:lineRule="auto"/>
        <w:ind w:left="426" w:hanging="426"/>
        <w:jc w:val="both"/>
        <w:rPr>
          <w:rFonts w:ascii="Arial" w:hAnsi="Arial" w:cs="Arial"/>
          <w:bCs/>
          <w:i/>
          <w:sz w:val="24"/>
          <w:szCs w:val="24"/>
        </w:rPr>
      </w:pPr>
      <w:r w:rsidRPr="00971EF5">
        <w:rPr>
          <w:rFonts w:ascii="Arial" w:hAnsi="Arial" w:cs="Arial"/>
          <w:b/>
          <w:sz w:val="24"/>
          <w:szCs w:val="24"/>
        </w:rPr>
        <w:t>III.</w:t>
      </w:r>
      <w:r w:rsidRPr="00971EF5">
        <w:rPr>
          <w:rFonts w:ascii="Arial" w:hAnsi="Arial" w:cs="Arial"/>
          <w:sz w:val="24"/>
          <w:szCs w:val="24"/>
        </w:rPr>
        <w:tab/>
      </w:r>
      <w:r w:rsidR="006F547D" w:rsidRPr="00971EF5">
        <w:rPr>
          <w:rFonts w:ascii="Arial" w:hAnsi="Arial" w:cs="Arial"/>
          <w:bCs/>
          <w:i/>
          <w:sz w:val="24"/>
          <w:szCs w:val="24"/>
        </w:rPr>
        <w:t>…</w:t>
      </w:r>
      <w:r w:rsidRPr="00971EF5">
        <w:rPr>
          <w:rFonts w:ascii="Arial" w:hAnsi="Arial" w:cs="Arial"/>
          <w:bCs/>
          <w:i/>
          <w:sz w:val="24"/>
          <w:szCs w:val="24"/>
        </w:rPr>
        <w:t xml:space="preserve">       </w:t>
      </w:r>
    </w:p>
    <w:p w14:paraId="20B3F8B3" w14:textId="77777777" w:rsidR="0083533C" w:rsidRPr="00971EF5" w:rsidRDefault="0083533C" w:rsidP="00971EF5">
      <w:pPr>
        <w:spacing w:after="0" w:line="360" w:lineRule="auto"/>
        <w:ind w:left="426" w:hanging="426"/>
        <w:jc w:val="both"/>
        <w:rPr>
          <w:rFonts w:ascii="Arial" w:hAnsi="Arial" w:cs="Arial"/>
          <w:sz w:val="24"/>
          <w:szCs w:val="24"/>
        </w:rPr>
      </w:pPr>
    </w:p>
    <w:p w14:paraId="3358BE59" w14:textId="7AE7BC40"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IV.</w:t>
      </w:r>
      <w:r w:rsidRPr="00971EF5">
        <w:rPr>
          <w:rFonts w:ascii="Arial" w:hAnsi="Arial" w:cs="Arial"/>
          <w:b/>
          <w:sz w:val="24"/>
          <w:szCs w:val="24"/>
        </w:rPr>
        <w:tab/>
      </w:r>
      <w:r w:rsidR="006F547D" w:rsidRPr="00971EF5">
        <w:rPr>
          <w:rFonts w:ascii="Arial" w:hAnsi="Arial" w:cs="Arial"/>
          <w:sz w:val="24"/>
          <w:szCs w:val="24"/>
        </w:rPr>
        <w:t>…</w:t>
      </w:r>
    </w:p>
    <w:p w14:paraId="6E8B3592" w14:textId="77777777" w:rsidR="0083533C" w:rsidRPr="00971EF5" w:rsidRDefault="0083533C" w:rsidP="00971EF5">
      <w:pPr>
        <w:spacing w:after="0" w:line="360" w:lineRule="auto"/>
        <w:jc w:val="both"/>
        <w:rPr>
          <w:rFonts w:ascii="Arial" w:hAnsi="Arial" w:cs="Arial"/>
          <w:sz w:val="24"/>
          <w:szCs w:val="24"/>
        </w:rPr>
      </w:pPr>
    </w:p>
    <w:p w14:paraId="6D9308B0" w14:textId="61824526"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a) </w:t>
      </w:r>
      <w:r w:rsidRPr="00971EF5">
        <w:rPr>
          <w:rFonts w:ascii="Arial" w:hAnsi="Arial" w:cs="Arial"/>
          <w:b/>
          <w:sz w:val="24"/>
          <w:szCs w:val="24"/>
        </w:rPr>
        <w:tab/>
      </w:r>
      <w:r w:rsidRPr="00971EF5">
        <w:rPr>
          <w:rFonts w:ascii="Arial" w:hAnsi="Arial" w:cs="Arial"/>
          <w:sz w:val="24"/>
          <w:szCs w:val="24"/>
        </w:rPr>
        <w:t>Autorización para la prestación del servicio de seguridad privada en el Estado, $4,078.00 (CUATRO MIL SE</w:t>
      </w:r>
      <w:r w:rsidR="00BD534C" w:rsidRPr="00971EF5">
        <w:rPr>
          <w:rFonts w:ascii="Arial" w:hAnsi="Arial" w:cs="Arial"/>
          <w:sz w:val="24"/>
          <w:szCs w:val="24"/>
        </w:rPr>
        <w:t>T</w:t>
      </w:r>
      <w:r w:rsidRPr="00971EF5">
        <w:rPr>
          <w:rFonts w:ascii="Arial" w:hAnsi="Arial" w:cs="Arial"/>
          <w:sz w:val="24"/>
          <w:szCs w:val="24"/>
        </w:rPr>
        <w:t>ENTA Y OCHO PESOS 00/100 M.N.).</w:t>
      </w:r>
    </w:p>
    <w:p w14:paraId="3CC14272" w14:textId="77777777" w:rsidR="0083533C" w:rsidRPr="00971EF5" w:rsidRDefault="0083533C" w:rsidP="00971EF5">
      <w:pPr>
        <w:spacing w:after="0" w:line="360" w:lineRule="auto"/>
        <w:ind w:left="851" w:hanging="426"/>
        <w:jc w:val="both"/>
        <w:rPr>
          <w:rFonts w:ascii="Arial" w:hAnsi="Arial" w:cs="Arial"/>
          <w:b/>
          <w:sz w:val="24"/>
          <w:szCs w:val="24"/>
        </w:rPr>
      </w:pPr>
    </w:p>
    <w:p w14:paraId="5D1EE8A7"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b) </w:t>
      </w:r>
      <w:r w:rsidRPr="00971EF5">
        <w:rPr>
          <w:rFonts w:ascii="Arial" w:hAnsi="Arial" w:cs="Arial"/>
          <w:b/>
          <w:sz w:val="24"/>
          <w:szCs w:val="24"/>
        </w:rPr>
        <w:tab/>
      </w:r>
      <w:r w:rsidRPr="00971EF5">
        <w:rPr>
          <w:rFonts w:ascii="Arial" w:hAnsi="Arial" w:cs="Arial"/>
          <w:sz w:val="24"/>
          <w:szCs w:val="24"/>
        </w:rPr>
        <w:t>Revalidación anual para la prestación del servicio de seguridad privada en el Estado, $3,055.00 (TRES MIL CINCUENTA Y CINCO PESOS 00/100 M.N.).</w:t>
      </w:r>
    </w:p>
    <w:p w14:paraId="05D03553" w14:textId="77777777" w:rsidR="0083533C" w:rsidRPr="00971EF5" w:rsidRDefault="0083533C" w:rsidP="00971EF5">
      <w:pPr>
        <w:spacing w:after="0" w:line="360" w:lineRule="auto"/>
        <w:ind w:left="851" w:hanging="426"/>
        <w:jc w:val="both"/>
        <w:rPr>
          <w:rFonts w:ascii="Arial" w:hAnsi="Arial" w:cs="Arial"/>
          <w:b/>
          <w:sz w:val="24"/>
          <w:szCs w:val="24"/>
        </w:rPr>
      </w:pPr>
    </w:p>
    <w:p w14:paraId="1F9A5EC9"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lastRenderedPageBreak/>
        <w:t xml:space="preserve">c) </w:t>
      </w:r>
      <w:r w:rsidRPr="00971EF5">
        <w:rPr>
          <w:rFonts w:ascii="Arial" w:hAnsi="Arial" w:cs="Arial"/>
          <w:b/>
          <w:sz w:val="24"/>
          <w:szCs w:val="24"/>
        </w:rPr>
        <w:tab/>
      </w:r>
      <w:r w:rsidRPr="00971EF5">
        <w:rPr>
          <w:rFonts w:ascii="Arial" w:hAnsi="Arial" w:cs="Arial"/>
          <w:sz w:val="24"/>
          <w:szCs w:val="24"/>
        </w:rPr>
        <w:t>Estudio de factibilidad, relativo al manejo del expediente y cumplimiento de los requisitos legales, $2,547.00 (DOS MIL QUINIENTOS CUARENTA Y SIETE PESOS 00/100 M.N.).</w:t>
      </w:r>
    </w:p>
    <w:p w14:paraId="420328D0" w14:textId="222A9A16" w:rsidR="0083533C" w:rsidRPr="00971EF5" w:rsidRDefault="0083533C" w:rsidP="00971EF5">
      <w:pPr>
        <w:spacing w:after="0" w:line="360" w:lineRule="auto"/>
        <w:ind w:left="426" w:hanging="1"/>
        <w:jc w:val="both"/>
        <w:rPr>
          <w:rFonts w:ascii="Arial" w:hAnsi="Arial" w:cs="Arial"/>
          <w:bCs/>
          <w:i/>
          <w:sz w:val="24"/>
          <w:szCs w:val="24"/>
        </w:rPr>
      </w:pPr>
      <w:r w:rsidRPr="00971EF5">
        <w:rPr>
          <w:rFonts w:ascii="Arial" w:hAnsi="Arial" w:cs="Arial"/>
          <w:bCs/>
          <w:i/>
          <w:sz w:val="24"/>
          <w:szCs w:val="24"/>
        </w:rPr>
        <w:t xml:space="preserve">       </w:t>
      </w:r>
    </w:p>
    <w:p w14:paraId="0E418AEF"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d)</w:t>
      </w:r>
      <w:r w:rsidRPr="00971EF5">
        <w:rPr>
          <w:rFonts w:ascii="Arial" w:hAnsi="Arial" w:cs="Arial"/>
          <w:sz w:val="24"/>
          <w:szCs w:val="24"/>
        </w:rPr>
        <w:t xml:space="preserve"> </w:t>
      </w:r>
      <w:r w:rsidRPr="00971EF5">
        <w:rPr>
          <w:rFonts w:ascii="Arial" w:hAnsi="Arial" w:cs="Arial"/>
          <w:sz w:val="24"/>
          <w:szCs w:val="24"/>
        </w:rPr>
        <w:tab/>
        <w:t>Se pagará adicionalmente por modalidad a servicios a realizar, conforme a lo siguiente:</w:t>
      </w:r>
    </w:p>
    <w:p w14:paraId="037BACBF" w14:textId="77777777" w:rsidR="0083533C" w:rsidRPr="00971EF5" w:rsidRDefault="0083533C" w:rsidP="00971EF5">
      <w:pPr>
        <w:spacing w:after="0" w:line="360" w:lineRule="auto"/>
        <w:ind w:left="851" w:hanging="426"/>
        <w:jc w:val="both"/>
        <w:rPr>
          <w:rFonts w:ascii="Arial" w:hAnsi="Arial" w:cs="Arial"/>
          <w:b/>
          <w:sz w:val="24"/>
          <w:szCs w:val="24"/>
        </w:rPr>
      </w:pPr>
    </w:p>
    <w:p w14:paraId="3A9EDE86"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e)</w:t>
      </w:r>
      <w:r w:rsidRPr="00971EF5">
        <w:rPr>
          <w:rFonts w:ascii="Arial" w:hAnsi="Arial" w:cs="Arial"/>
          <w:sz w:val="24"/>
          <w:szCs w:val="24"/>
        </w:rPr>
        <w:t xml:space="preserve"> </w:t>
      </w:r>
      <w:r w:rsidRPr="00971EF5">
        <w:rPr>
          <w:rFonts w:ascii="Arial" w:hAnsi="Arial" w:cs="Arial"/>
          <w:sz w:val="24"/>
          <w:szCs w:val="24"/>
        </w:rPr>
        <w:tab/>
        <w:t>Seguridad privada a personas, $20,386.00 (VEINTE MIL TRESCIENTOS OCHENTA Y SEIS PESOS 00/100 M.N.).</w:t>
      </w:r>
    </w:p>
    <w:p w14:paraId="7BCB8AED" w14:textId="77777777" w:rsidR="0083533C" w:rsidRPr="00971EF5" w:rsidRDefault="0083533C" w:rsidP="00971EF5">
      <w:pPr>
        <w:spacing w:after="0" w:line="360" w:lineRule="auto"/>
        <w:ind w:left="851" w:hanging="426"/>
        <w:jc w:val="both"/>
        <w:rPr>
          <w:rFonts w:ascii="Arial" w:hAnsi="Arial" w:cs="Arial"/>
          <w:sz w:val="24"/>
          <w:szCs w:val="24"/>
        </w:rPr>
      </w:pPr>
    </w:p>
    <w:p w14:paraId="4A9D948B"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f) </w:t>
      </w:r>
      <w:r w:rsidRPr="00971EF5">
        <w:rPr>
          <w:rFonts w:ascii="Arial" w:hAnsi="Arial" w:cs="Arial"/>
          <w:b/>
          <w:sz w:val="24"/>
          <w:szCs w:val="24"/>
        </w:rPr>
        <w:tab/>
      </w:r>
      <w:r w:rsidRPr="00971EF5">
        <w:rPr>
          <w:rFonts w:ascii="Arial" w:hAnsi="Arial" w:cs="Arial"/>
          <w:sz w:val="24"/>
          <w:szCs w:val="24"/>
        </w:rPr>
        <w:t>Seguridad privada intramuros, $15,289.00 (QUINCE MIL DOSCIENTOS OCHENTA Y NUEVE PESOS 00/100 M.N.).</w:t>
      </w:r>
    </w:p>
    <w:p w14:paraId="1A586872" w14:textId="77777777" w:rsidR="0083533C" w:rsidRPr="00971EF5" w:rsidRDefault="0083533C" w:rsidP="00971EF5">
      <w:pPr>
        <w:spacing w:after="0" w:line="360" w:lineRule="auto"/>
        <w:ind w:left="851" w:hanging="426"/>
        <w:jc w:val="both"/>
        <w:rPr>
          <w:rFonts w:ascii="Arial" w:hAnsi="Arial" w:cs="Arial"/>
          <w:sz w:val="24"/>
          <w:szCs w:val="24"/>
        </w:rPr>
      </w:pPr>
    </w:p>
    <w:p w14:paraId="4CABAFFC"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g)</w:t>
      </w:r>
      <w:r w:rsidRPr="00971EF5">
        <w:rPr>
          <w:rFonts w:ascii="Arial" w:hAnsi="Arial" w:cs="Arial"/>
          <w:sz w:val="24"/>
          <w:szCs w:val="24"/>
        </w:rPr>
        <w:t xml:space="preserve"> </w:t>
      </w:r>
      <w:r w:rsidRPr="00971EF5">
        <w:rPr>
          <w:rFonts w:ascii="Arial" w:hAnsi="Arial" w:cs="Arial"/>
          <w:sz w:val="24"/>
          <w:szCs w:val="24"/>
        </w:rPr>
        <w:tab/>
        <w:t>Seguridad privada en los bienes, $20,617.00 (VEINTE MIL SEISCIENTOS DIECISIETE PESOS 00/100 M.N.).</w:t>
      </w:r>
    </w:p>
    <w:p w14:paraId="718B36D4" w14:textId="77777777" w:rsidR="0083533C" w:rsidRPr="00971EF5" w:rsidRDefault="0083533C" w:rsidP="00971EF5">
      <w:pPr>
        <w:spacing w:after="0" w:line="360" w:lineRule="auto"/>
        <w:ind w:left="851" w:hanging="426"/>
        <w:jc w:val="both"/>
        <w:rPr>
          <w:rFonts w:ascii="Arial" w:hAnsi="Arial" w:cs="Arial"/>
          <w:sz w:val="24"/>
          <w:szCs w:val="24"/>
        </w:rPr>
      </w:pPr>
    </w:p>
    <w:p w14:paraId="04C34C85"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h)</w:t>
      </w:r>
      <w:r w:rsidRPr="00971EF5">
        <w:rPr>
          <w:rFonts w:ascii="Arial" w:hAnsi="Arial" w:cs="Arial"/>
          <w:sz w:val="24"/>
          <w:szCs w:val="24"/>
        </w:rPr>
        <w:t xml:space="preserve"> </w:t>
      </w:r>
      <w:r w:rsidRPr="00971EF5">
        <w:rPr>
          <w:rFonts w:ascii="Arial" w:hAnsi="Arial" w:cs="Arial"/>
          <w:sz w:val="24"/>
          <w:szCs w:val="24"/>
        </w:rPr>
        <w:tab/>
        <w:t>Seguridad privada en el traslado de bienes o valores, $30,579.00 (TREINTA MIL QUINIENTOS SETENTA Y NUEVE PESOS 00/100 M.N.).</w:t>
      </w:r>
    </w:p>
    <w:p w14:paraId="535B3433" w14:textId="77777777" w:rsidR="0083533C" w:rsidRPr="00971EF5" w:rsidRDefault="0083533C" w:rsidP="00971EF5">
      <w:pPr>
        <w:spacing w:after="0" w:line="360" w:lineRule="auto"/>
        <w:ind w:left="851" w:hanging="426"/>
        <w:jc w:val="both"/>
        <w:rPr>
          <w:rFonts w:ascii="Arial" w:hAnsi="Arial" w:cs="Arial"/>
          <w:sz w:val="24"/>
          <w:szCs w:val="24"/>
        </w:rPr>
      </w:pPr>
    </w:p>
    <w:p w14:paraId="6CEE76F8"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i)</w:t>
      </w:r>
      <w:r w:rsidRPr="00971EF5">
        <w:rPr>
          <w:rFonts w:ascii="Arial" w:hAnsi="Arial" w:cs="Arial"/>
          <w:sz w:val="24"/>
          <w:szCs w:val="24"/>
        </w:rPr>
        <w:t xml:space="preserve"> </w:t>
      </w:r>
      <w:r w:rsidRPr="00971EF5">
        <w:rPr>
          <w:rFonts w:ascii="Arial" w:hAnsi="Arial" w:cs="Arial"/>
          <w:sz w:val="24"/>
          <w:szCs w:val="24"/>
        </w:rPr>
        <w:tab/>
        <w:t>Seguridad por medio de canes, $10,193.00 (DIEZ MIL CIENTO NOVENTA Y TRES PESOS 00/100 M.N.).</w:t>
      </w:r>
    </w:p>
    <w:p w14:paraId="1356FE42" w14:textId="77777777" w:rsidR="0083533C" w:rsidRPr="00971EF5" w:rsidRDefault="0083533C" w:rsidP="00971EF5">
      <w:pPr>
        <w:spacing w:after="0" w:line="360" w:lineRule="auto"/>
        <w:ind w:left="851" w:hanging="426"/>
        <w:jc w:val="both"/>
        <w:rPr>
          <w:rFonts w:ascii="Arial" w:hAnsi="Arial" w:cs="Arial"/>
          <w:sz w:val="24"/>
          <w:szCs w:val="24"/>
        </w:rPr>
      </w:pPr>
    </w:p>
    <w:p w14:paraId="0B64EEB0"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j)</w:t>
      </w:r>
      <w:r w:rsidRPr="00971EF5">
        <w:rPr>
          <w:rFonts w:ascii="Arial" w:hAnsi="Arial" w:cs="Arial"/>
          <w:sz w:val="24"/>
          <w:szCs w:val="24"/>
        </w:rPr>
        <w:t xml:space="preserve"> </w:t>
      </w:r>
      <w:r w:rsidRPr="00971EF5">
        <w:rPr>
          <w:rFonts w:ascii="Arial" w:hAnsi="Arial" w:cs="Arial"/>
          <w:sz w:val="24"/>
          <w:szCs w:val="24"/>
        </w:rPr>
        <w:tab/>
        <w:t>Servicio de alarmas y monitoreo electrónico, $10,193.00 (DIEZ MIL CIENTO NOVENTA Y TRES PESOS 00/100 M.N.).</w:t>
      </w:r>
    </w:p>
    <w:p w14:paraId="3A259F11" w14:textId="77777777" w:rsidR="0083533C" w:rsidRPr="00971EF5" w:rsidRDefault="0083533C" w:rsidP="00971EF5">
      <w:pPr>
        <w:spacing w:after="0" w:line="360" w:lineRule="auto"/>
        <w:ind w:left="851" w:hanging="426"/>
        <w:jc w:val="both"/>
        <w:rPr>
          <w:rFonts w:ascii="Arial" w:hAnsi="Arial" w:cs="Arial"/>
          <w:sz w:val="24"/>
          <w:szCs w:val="24"/>
        </w:rPr>
      </w:pPr>
    </w:p>
    <w:p w14:paraId="505433CE"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k)</w:t>
      </w:r>
      <w:r w:rsidRPr="00971EF5">
        <w:rPr>
          <w:rFonts w:ascii="Arial" w:hAnsi="Arial" w:cs="Arial"/>
          <w:sz w:val="24"/>
          <w:szCs w:val="24"/>
        </w:rPr>
        <w:tab/>
        <w:t>Servicio de alarmas por medio de aeronaves no tripuladas, $10,193.00 (DIEZ MIL CIENTO NOVENTA Y TRES PESOS 00/100 M.N.).</w:t>
      </w:r>
    </w:p>
    <w:p w14:paraId="49543D80" w14:textId="77777777" w:rsidR="0083533C" w:rsidRPr="00971EF5" w:rsidRDefault="0083533C" w:rsidP="00971EF5">
      <w:pPr>
        <w:spacing w:after="0" w:line="360" w:lineRule="auto"/>
        <w:ind w:left="851" w:hanging="426"/>
        <w:jc w:val="both"/>
        <w:rPr>
          <w:rFonts w:ascii="Arial" w:hAnsi="Arial" w:cs="Arial"/>
          <w:sz w:val="24"/>
          <w:szCs w:val="24"/>
        </w:rPr>
      </w:pPr>
    </w:p>
    <w:p w14:paraId="3FC84545"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lastRenderedPageBreak/>
        <w:t>l)</w:t>
      </w:r>
      <w:r w:rsidRPr="00971EF5">
        <w:rPr>
          <w:rFonts w:ascii="Arial" w:hAnsi="Arial" w:cs="Arial"/>
          <w:sz w:val="24"/>
          <w:szCs w:val="24"/>
        </w:rPr>
        <w:t xml:space="preserve"> </w:t>
      </w:r>
      <w:r w:rsidRPr="00971EF5">
        <w:rPr>
          <w:rFonts w:ascii="Arial" w:hAnsi="Arial" w:cs="Arial"/>
          <w:sz w:val="24"/>
          <w:szCs w:val="24"/>
        </w:rPr>
        <w:tab/>
        <w:t>Seguridad de la Información, $15,289.00 (QUINCE MIL DOSCIENTOS OCHENTA Y NUEVE PESOS 00/100 M.N.).</w:t>
      </w:r>
    </w:p>
    <w:p w14:paraId="011645E1" w14:textId="77777777" w:rsidR="0083533C" w:rsidRPr="00971EF5" w:rsidRDefault="0083533C" w:rsidP="00971EF5">
      <w:pPr>
        <w:spacing w:after="0" w:line="360" w:lineRule="auto"/>
        <w:ind w:left="851" w:hanging="426"/>
        <w:jc w:val="both"/>
        <w:rPr>
          <w:rFonts w:ascii="Arial" w:hAnsi="Arial" w:cs="Arial"/>
          <w:sz w:val="24"/>
          <w:szCs w:val="24"/>
        </w:rPr>
      </w:pPr>
    </w:p>
    <w:p w14:paraId="4E838C19"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m)</w:t>
      </w:r>
      <w:r w:rsidRPr="00971EF5">
        <w:rPr>
          <w:rFonts w:ascii="Arial" w:hAnsi="Arial" w:cs="Arial"/>
          <w:sz w:val="24"/>
          <w:szCs w:val="24"/>
        </w:rPr>
        <w:t xml:space="preserve"> </w:t>
      </w:r>
      <w:r w:rsidRPr="00971EF5">
        <w:rPr>
          <w:rFonts w:ascii="Arial" w:hAnsi="Arial" w:cs="Arial"/>
          <w:sz w:val="24"/>
          <w:szCs w:val="24"/>
        </w:rPr>
        <w:tab/>
        <w:t>Sistemas de prevención y responsabilidades, $10,193.00 (DIEZ MIL CIENTO NOVENTA Y TRES PESOS 00/100 M.N.).</w:t>
      </w:r>
    </w:p>
    <w:p w14:paraId="27A2803D" w14:textId="77777777" w:rsidR="0083533C" w:rsidRPr="00971EF5" w:rsidRDefault="0083533C" w:rsidP="00971EF5">
      <w:pPr>
        <w:spacing w:after="0" w:line="360" w:lineRule="auto"/>
        <w:ind w:left="851" w:hanging="426"/>
        <w:jc w:val="both"/>
        <w:rPr>
          <w:rFonts w:ascii="Arial" w:hAnsi="Arial" w:cs="Arial"/>
          <w:sz w:val="24"/>
          <w:szCs w:val="24"/>
        </w:rPr>
      </w:pPr>
    </w:p>
    <w:p w14:paraId="201E6B58"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n)</w:t>
      </w:r>
      <w:r w:rsidRPr="00971EF5">
        <w:rPr>
          <w:rFonts w:ascii="Arial" w:hAnsi="Arial" w:cs="Arial"/>
          <w:sz w:val="24"/>
          <w:szCs w:val="24"/>
        </w:rPr>
        <w:t xml:space="preserve"> </w:t>
      </w:r>
      <w:r w:rsidRPr="00971EF5">
        <w:rPr>
          <w:rFonts w:ascii="Arial" w:hAnsi="Arial" w:cs="Arial"/>
          <w:sz w:val="24"/>
          <w:szCs w:val="24"/>
        </w:rPr>
        <w:tab/>
        <w:t>Actividad vinculada con servicios de blindaje y equipo, $30,579.00 (TREINTA MIL QUINIENTOS SETENTA Y NUEVE PESOS 00/100 M.N.).</w:t>
      </w:r>
    </w:p>
    <w:p w14:paraId="4A08D7E0" w14:textId="77777777" w:rsidR="0083533C" w:rsidRPr="00971EF5" w:rsidRDefault="0083533C" w:rsidP="00971EF5">
      <w:pPr>
        <w:spacing w:after="0" w:line="360" w:lineRule="auto"/>
        <w:ind w:left="851" w:hanging="426"/>
        <w:jc w:val="both"/>
        <w:rPr>
          <w:rFonts w:ascii="Arial" w:hAnsi="Arial" w:cs="Arial"/>
          <w:sz w:val="24"/>
          <w:szCs w:val="24"/>
        </w:rPr>
      </w:pPr>
    </w:p>
    <w:p w14:paraId="504E7C19"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o)</w:t>
      </w:r>
      <w:r w:rsidRPr="00971EF5">
        <w:rPr>
          <w:rFonts w:ascii="Arial" w:hAnsi="Arial" w:cs="Arial"/>
          <w:sz w:val="24"/>
          <w:szCs w:val="24"/>
        </w:rPr>
        <w:t xml:space="preserve"> </w:t>
      </w:r>
      <w:r w:rsidRPr="00971EF5">
        <w:rPr>
          <w:rFonts w:ascii="Arial" w:hAnsi="Arial" w:cs="Arial"/>
          <w:sz w:val="24"/>
          <w:szCs w:val="24"/>
        </w:rPr>
        <w:tab/>
        <w:t>Actividad vinculada con servicios de seguridad privada, $10,193.00 (DIEZ MIL CIENTO NOVENTA Y TRES PESOS 00/100 M.N.).</w:t>
      </w:r>
    </w:p>
    <w:p w14:paraId="6DFBAF1C" w14:textId="77777777" w:rsidR="0083533C" w:rsidRPr="00971EF5" w:rsidRDefault="0083533C" w:rsidP="00971EF5">
      <w:pPr>
        <w:spacing w:after="0" w:line="360" w:lineRule="auto"/>
        <w:ind w:left="851" w:hanging="426"/>
        <w:jc w:val="both"/>
        <w:rPr>
          <w:rFonts w:ascii="Arial" w:hAnsi="Arial" w:cs="Arial"/>
          <w:sz w:val="24"/>
          <w:szCs w:val="24"/>
        </w:rPr>
      </w:pPr>
    </w:p>
    <w:p w14:paraId="36A78774"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p) </w:t>
      </w:r>
      <w:r w:rsidRPr="00971EF5">
        <w:rPr>
          <w:rFonts w:ascii="Arial" w:hAnsi="Arial" w:cs="Arial"/>
          <w:b/>
          <w:sz w:val="24"/>
          <w:szCs w:val="24"/>
        </w:rPr>
        <w:tab/>
      </w:r>
      <w:r w:rsidRPr="00971EF5">
        <w:rPr>
          <w:rFonts w:ascii="Arial" w:hAnsi="Arial" w:cs="Arial"/>
          <w:sz w:val="24"/>
          <w:szCs w:val="24"/>
        </w:rPr>
        <w:t>Consulta de personal directivo, administrativo y operativo que realizan las personas físicas o morales que prestan el servicio de seguridad privada de antecedentes en el Registro Estatal de Personal de Seguridad Pública y Registro Nacional de Personal de Seguridad Pública, $109.00 (CIENTO NUEVE PESOS 00/100 M.N.).</w:t>
      </w:r>
    </w:p>
    <w:p w14:paraId="54042F9A" w14:textId="77777777" w:rsidR="0083533C" w:rsidRPr="00971EF5" w:rsidRDefault="0083533C" w:rsidP="00971EF5">
      <w:pPr>
        <w:spacing w:after="0" w:line="360" w:lineRule="auto"/>
        <w:ind w:left="851" w:hanging="426"/>
        <w:jc w:val="both"/>
        <w:rPr>
          <w:rFonts w:ascii="Arial" w:hAnsi="Arial" w:cs="Arial"/>
          <w:sz w:val="24"/>
          <w:szCs w:val="24"/>
        </w:rPr>
      </w:pPr>
    </w:p>
    <w:p w14:paraId="6C0B890F"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q)</w:t>
      </w:r>
      <w:r w:rsidRPr="00971EF5">
        <w:rPr>
          <w:rFonts w:ascii="Arial" w:hAnsi="Arial" w:cs="Arial"/>
          <w:sz w:val="24"/>
          <w:szCs w:val="24"/>
        </w:rPr>
        <w:t xml:space="preserve"> </w:t>
      </w:r>
      <w:r w:rsidRPr="00971EF5">
        <w:rPr>
          <w:rFonts w:ascii="Arial" w:hAnsi="Arial" w:cs="Arial"/>
          <w:sz w:val="24"/>
          <w:szCs w:val="24"/>
        </w:rPr>
        <w:tab/>
        <w:t>Inscripción de personal directivo, administrativo y operativo que realizan las personas físicas o morales que prestan el servicio de seguridad privada en el Registro Estatal de Personal de Seguridad Pública y Registro Nacional de Personal de Seguridad Pública, $109.00 (CIENTO NUEVE PESOS 00/100 M.N.).</w:t>
      </w:r>
    </w:p>
    <w:p w14:paraId="413AC37D" w14:textId="272DEAF2" w:rsidR="0083533C" w:rsidRPr="00971EF5" w:rsidRDefault="0083533C" w:rsidP="00971EF5">
      <w:pPr>
        <w:spacing w:after="0" w:line="360" w:lineRule="auto"/>
        <w:ind w:left="426" w:hanging="1"/>
        <w:jc w:val="both"/>
        <w:rPr>
          <w:rFonts w:ascii="Arial" w:hAnsi="Arial" w:cs="Arial"/>
          <w:bCs/>
          <w:i/>
          <w:sz w:val="24"/>
          <w:szCs w:val="24"/>
        </w:rPr>
      </w:pPr>
    </w:p>
    <w:p w14:paraId="066A7492"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r)</w:t>
      </w:r>
      <w:r w:rsidRPr="00971EF5">
        <w:rPr>
          <w:rFonts w:ascii="Arial" w:hAnsi="Arial" w:cs="Arial"/>
          <w:sz w:val="24"/>
          <w:szCs w:val="24"/>
        </w:rPr>
        <w:t xml:space="preserve"> </w:t>
      </w:r>
      <w:r w:rsidRPr="00971EF5">
        <w:rPr>
          <w:rFonts w:ascii="Arial" w:hAnsi="Arial" w:cs="Arial"/>
          <w:sz w:val="24"/>
          <w:szCs w:val="24"/>
        </w:rPr>
        <w:tab/>
        <w:t>Baja de personal directivo, administrativo y operativo que realizan las personas físicas o morales que prestan el servicio de seguridad privada en el Registro Estatal de Personal de Seguridad Pública y Registro Nacional de Personal de Seguridad Pública, $109.00 (CIENTO NUEVE PESOS 00/100 M.N.).</w:t>
      </w:r>
    </w:p>
    <w:p w14:paraId="3D06B691" w14:textId="77777777" w:rsidR="0083533C" w:rsidRPr="00971EF5" w:rsidRDefault="0083533C" w:rsidP="00971EF5">
      <w:pPr>
        <w:spacing w:after="0" w:line="360" w:lineRule="auto"/>
        <w:jc w:val="both"/>
        <w:rPr>
          <w:rFonts w:ascii="Arial" w:hAnsi="Arial" w:cs="Arial"/>
          <w:sz w:val="24"/>
          <w:szCs w:val="24"/>
        </w:rPr>
      </w:pPr>
    </w:p>
    <w:p w14:paraId="41AA1F5C" w14:textId="35EF1D81"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lastRenderedPageBreak/>
        <w:t xml:space="preserve">V. </w:t>
      </w:r>
      <w:r w:rsidRPr="00971EF5">
        <w:rPr>
          <w:rFonts w:ascii="Arial" w:hAnsi="Arial" w:cs="Arial"/>
          <w:b/>
          <w:sz w:val="24"/>
          <w:szCs w:val="24"/>
        </w:rPr>
        <w:tab/>
      </w:r>
      <w:r w:rsidR="006F547D" w:rsidRPr="00971EF5">
        <w:rPr>
          <w:rFonts w:ascii="Arial" w:hAnsi="Arial" w:cs="Arial"/>
          <w:sz w:val="24"/>
          <w:szCs w:val="24"/>
        </w:rPr>
        <w:t>…</w:t>
      </w:r>
    </w:p>
    <w:p w14:paraId="314BB169" w14:textId="77777777" w:rsidR="006F547D" w:rsidRPr="00971EF5" w:rsidRDefault="006F547D" w:rsidP="00971EF5">
      <w:pPr>
        <w:spacing w:after="0" w:line="360" w:lineRule="auto"/>
        <w:ind w:left="426" w:hanging="426"/>
        <w:jc w:val="both"/>
        <w:rPr>
          <w:rFonts w:ascii="Arial" w:hAnsi="Arial" w:cs="Arial"/>
          <w:b/>
          <w:sz w:val="24"/>
          <w:szCs w:val="24"/>
        </w:rPr>
      </w:pPr>
    </w:p>
    <w:p w14:paraId="3681D0E8" w14:textId="484140EE" w:rsidR="0083533C" w:rsidRPr="00971EF5" w:rsidRDefault="006F547D" w:rsidP="00971EF5">
      <w:pPr>
        <w:pStyle w:val="Prrafodelista"/>
        <w:numPr>
          <w:ilvl w:val="0"/>
          <w:numId w:val="3"/>
        </w:numPr>
        <w:spacing w:after="0" w:line="360" w:lineRule="auto"/>
        <w:jc w:val="both"/>
        <w:rPr>
          <w:rFonts w:ascii="Arial" w:hAnsi="Arial" w:cs="Arial"/>
          <w:sz w:val="24"/>
          <w:szCs w:val="24"/>
        </w:rPr>
      </w:pPr>
      <w:r w:rsidRPr="00971EF5">
        <w:rPr>
          <w:rFonts w:ascii="Arial" w:hAnsi="Arial" w:cs="Arial"/>
          <w:sz w:val="24"/>
          <w:szCs w:val="24"/>
        </w:rPr>
        <w:t>…</w:t>
      </w:r>
    </w:p>
    <w:p w14:paraId="3FE1D0ED" w14:textId="77777777" w:rsidR="006F547D" w:rsidRPr="00971EF5" w:rsidRDefault="006F547D" w:rsidP="00971EF5">
      <w:pPr>
        <w:pStyle w:val="Prrafodelista"/>
        <w:spacing w:after="0" w:line="360" w:lineRule="auto"/>
        <w:ind w:left="860"/>
        <w:jc w:val="both"/>
        <w:rPr>
          <w:rFonts w:ascii="Arial" w:hAnsi="Arial" w:cs="Arial"/>
          <w:sz w:val="24"/>
          <w:szCs w:val="24"/>
        </w:rPr>
      </w:pPr>
    </w:p>
    <w:p w14:paraId="2D382EDF"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I.</w:t>
      </w:r>
      <w:r w:rsidRPr="00971EF5">
        <w:rPr>
          <w:rFonts w:ascii="Arial" w:hAnsi="Arial" w:cs="Arial"/>
          <w:sz w:val="24"/>
          <w:szCs w:val="24"/>
        </w:rPr>
        <w:t xml:space="preserve"> </w:t>
      </w:r>
      <w:r w:rsidRPr="00971EF5">
        <w:rPr>
          <w:rFonts w:ascii="Arial" w:hAnsi="Arial" w:cs="Arial"/>
          <w:sz w:val="24"/>
          <w:szCs w:val="24"/>
        </w:rPr>
        <w:tab/>
        <w:t>$31,436.00 (TREINTA Y UN MIL CUATROCIENTOS TREINTA Y SEIS PESOS 00/100 M.N.) mensuales;</w:t>
      </w:r>
    </w:p>
    <w:p w14:paraId="5F6AEBA4"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II.</w:t>
      </w:r>
      <w:r w:rsidRPr="00971EF5">
        <w:rPr>
          <w:rFonts w:ascii="Arial" w:hAnsi="Arial" w:cs="Arial"/>
          <w:sz w:val="24"/>
          <w:szCs w:val="24"/>
        </w:rPr>
        <w:t xml:space="preserve"> </w:t>
      </w:r>
      <w:r w:rsidRPr="00971EF5">
        <w:rPr>
          <w:rFonts w:ascii="Arial" w:hAnsi="Arial" w:cs="Arial"/>
          <w:sz w:val="24"/>
          <w:szCs w:val="24"/>
        </w:rPr>
        <w:tab/>
        <w:t>Por evento $1,047.00 (UN MIL CUARENTA Y SIETE PESOS 00/100 M.N.). por día.</w:t>
      </w:r>
    </w:p>
    <w:p w14:paraId="23DEC91F" w14:textId="77777777" w:rsidR="0083533C" w:rsidRPr="00971EF5" w:rsidRDefault="0083533C" w:rsidP="00971EF5">
      <w:pPr>
        <w:autoSpaceDE w:val="0"/>
        <w:autoSpaceDN w:val="0"/>
        <w:adjustRightInd w:val="0"/>
        <w:spacing w:after="0" w:line="360" w:lineRule="auto"/>
        <w:jc w:val="both"/>
        <w:rPr>
          <w:rFonts w:ascii="Arial" w:eastAsia="Calibri" w:hAnsi="Arial" w:cs="Arial"/>
          <w:bCs/>
          <w:sz w:val="24"/>
          <w:szCs w:val="24"/>
          <w:lang w:eastAsia="es-MX"/>
        </w:rPr>
      </w:pPr>
    </w:p>
    <w:p w14:paraId="34D67C3C" w14:textId="47802D25" w:rsidR="0083533C" w:rsidRPr="00971EF5" w:rsidRDefault="006F547D" w:rsidP="00971EF5">
      <w:pPr>
        <w:pStyle w:val="Prrafodelista"/>
        <w:numPr>
          <w:ilvl w:val="0"/>
          <w:numId w:val="3"/>
        </w:numPr>
        <w:spacing w:after="0" w:line="360" w:lineRule="auto"/>
        <w:jc w:val="both"/>
        <w:rPr>
          <w:rFonts w:ascii="Arial" w:hAnsi="Arial" w:cs="Arial"/>
          <w:sz w:val="24"/>
          <w:szCs w:val="24"/>
        </w:rPr>
      </w:pPr>
      <w:r w:rsidRPr="00971EF5">
        <w:rPr>
          <w:rFonts w:ascii="Arial" w:hAnsi="Arial" w:cs="Arial"/>
          <w:sz w:val="24"/>
          <w:szCs w:val="24"/>
        </w:rPr>
        <w:t>…</w:t>
      </w:r>
    </w:p>
    <w:p w14:paraId="0A64CBCC" w14:textId="77777777" w:rsidR="006F547D" w:rsidRPr="00971EF5" w:rsidRDefault="006F547D" w:rsidP="00971EF5">
      <w:pPr>
        <w:pStyle w:val="Prrafodelista"/>
        <w:spacing w:after="0" w:line="360" w:lineRule="auto"/>
        <w:ind w:left="860"/>
        <w:jc w:val="both"/>
        <w:rPr>
          <w:rFonts w:ascii="Arial" w:hAnsi="Arial" w:cs="Arial"/>
          <w:sz w:val="24"/>
          <w:szCs w:val="24"/>
        </w:rPr>
      </w:pPr>
    </w:p>
    <w:p w14:paraId="2368D8B3"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I.</w:t>
      </w:r>
      <w:r w:rsidRPr="00971EF5">
        <w:rPr>
          <w:rFonts w:ascii="Arial" w:hAnsi="Arial" w:cs="Arial"/>
          <w:sz w:val="24"/>
          <w:szCs w:val="24"/>
        </w:rPr>
        <w:t xml:space="preserve"> </w:t>
      </w:r>
      <w:r w:rsidRPr="00971EF5">
        <w:rPr>
          <w:rFonts w:ascii="Arial" w:hAnsi="Arial" w:cs="Arial"/>
          <w:sz w:val="24"/>
          <w:szCs w:val="24"/>
        </w:rPr>
        <w:tab/>
        <w:t>$42,276.00 (CUARENTA Y DOS MIL DOSCIENTOS SETENTA Y SEIS PESOS 00/100 M.N.) mensuales;</w:t>
      </w:r>
    </w:p>
    <w:p w14:paraId="084E08C6"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II.</w:t>
      </w:r>
      <w:r w:rsidRPr="00971EF5">
        <w:rPr>
          <w:rFonts w:ascii="Arial" w:hAnsi="Arial" w:cs="Arial"/>
          <w:sz w:val="24"/>
          <w:szCs w:val="24"/>
        </w:rPr>
        <w:t xml:space="preserve"> </w:t>
      </w:r>
      <w:r w:rsidRPr="00971EF5">
        <w:rPr>
          <w:rFonts w:ascii="Arial" w:hAnsi="Arial" w:cs="Arial"/>
          <w:sz w:val="24"/>
          <w:szCs w:val="24"/>
        </w:rPr>
        <w:tab/>
        <w:t>Por evento $1,409.00 (UN MIL CUATROCIENTOS NUEVE PESOS 00/100 M.N.). por día.</w:t>
      </w:r>
    </w:p>
    <w:p w14:paraId="34B33AD2"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5AE4482E" w14:textId="711842C7" w:rsidR="0083533C" w:rsidRPr="00971EF5" w:rsidRDefault="006F547D" w:rsidP="00971EF5">
      <w:pPr>
        <w:pStyle w:val="Prrafodelista"/>
        <w:numPr>
          <w:ilvl w:val="0"/>
          <w:numId w:val="3"/>
        </w:numPr>
        <w:spacing w:after="0" w:line="360" w:lineRule="auto"/>
        <w:jc w:val="both"/>
        <w:rPr>
          <w:rFonts w:ascii="Arial" w:hAnsi="Arial" w:cs="Arial"/>
          <w:sz w:val="24"/>
          <w:szCs w:val="24"/>
        </w:rPr>
      </w:pPr>
      <w:r w:rsidRPr="00971EF5">
        <w:rPr>
          <w:rFonts w:ascii="Arial" w:hAnsi="Arial" w:cs="Arial"/>
          <w:sz w:val="24"/>
          <w:szCs w:val="24"/>
        </w:rPr>
        <w:t>…</w:t>
      </w:r>
    </w:p>
    <w:p w14:paraId="1B50CACC" w14:textId="77777777" w:rsidR="006F547D" w:rsidRPr="00971EF5" w:rsidRDefault="006F547D" w:rsidP="00971EF5">
      <w:pPr>
        <w:pStyle w:val="Prrafodelista"/>
        <w:spacing w:after="0" w:line="360" w:lineRule="auto"/>
        <w:ind w:left="860"/>
        <w:jc w:val="both"/>
        <w:rPr>
          <w:rFonts w:ascii="Arial" w:hAnsi="Arial" w:cs="Arial"/>
          <w:sz w:val="24"/>
          <w:szCs w:val="24"/>
        </w:rPr>
      </w:pPr>
    </w:p>
    <w:p w14:paraId="02B1E7E7" w14:textId="6E9089E0" w:rsidR="0083533C" w:rsidRPr="00971EF5" w:rsidRDefault="0083533C" w:rsidP="00971EF5">
      <w:pPr>
        <w:pStyle w:val="Prrafodelista"/>
        <w:numPr>
          <w:ilvl w:val="0"/>
          <w:numId w:val="4"/>
        </w:numPr>
        <w:spacing w:after="0" w:line="360" w:lineRule="auto"/>
        <w:jc w:val="both"/>
        <w:rPr>
          <w:rFonts w:ascii="Arial" w:hAnsi="Arial" w:cs="Arial"/>
          <w:sz w:val="24"/>
          <w:szCs w:val="24"/>
        </w:rPr>
      </w:pPr>
      <w:r w:rsidRPr="00971EF5">
        <w:rPr>
          <w:rFonts w:ascii="Arial" w:hAnsi="Arial" w:cs="Arial"/>
          <w:sz w:val="24"/>
          <w:szCs w:val="24"/>
        </w:rPr>
        <w:t>$31,436.00 (TREINTA Y UN MIL CUATROCIENTOS TREINTA Y SEIS PESOS 00/100 M.N.) mensuales;</w:t>
      </w:r>
    </w:p>
    <w:p w14:paraId="6D018678" w14:textId="77777777" w:rsidR="00BD534C" w:rsidRPr="00971EF5" w:rsidRDefault="00BD534C" w:rsidP="00971EF5">
      <w:pPr>
        <w:pStyle w:val="Prrafodelista"/>
        <w:spacing w:after="0" w:line="360" w:lineRule="auto"/>
        <w:ind w:left="1570"/>
        <w:jc w:val="both"/>
        <w:rPr>
          <w:rFonts w:ascii="Arial" w:hAnsi="Arial" w:cs="Arial"/>
          <w:sz w:val="24"/>
          <w:szCs w:val="24"/>
        </w:rPr>
      </w:pPr>
    </w:p>
    <w:p w14:paraId="7E1A3E90" w14:textId="77777777"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II.</w:t>
      </w:r>
      <w:r w:rsidRPr="00971EF5">
        <w:rPr>
          <w:rFonts w:ascii="Arial" w:hAnsi="Arial" w:cs="Arial"/>
          <w:sz w:val="24"/>
          <w:szCs w:val="24"/>
        </w:rPr>
        <w:t xml:space="preserve"> </w:t>
      </w:r>
      <w:r w:rsidRPr="00971EF5">
        <w:rPr>
          <w:rFonts w:ascii="Arial" w:hAnsi="Arial" w:cs="Arial"/>
          <w:sz w:val="24"/>
          <w:szCs w:val="24"/>
        </w:rPr>
        <w:tab/>
        <w:t>Por evento $1,047.00 (UN MIL CUARENTA Y SIETE PESOS 00/100 M.N.), por día.</w:t>
      </w:r>
    </w:p>
    <w:p w14:paraId="4FDF1C9D"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3D599F02" w14:textId="6CEB64DA" w:rsidR="0083533C" w:rsidRPr="00971EF5" w:rsidRDefault="006F547D" w:rsidP="00971EF5">
      <w:pPr>
        <w:pStyle w:val="Prrafodelista"/>
        <w:numPr>
          <w:ilvl w:val="0"/>
          <w:numId w:val="3"/>
        </w:numPr>
        <w:spacing w:after="0" w:line="360" w:lineRule="auto"/>
        <w:jc w:val="both"/>
        <w:rPr>
          <w:rFonts w:ascii="Arial" w:hAnsi="Arial" w:cs="Arial"/>
          <w:sz w:val="24"/>
          <w:szCs w:val="24"/>
        </w:rPr>
      </w:pPr>
      <w:r w:rsidRPr="00971EF5">
        <w:rPr>
          <w:rFonts w:ascii="Arial" w:hAnsi="Arial" w:cs="Arial"/>
          <w:sz w:val="24"/>
          <w:szCs w:val="24"/>
        </w:rPr>
        <w:t>…</w:t>
      </w:r>
    </w:p>
    <w:p w14:paraId="784AE977" w14:textId="77777777" w:rsidR="006F547D" w:rsidRPr="00971EF5" w:rsidRDefault="006F547D" w:rsidP="00971EF5">
      <w:pPr>
        <w:pStyle w:val="Prrafodelista"/>
        <w:spacing w:after="0" w:line="360" w:lineRule="auto"/>
        <w:ind w:left="860"/>
        <w:jc w:val="both"/>
        <w:rPr>
          <w:rFonts w:ascii="Arial" w:hAnsi="Arial" w:cs="Arial"/>
          <w:sz w:val="24"/>
          <w:szCs w:val="24"/>
        </w:rPr>
      </w:pPr>
    </w:p>
    <w:p w14:paraId="3235DFC0" w14:textId="5DA3B91D"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I.</w:t>
      </w:r>
      <w:r w:rsidRPr="00971EF5">
        <w:rPr>
          <w:rFonts w:ascii="Arial" w:hAnsi="Arial" w:cs="Arial"/>
          <w:sz w:val="24"/>
          <w:szCs w:val="24"/>
        </w:rPr>
        <w:t xml:space="preserve"> </w:t>
      </w:r>
      <w:r w:rsidRPr="00971EF5">
        <w:rPr>
          <w:rFonts w:ascii="Arial" w:hAnsi="Arial" w:cs="Arial"/>
          <w:sz w:val="24"/>
          <w:szCs w:val="24"/>
        </w:rPr>
        <w:tab/>
        <w:t>$42,276.00 (CUARENTA Y DOS MIL DOSCIENTOS SETENTA Y SEIS PESOS 00/100 M.N.) mensuales;</w:t>
      </w:r>
    </w:p>
    <w:p w14:paraId="57D5A24A" w14:textId="7D77A3AD"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lastRenderedPageBreak/>
        <w:t>II.</w:t>
      </w:r>
      <w:r w:rsidRPr="00971EF5">
        <w:rPr>
          <w:rFonts w:ascii="Arial" w:hAnsi="Arial" w:cs="Arial"/>
          <w:sz w:val="24"/>
          <w:szCs w:val="24"/>
        </w:rPr>
        <w:t xml:space="preserve"> </w:t>
      </w:r>
      <w:r w:rsidRPr="00971EF5">
        <w:rPr>
          <w:rFonts w:ascii="Arial" w:hAnsi="Arial" w:cs="Arial"/>
          <w:sz w:val="24"/>
          <w:szCs w:val="24"/>
        </w:rPr>
        <w:tab/>
        <w:t>Por evento $1,409.00 (UN MIL CUATROCIENTOS NUEVE PESOS 00/100 M.N.)</w:t>
      </w:r>
      <w:r w:rsidR="00BD534C" w:rsidRPr="00971EF5">
        <w:rPr>
          <w:rFonts w:ascii="Arial" w:hAnsi="Arial" w:cs="Arial"/>
          <w:sz w:val="24"/>
          <w:szCs w:val="24"/>
        </w:rPr>
        <w:t>,</w:t>
      </w:r>
      <w:r w:rsidRPr="00971EF5">
        <w:rPr>
          <w:rFonts w:ascii="Arial" w:hAnsi="Arial" w:cs="Arial"/>
          <w:sz w:val="24"/>
          <w:szCs w:val="24"/>
        </w:rPr>
        <w:t xml:space="preserve"> por día.</w:t>
      </w:r>
    </w:p>
    <w:p w14:paraId="39BFCD0C"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0E2A08E0" w14:textId="0A473CFA" w:rsidR="0083533C" w:rsidRPr="00971EF5" w:rsidRDefault="006F547D" w:rsidP="00971EF5">
      <w:pPr>
        <w:pStyle w:val="Prrafodelista"/>
        <w:numPr>
          <w:ilvl w:val="0"/>
          <w:numId w:val="3"/>
        </w:numPr>
        <w:spacing w:after="0" w:line="360" w:lineRule="auto"/>
        <w:jc w:val="both"/>
        <w:rPr>
          <w:rFonts w:ascii="Arial" w:hAnsi="Arial" w:cs="Arial"/>
          <w:sz w:val="24"/>
          <w:szCs w:val="24"/>
        </w:rPr>
      </w:pPr>
      <w:r w:rsidRPr="00971EF5">
        <w:rPr>
          <w:rFonts w:ascii="Arial" w:hAnsi="Arial" w:cs="Arial"/>
          <w:sz w:val="24"/>
          <w:szCs w:val="24"/>
        </w:rPr>
        <w:t>…</w:t>
      </w:r>
    </w:p>
    <w:p w14:paraId="6381EBFD" w14:textId="77777777" w:rsidR="006F547D" w:rsidRPr="00971EF5" w:rsidRDefault="006F547D" w:rsidP="00971EF5">
      <w:pPr>
        <w:pStyle w:val="Prrafodelista"/>
        <w:spacing w:after="0" w:line="360" w:lineRule="auto"/>
        <w:ind w:left="860"/>
        <w:jc w:val="both"/>
        <w:rPr>
          <w:rFonts w:ascii="Arial" w:hAnsi="Arial" w:cs="Arial"/>
          <w:sz w:val="24"/>
          <w:szCs w:val="24"/>
        </w:rPr>
      </w:pPr>
    </w:p>
    <w:p w14:paraId="7DA31FBC" w14:textId="329B58FD" w:rsidR="0083533C" w:rsidRPr="00971EF5" w:rsidRDefault="0083533C" w:rsidP="00971EF5">
      <w:pPr>
        <w:pStyle w:val="Prrafodelista"/>
        <w:numPr>
          <w:ilvl w:val="0"/>
          <w:numId w:val="5"/>
        </w:numPr>
        <w:spacing w:after="0" w:line="360" w:lineRule="auto"/>
        <w:jc w:val="both"/>
        <w:rPr>
          <w:rFonts w:ascii="Arial" w:hAnsi="Arial" w:cs="Arial"/>
          <w:sz w:val="24"/>
          <w:szCs w:val="24"/>
        </w:rPr>
      </w:pPr>
      <w:r w:rsidRPr="00971EF5">
        <w:rPr>
          <w:rFonts w:ascii="Arial" w:hAnsi="Arial" w:cs="Arial"/>
          <w:sz w:val="24"/>
          <w:szCs w:val="24"/>
        </w:rPr>
        <w:t>$19,512.00 (DIECINUEVE MIL QUINIENTOS DOCE PESOS 00/100 M.N.) mensuales;</w:t>
      </w:r>
    </w:p>
    <w:p w14:paraId="71CF23BF" w14:textId="77777777" w:rsidR="00BD534C" w:rsidRPr="00971EF5" w:rsidRDefault="00BD534C" w:rsidP="00971EF5">
      <w:pPr>
        <w:pStyle w:val="Prrafodelista"/>
        <w:spacing w:after="0" w:line="360" w:lineRule="auto"/>
        <w:ind w:left="1570"/>
        <w:jc w:val="both"/>
        <w:rPr>
          <w:rFonts w:ascii="Arial" w:hAnsi="Arial" w:cs="Arial"/>
          <w:sz w:val="24"/>
          <w:szCs w:val="24"/>
        </w:rPr>
      </w:pPr>
    </w:p>
    <w:p w14:paraId="76056F7F" w14:textId="03120BF3"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II.</w:t>
      </w:r>
      <w:r w:rsidRPr="00971EF5">
        <w:rPr>
          <w:rFonts w:ascii="Arial" w:hAnsi="Arial" w:cs="Arial"/>
          <w:sz w:val="24"/>
          <w:szCs w:val="24"/>
        </w:rPr>
        <w:t xml:space="preserve"> </w:t>
      </w:r>
      <w:r w:rsidRPr="00971EF5">
        <w:rPr>
          <w:rFonts w:ascii="Arial" w:hAnsi="Arial" w:cs="Arial"/>
          <w:sz w:val="24"/>
          <w:szCs w:val="24"/>
        </w:rPr>
        <w:tab/>
        <w:t>Por evento $650.00 (SEISCIENT</w:t>
      </w:r>
      <w:r w:rsidR="00BD534C" w:rsidRPr="00971EF5">
        <w:rPr>
          <w:rFonts w:ascii="Arial" w:hAnsi="Arial" w:cs="Arial"/>
          <w:sz w:val="24"/>
          <w:szCs w:val="24"/>
        </w:rPr>
        <w:t>OS CINCUENTA PESOS 00/100 M.N.),</w:t>
      </w:r>
      <w:r w:rsidRPr="00971EF5">
        <w:rPr>
          <w:rFonts w:ascii="Arial" w:hAnsi="Arial" w:cs="Arial"/>
          <w:sz w:val="24"/>
          <w:szCs w:val="24"/>
        </w:rPr>
        <w:t xml:space="preserve"> por día.</w:t>
      </w:r>
    </w:p>
    <w:p w14:paraId="4993533F"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33ED7852" w14:textId="4DC01B0D" w:rsidR="0083533C" w:rsidRPr="00971EF5" w:rsidRDefault="006F547D" w:rsidP="00971EF5">
      <w:pPr>
        <w:pStyle w:val="Prrafodelista"/>
        <w:numPr>
          <w:ilvl w:val="0"/>
          <w:numId w:val="3"/>
        </w:numPr>
        <w:spacing w:after="0" w:line="360" w:lineRule="auto"/>
        <w:jc w:val="both"/>
        <w:rPr>
          <w:rFonts w:ascii="Arial" w:hAnsi="Arial" w:cs="Arial"/>
          <w:sz w:val="24"/>
          <w:szCs w:val="24"/>
        </w:rPr>
      </w:pPr>
      <w:r w:rsidRPr="00971EF5">
        <w:rPr>
          <w:rFonts w:ascii="Arial" w:hAnsi="Arial" w:cs="Arial"/>
          <w:sz w:val="24"/>
          <w:szCs w:val="24"/>
        </w:rPr>
        <w:t>…</w:t>
      </w:r>
    </w:p>
    <w:p w14:paraId="3A78F79D" w14:textId="77777777" w:rsidR="006F547D" w:rsidRPr="00971EF5" w:rsidRDefault="006F547D" w:rsidP="00971EF5">
      <w:pPr>
        <w:pStyle w:val="Prrafodelista"/>
        <w:spacing w:after="0" w:line="360" w:lineRule="auto"/>
        <w:ind w:left="860"/>
        <w:jc w:val="both"/>
        <w:rPr>
          <w:rFonts w:ascii="Arial" w:hAnsi="Arial" w:cs="Arial"/>
          <w:sz w:val="24"/>
          <w:szCs w:val="24"/>
        </w:rPr>
      </w:pPr>
    </w:p>
    <w:p w14:paraId="382DB2DD" w14:textId="38C3B0D4" w:rsidR="0083533C" w:rsidRPr="00971EF5" w:rsidRDefault="0083533C" w:rsidP="00971EF5">
      <w:pPr>
        <w:pStyle w:val="Prrafodelista"/>
        <w:numPr>
          <w:ilvl w:val="0"/>
          <w:numId w:val="6"/>
        </w:numPr>
        <w:spacing w:after="0" w:line="360" w:lineRule="auto"/>
        <w:jc w:val="both"/>
        <w:rPr>
          <w:rFonts w:ascii="Arial" w:hAnsi="Arial" w:cs="Arial"/>
          <w:sz w:val="24"/>
          <w:szCs w:val="24"/>
        </w:rPr>
      </w:pPr>
      <w:r w:rsidRPr="00971EF5">
        <w:rPr>
          <w:rFonts w:ascii="Arial" w:hAnsi="Arial" w:cs="Arial"/>
          <w:sz w:val="24"/>
          <w:szCs w:val="24"/>
        </w:rPr>
        <w:t>$19,512.00 (DIECINUEVE MIL QUINIENTOS DOCE PESOS 00/100 M.N.) mensuales,</w:t>
      </w:r>
    </w:p>
    <w:p w14:paraId="66612B36" w14:textId="77777777" w:rsidR="00BD534C" w:rsidRPr="00971EF5" w:rsidRDefault="00BD534C" w:rsidP="00971EF5">
      <w:pPr>
        <w:pStyle w:val="Prrafodelista"/>
        <w:spacing w:after="0" w:line="360" w:lineRule="auto"/>
        <w:ind w:left="1570"/>
        <w:jc w:val="both"/>
        <w:rPr>
          <w:rFonts w:ascii="Arial" w:hAnsi="Arial" w:cs="Arial"/>
          <w:sz w:val="24"/>
          <w:szCs w:val="24"/>
        </w:rPr>
      </w:pPr>
    </w:p>
    <w:p w14:paraId="4C33904A" w14:textId="1A238EA0" w:rsidR="0083533C" w:rsidRPr="00971EF5" w:rsidRDefault="0083533C" w:rsidP="00971EF5">
      <w:pPr>
        <w:spacing w:after="0" w:line="360" w:lineRule="auto"/>
        <w:ind w:left="1276" w:hanging="426"/>
        <w:jc w:val="both"/>
        <w:rPr>
          <w:rFonts w:ascii="Arial" w:hAnsi="Arial" w:cs="Arial"/>
          <w:sz w:val="24"/>
          <w:szCs w:val="24"/>
        </w:rPr>
      </w:pPr>
      <w:r w:rsidRPr="00971EF5">
        <w:rPr>
          <w:rFonts w:ascii="Arial" w:hAnsi="Arial" w:cs="Arial"/>
          <w:b/>
          <w:sz w:val="24"/>
          <w:szCs w:val="24"/>
        </w:rPr>
        <w:t>II.</w:t>
      </w:r>
      <w:r w:rsidRPr="00971EF5">
        <w:rPr>
          <w:rFonts w:ascii="Arial" w:hAnsi="Arial" w:cs="Arial"/>
          <w:sz w:val="24"/>
          <w:szCs w:val="24"/>
        </w:rPr>
        <w:t xml:space="preserve"> </w:t>
      </w:r>
      <w:r w:rsidRPr="00971EF5">
        <w:rPr>
          <w:rFonts w:ascii="Arial" w:hAnsi="Arial" w:cs="Arial"/>
          <w:sz w:val="24"/>
          <w:szCs w:val="24"/>
        </w:rPr>
        <w:tab/>
        <w:t>Por evento $650.00 (SEISCIENTOS CINCUENTA PESOS 00/100 M.N.)</w:t>
      </w:r>
      <w:r w:rsidR="00BD534C" w:rsidRPr="00971EF5">
        <w:rPr>
          <w:rFonts w:ascii="Arial" w:hAnsi="Arial" w:cs="Arial"/>
          <w:sz w:val="24"/>
          <w:szCs w:val="24"/>
        </w:rPr>
        <w:t>,</w:t>
      </w:r>
      <w:r w:rsidRPr="00971EF5">
        <w:rPr>
          <w:rFonts w:ascii="Arial" w:hAnsi="Arial" w:cs="Arial"/>
          <w:sz w:val="24"/>
          <w:szCs w:val="24"/>
        </w:rPr>
        <w:t xml:space="preserve"> por día.</w:t>
      </w:r>
    </w:p>
    <w:p w14:paraId="71335613" w14:textId="77777777" w:rsidR="0083533C" w:rsidRPr="00971EF5" w:rsidRDefault="0083533C" w:rsidP="00971EF5">
      <w:pPr>
        <w:spacing w:after="0" w:line="360" w:lineRule="auto"/>
        <w:jc w:val="both"/>
        <w:rPr>
          <w:rFonts w:ascii="Arial" w:eastAsia="Calibri" w:hAnsi="Arial" w:cs="Arial"/>
          <w:sz w:val="24"/>
          <w:szCs w:val="24"/>
          <w:lang w:eastAsia="es-MX"/>
        </w:rPr>
      </w:pPr>
    </w:p>
    <w:p w14:paraId="597A0605" w14:textId="795C9593" w:rsidR="0083533C" w:rsidRPr="00971EF5" w:rsidRDefault="006F547D" w:rsidP="00971EF5">
      <w:pPr>
        <w:spacing w:after="0" w:line="360" w:lineRule="auto"/>
        <w:jc w:val="both"/>
        <w:rPr>
          <w:rFonts w:ascii="Arial" w:hAnsi="Arial" w:cs="Arial"/>
          <w:sz w:val="24"/>
          <w:szCs w:val="24"/>
        </w:rPr>
      </w:pPr>
      <w:r w:rsidRPr="00971EF5">
        <w:rPr>
          <w:rFonts w:ascii="Arial" w:hAnsi="Arial" w:cs="Arial"/>
          <w:sz w:val="24"/>
          <w:szCs w:val="24"/>
        </w:rPr>
        <w:t>…</w:t>
      </w:r>
    </w:p>
    <w:p w14:paraId="3945D60B" w14:textId="77777777" w:rsidR="0083533C" w:rsidRPr="00971EF5" w:rsidRDefault="0083533C" w:rsidP="00971EF5">
      <w:pPr>
        <w:spacing w:after="0" w:line="360" w:lineRule="auto"/>
        <w:rPr>
          <w:rFonts w:ascii="Arial" w:hAnsi="Arial" w:cs="Arial"/>
          <w:b/>
          <w:sz w:val="24"/>
          <w:szCs w:val="24"/>
        </w:rPr>
      </w:pPr>
    </w:p>
    <w:p w14:paraId="4A775992" w14:textId="31CA2FCD" w:rsidR="0083533C" w:rsidRPr="00971EF5" w:rsidRDefault="0083533C" w:rsidP="00971EF5">
      <w:pPr>
        <w:spacing w:after="0" w:line="360" w:lineRule="auto"/>
        <w:jc w:val="both"/>
        <w:rPr>
          <w:rFonts w:ascii="Arial" w:hAnsi="Arial" w:cs="Arial"/>
          <w:sz w:val="24"/>
          <w:szCs w:val="24"/>
        </w:rPr>
      </w:pPr>
      <w:r w:rsidRPr="00971EF5">
        <w:rPr>
          <w:rFonts w:ascii="Arial" w:hAnsi="Arial" w:cs="Arial"/>
          <w:b/>
          <w:sz w:val="24"/>
          <w:szCs w:val="24"/>
        </w:rPr>
        <w:t>ARTÍCULO 144.</w:t>
      </w:r>
      <w:r w:rsidRPr="00971EF5">
        <w:rPr>
          <w:rFonts w:ascii="Arial" w:hAnsi="Arial" w:cs="Arial"/>
          <w:sz w:val="24"/>
          <w:szCs w:val="24"/>
        </w:rPr>
        <w:t xml:space="preserve"> El pago de estos derechos </w:t>
      </w:r>
      <w:r w:rsidRPr="00971EF5">
        <w:rPr>
          <w:rFonts w:ascii="Arial" w:eastAsia="Arial Unicode MS" w:hAnsi="Arial" w:cs="Arial"/>
          <w:color w:val="000000"/>
          <w:sz w:val="24"/>
          <w:szCs w:val="24"/>
          <w:bdr w:val="none" w:sz="0" w:space="0" w:color="auto" w:frame="1"/>
          <w:lang w:eastAsia="es-MX"/>
        </w:rPr>
        <w:t xml:space="preserve">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w:t>
      </w:r>
      <w:r w:rsidRPr="00971EF5">
        <w:rPr>
          <w:rFonts w:ascii="Arial" w:hAnsi="Arial" w:cs="Arial"/>
          <w:sz w:val="24"/>
          <w:szCs w:val="24"/>
        </w:rPr>
        <w:t xml:space="preserve"> conforme a las </w:t>
      </w:r>
      <w:r w:rsidRPr="00971EF5">
        <w:rPr>
          <w:rFonts w:ascii="Arial" w:hAnsi="Arial" w:cs="Arial"/>
          <w:sz w:val="24"/>
          <w:szCs w:val="24"/>
        </w:rPr>
        <w:lastRenderedPageBreak/>
        <w:t>tasas y tarifas que se establecen en la presente ley, previamente a la prestación del servicio.</w:t>
      </w:r>
    </w:p>
    <w:p w14:paraId="5FB42575" w14:textId="77777777" w:rsidR="0083533C" w:rsidRPr="00971EF5" w:rsidRDefault="0083533C" w:rsidP="00971EF5">
      <w:pPr>
        <w:spacing w:after="0" w:line="360" w:lineRule="auto"/>
        <w:rPr>
          <w:rFonts w:ascii="Arial" w:hAnsi="Arial" w:cs="Arial"/>
          <w:sz w:val="24"/>
          <w:szCs w:val="24"/>
        </w:rPr>
      </w:pPr>
    </w:p>
    <w:p w14:paraId="1D0DD72B" w14:textId="0797A33E" w:rsidR="0083533C" w:rsidRPr="00971EF5" w:rsidRDefault="006F547D" w:rsidP="00971EF5">
      <w:pPr>
        <w:spacing w:after="0" w:line="360" w:lineRule="auto"/>
        <w:rPr>
          <w:rFonts w:ascii="Arial" w:eastAsia="Arial Unicode MS" w:hAnsi="Arial" w:cs="Arial"/>
          <w:color w:val="000000"/>
          <w:sz w:val="24"/>
          <w:szCs w:val="24"/>
          <w:lang w:eastAsia="es-MX"/>
        </w:rPr>
      </w:pPr>
      <w:r w:rsidRPr="00971EF5">
        <w:rPr>
          <w:rFonts w:ascii="Arial" w:hAnsi="Arial" w:cs="Arial"/>
          <w:sz w:val="24"/>
          <w:szCs w:val="24"/>
        </w:rPr>
        <w:t>…</w:t>
      </w:r>
      <w:r w:rsidR="0083533C" w:rsidRPr="00971EF5">
        <w:rPr>
          <w:rFonts w:ascii="Arial" w:eastAsia="Arial Unicode MS" w:hAnsi="Arial" w:cs="Arial"/>
          <w:color w:val="000000"/>
          <w:sz w:val="24"/>
          <w:szCs w:val="24"/>
          <w:bdr w:val="none" w:sz="0" w:space="0" w:color="auto" w:frame="1"/>
          <w:lang w:eastAsia="es-MX"/>
        </w:rPr>
        <w:t>   </w:t>
      </w:r>
    </w:p>
    <w:p w14:paraId="3704420C"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bdr w:val="none" w:sz="0" w:space="0" w:color="auto" w:frame="1"/>
          <w:lang w:eastAsia="es-MX"/>
        </w:rPr>
      </w:pPr>
    </w:p>
    <w:p w14:paraId="2AF54BCA" w14:textId="5F5E4149"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00FC4FE7" w14:textId="429A8C3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ARTÍCULO 147.</w:t>
      </w:r>
      <w:r w:rsidRPr="00971EF5">
        <w:rPr>
          <w:rFonts w:ascii="Arial" w:eastAsia="Arial Unicode MS" w:hAnsi="Arial" w:cs="Arial"/>
          <w:color w:val="000000"/>
          <w:sz w:val="24"/>
          <w:szCs w:val="24"/>
          <w:bdr w:val="none" w:sz="0" w:space="0" w:color="auto" w:frame="1"/>
          <w:lang w:eastAsia="es-MX"/>
        </w:rPr>
        <w:t xml:space="preserve"> </w:t>
      </w:r>
      <w:r w:rsidR="006F547D" w:rsidRPr="00971EF5">
        <w:rPr>
          <w:rFonts w:ascii="Arial" w:eastAsia="Arial Unicode MS" w:hAnsi="Arial" w:cs="Arial"/>
          <w:color w:val="000000"/>
          <w:sz w:val="24"/>
          <w:szCs w:val="24"/>
          <w:bdr w:val="none" w:sz="0" w:space="0" w:color="auto" w:frame="1"/>
          <w:lang w:eastAsia="es-MX"/>
        </w:rPr>
        <w:t>…</w:t>
      </w:r>
    </w:p>
    <w:p w14:paraId="6A9200B8"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p>
    <w:p w14:paraId="7E328EB3"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w:t>
      </w:r>
      <w:r w:rsidRPr="00971EF5">
        <w:rPr>
          <w:rFonts w:ascii="Arial" w:hAnsi="Arial" w:cs="Arial"/>
          <w:sz w:val="24"/>
          <w:szCs w:val="24"/>
        </w:rPr>
        <w:t xml:space="preserve"> </w:t>
      </w:r>
      <w:r w:rsidRPr="00971EF5">
        <w:rPr>
          <w:rFonts w:ascii="Arial" w:hAnsi="Arial" w:cs="Arial"/>
          <w:sz w:val="24"/>
          <w:szCs w:val="24"/>
        </w:rPr>
        <w:tab/>
        <w:t>Por la expedición de copia simple, se pagará $1.00 (UN PESO 00/100 M.N.), por hoja.</w:t>
      </w:r>
    </w:p>
    <w:p w14:paraId="749957FE" w14:textId="77777777" w:rsidR="0083533C" w:rsidRPr="00971EF5" w:rsidRDefault="0083533C" w:rsidP="00971EF5">
      <w:pPr>
        <w:spacing w:after="0" w:line="360" w:lineRule="auto"/>
        <w:ind w:left="426" w:hanging="426"/>
        <w:jc w:val="both"/>
        <w:rPr>
          <w:rFonts w:ascii="Arial" w:hAnsi="Arial" w:cs="Arial"/>
          <w:sz w:val="24"/>
          <w:szCs w:val="24"/>
        </w:rPr>
      </w:pPr>
    </w:p>
    <w:p w14:paraId="39D1ABED"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II.</w:t>
      </w:r>
      <w:r w:rsidRPr="00971EF5">
        <w:rPr>
          <w:rFonts w:ascii="Arial" w:hAnsi="Arial" w:cs="Arial"/>
          <w:sz w:val="24"/>
          <w:szCs w:val="24"/>
        </w:rPr>
        <w:t xml:space="preserve"> </w:t>
      </w:r>
      <w:r w:rsidRPr="00971EF5">
        <w:rPr>
          <w:rFonts w:ascii="Arial" w:hAnsi="Arial" w:cs="Arial"/>
          <w:sz w:val="24"/>
          <w:szCs w:val="24"/>
        </w:rPr>
        <w:tab/>
        <w:t>Por expedición de copia certificada, se pagarán $66.00 (SESENTA Y SEIS PESOS 00/100 M.N.), por hoja.</w:t>
      </w:r>
    </w:p>
    <w:p w14:paraId="3BBD784B" w14:textId="77777777" w:rsidR="0083533C" w:rsidRPr="00971EF5" w:rsidRDefault="0083533C" w:rsidP="00971EF5">
      <w:pPr>
        <w:spacing w:after="0" w:line="360" w:lineRule="auto"/>
        <w:ind w:left="426" w:hanging="426"/>
        <w:jc w:val="both"/>
        <w:rPr>
          <w:rFonts w:ascii="Arial" w:hAnsi="Arial" w:cs="Arial"/>
          <w:sz w:val="24"/>
          <w:szCs w:val="24"/>
        </w:rPr>
      </w:pPr>
    </w:p>
    <w:p w14:paraId="6EBC9CE0"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III.</w:t>
      </w:r>
      <w:r w:rsidRPr="00971EF5">
        <w:rPr>
          <w:rFonts w:ascii="Arial" w:hAnsi="Arial" w:cs="Arial"/>
          <w:sz w:val="24"/>
          <w:szCs w:val="24"/>
        </w:rPr>
        <w:t xml:space="preserve"> </w:t>
      </w:r>
      <w:r w:rsidRPr="00971EF5">
        <w:rPr>
          <w:rFonts w:ascii="Arial" w:hAnsi="Arial" w:cs="Arial"/>
          <w:sz w:val="24"/>
          <w:szCs w:val="24"/>
        </w:rPr>
        <w:tab/>
        <w:t>Por expedición de copia a color, se pagarán $50.00 (CINCUENTA PESOS 00/100 M.N.), por hoja.</w:t>
      </w:r>
    </w:p>
    <w:p w14:paraId="54DB3017" w14:textId="77777777" w:rsidR="0083533C" w:rsidRPr="00971EF5" w:rsidRDefault="0083533C" w:rsidP="00971EF5">
      <w:pPr>
        <w:spacing w:after="0" w:line="360" w:lineRule="auto"/>
        <w:ind w:left="426" w:hanging="426"/>
        <w:jc w:val="both"/>
        <w:rPr>
          <w:rFonts w:ascii="Arial" w:hAnsi="Arial" w:cs="Arial"/>
          <w:sz w:val="24"/>
          <w:szCs w:val="24"/>
        </w:rPr>
      </w:pPr>
    </w:p>
    <w:p w14:paraId="77D0BFCA"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IV.</w:t>
      </w:r>
      <w:r w:rsidRPr="00971EF5">
        <w:rPr>
          <w:rFonts w:ascii="Arial" w:hAnsi="Arial" w:cs="Arial"/>
          <w:sz w:val="24"/>
          <w:szCs w:val="24"/>
        </w:rPr>
        <w:t xml:space="preserve"> </w:t>
      </w:r>
      <w:r w:rsidRPr="00971EF5">
        <w:rPr>
          <w:rFonts w:ascii="Arial" w:hAnsi="Arial" w:cs="Arial"/>
          <w:sz w:val="24"/>
          <w:szCs w:val="24"/>
        </w:rPr>
        <w:tab/>
        <w:t>Por cada disco flexible de 3.5 pulgadas que contenga la información requerida, se pagarán $5.00 (CINCO PESOS 00/100 M.N.).</w:t>
      </w:r>
    </w:p>
    <w:p w14:paraId="1E5A95A1" w14:textId="77777777" w:rsidR="0083533C" w:rsidRPr="00971EF5" w:rsidRDefault="0083533C" w:rsidP="00971EF5">
      <w:pPr>
        <w:spacing w:after="0" w:line="360" w:lineRule="auto"/>
        <w:ind w:left="426" w:hanging="426"/>
        <w:jc w:val="both"/>
        <w:rPr>
          <w:rFonts w:ascii="Arial" w:hAnsi="Arial" w:cs="Arial"/>
          <w:sz w:val="24"/>
          <w:szCs w:val="24"/>
        </w:rPr>
      </w:pPr>
    </w:p>
    <w:p w14:paraId="142B1509"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V. </w:t>
      </w:r>
      <w:r w:rsidRPr="00971EF5">
        <w:rPr>
          <w:rFonts w:ascii="Arial" w:hAnsi="Arial" w:cs="Arial"/>
          <w:sz w:val="24"/>
          <w:szCs w:val="24"/>
        </w:rPr>
        <w:tab/>
        <w:t>Por cada disco compacto que contenga la información requerida, se pagarán $31.00 (TREINTA Y UN PESOS 00/100 M.N.).</w:t>
      </w:r>
    </w:p>
    <w:p w14:paraId="53D2C20D" w14:textId="77777777" w:rsidR="0083533C" w:rsidRPr="00971EF5" w:rsidRDefault="0083533C" w:rsidP="00971EF5">
      <w:pPr>
        <w:spacing w:after="0" w:line="360" w:lineRule="auto"/>
        <w:ind w:left="426" w:hanging="426"/>
        <w:jc w:val="both"/>
        <w:rPr>
          <w:rFonts w:ascii="Arial" w:hAnsi="Arial" w:cs="Arial"/>
          <w:sz w:val="24"/>
          <w:szCs w:val="24"/>
        </w:rPr>
      </w:pPr>
    </w:p>
    <w:p w14:paraId="576B4703"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VI.</w:t>
      </w:r>
      <w:r w:rsidRPr="00971EF5">
        <w:rPr>
          <w:rFonts w:ascii="Arial" w:hAnsi="Arial" w:cs="Arial"/>
          <w:sz w:val="24"/>
          <w:szCs w:val="24"/>
        </w:rPr>
        <w:t xml:space="preserve"> </w:t>
      </w:r>
      <w:r w:rsidRPr="00971EF5">
        <w:rPr>
          <w:rFonts w:ascii="Arial" w:hAnsi="Arial" w:cs="Arial"/>
          <w:sz w:val="24"/>
          <w:szCs w:val="24"/>
        </w:rPr>
        <w:tab/>
        <w:t>Por expedición de copia simple de planos, se pagarán de $119.00 (CIENTO DIECINUEVE PESOS 00/100 M.N.) por metro cuadrado.</w:t>
      </w:r>
    </w:p>
    <w:p w14:paraId="49901335" w14:textId="77777777" w:rsidR="0083533C" w:rsidRPr="00971EF5" w:rsidRDefault="0083533C" w:rsidP="00971EF5">
      <w:pPr>
        <w:spacing w:after="0" w:line="360" w:lineRule="auto"/>
        <w:ind w:left="426" w:hanging="426"/>
        <w:jc w:val="both"/>
        <w:rPr>
          <w:rFonts w:ascii="Arial" w:hAnsi="Arial" w:cs="Arial"/>
          <w:sz w:val="24"/>
          <w:szCs w:val="24"/>
        </w:rPr>
      </w:pPr>
    </w:p>
    <w:p w14:paraId="373DBF48"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lastRenderedPageBreak/>
        <w:t>VII.</w:t>
      </w:r>
      <w:r w:rsidRPr="00971EF5">
        <w:rPr>
          <w:rFonts w:ascii="Arial" w:hAnsi="Arial" w:cs="Arial"/>
          <w:sz w:val="24"/>
          <w:szCs w:val="24"/>
        </w:rPr>
        <w:tab/>
        <w:t>Por expedición de copia certificada de planos, se pagarán $64.00 (SESENTA Y CUATRO PESOS 00/100 M.N.) adicionales a la cuota que le corresponde conforme a la fracción VI de este artículo.</w:t>
      </w:r>
    </w:p>
    <w:p w14:paraId="56DFFDA1"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p>
    <w:p w14:paraId="6E8B4FC2" w14:textId="52B8F53B" w:rsidR="0083533C" w:rsidRPr="00971EF5" w:rsidRDefault="000A16C5" w:rsidP="00971EF5">
      <w:pPr>
        <w:shd w:val="clear" w:color="auto" w:fill="FFFFFF"/>
        <w:spacing w:after="0" w:line="360" w:lineRule="auto"/>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83533C" w:rsidRPr="00971EF5">
        <w:rPr>
          <w:rFonts w:ascii="Arial" w:eastAsia="Arial Unicode MS" w:hAnsi="Arial" w:cs="Arial"/>
          <w:b/>
          <w:bCs/>
          <w:color w:val="000000"/>
          <w:sz w:val="24"/>
          <w:szCs w:val="24"/>
          <w:bdr w:val="none" w:sz="0" w:space="0" w:color="auto" w:frame="1"/>
          <w:lang w:eastAsia="es-MX"/>
        </w:rPr>
        <w:t>149.</w:t>
      </w:r>
      <w:r w:rsidR="0083533C" w:rsidRPr="00971EF5">
        <w:rPr>
          <w:rFonts w:ascii="Arial" w:eastAsia="Arial Unicode MS" w:hAnsi="Arial" w:cs="Arial"/>
          <w:color w:val="000000"/>
          <w:sz w:val="24"/>
          <w:szCs w:val="24"/>
          <w:bdr w:val="none" w:sz="0" w:space="0" w:color="auto" w:frame="1"/>
          <w:lang w:eastAsia="es-MX"/>
        </w:rPr>
        <w:t xml:space="preserve"> El pago de los servicios y gastos a que se refiere este Capítulo, deberá efectuarse </w:t>
      </w:r>
      <w:r w:rsidR="0083533C"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0083533C" w:rsidRPr="00971EF5">
        <w:rPr>
          <w:rFonts w:ascii="Arial" w:eastAsia="Arial Unicode MS" w:hAnsi="Arial" w:cs="Arial"/>
          <w:color w:val="000000"/>
          <w:sz w:val="24"/>
          <w:szCs w:val="24"/>
          <w:bdr w:val="none" w:sz="0" w:space="0" w:color="auto" w:frame="1"/>
          <w:lang w:eastAsia="es-MX"/>
        </w:rPr>
        <w:t>, previamente a la prestación del servicio, conforme a la liquidación que expida la Dependencia que preste el servicio.</w:t>
      </w:r>
    </w:p>
    <w:p w14:paraId="717FC0A8"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4D0EEA16" w14:textId="6D855044" w:rsidR="0083533C" w:rsidRPr="00971EF5" w:rsidRDefault="006F547D"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w:t>
      </w:r>
    </w:p>
    <w:p w14:paraId="50372DFA" w14:textId="77777777" w:rsidR="0083533C" w:rsidRPr="00971EF5" w:rsidRDefault="0083533C" w:rsidP="00971EF5">
      <w:pPr>
        <w:shd w:val="clear" w:color="auto" w:fill="FFFFFF"/>
        <w:spacing w:after="0" w:line="360" w:lineRule="auto"/>
        <w:jc w:val="center"/>
        <w:rPr>
          <w:rFonts w:ascii="Arial" w:eastAsia="Arial Unicode MS" w:hAnsi="Arial" w:cs="Arial"/>
          <w:b/>
          <w:bCs/>
          <w:color w:val="000000"/>
          <w:sz w:val="24"/>
          <w:szCs w:val="24"/>
          <w:bdr w:val="none" w:sz="0" w:space="0" w:color="auto" w:frame="1"/>
          <w:lang w:eastAsia="es-MX"/>
        </w:rPr>
      </w:pPr>
    </w:p>
    <w:p w14:paraId="6E162EFA" w14:textId="2E6533A5"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03DD5522" w14:textId="00851BF1" w:rsidR="0083533C" w:rsidRPr="00971EF5" w:rsidRDefault="0083533C" w:rsidP="00971EF5">
      <w:pPr>
        <w:shd w:val="clear" w:color="auto" w:fill="FFFFFF"/>
        <w:spacing w:after="0" w:line="360" w:lineRule="auto"/>
        <w:rPr>
          <w:rFonts w:ascii="Arial" w:eastAsia="Arial Unicode MS" w:hAnsi="Arial" w:cs="Arial"/>
          <w:b/>
          <w:bCs/>
          <w:color w:val="000000"/>
          <w:sz w:val="24"/>
          <w:szCs w:val="24"/>
          <w:bdr w:val="none" w:sz="0" w:space="0" w:color="auto" w:frame="1"/>
          <w:lang w:eastAsia="es-MX"/>
        </w:rPr>
      </w:pPr>
      <w:r w:rsidRPr="00971EF5">
        <w:rPr>
          <w:rFonts w:ascii="Arial" w:eastAsia="Arial Unicode MS" w:hAnsi="Arial" w:cs="Arial"/>
          <w:b/>
          <w:bCs/>
          <w:color w:val="000000"/>
          <w:sz w:val="24"/>
          <w:szCs w:val="24"/>
          <w:bdr w:val="none" w:sz="0" w:space="0" w:color="auto" w:frame="1"/>
          <w:lang w:eastAsia="es-MX"/>
        </w:rPr>
        <w:t>ARTÍCULO 152.</w:t>
      </w:r>
      <w:r w:rsidRPr="00971EF5">
        <w:rPr>
          <w:rFonts w:ascii="Arial" w:eastAsia="Arial Unicode MS" w:hAnsi="Arial" w:cs="Arial"/>
          <w:color w:val="000000"/>
          <w:sz w:val="24"/>
          <w:szCs w:val="24"/>
          <w:bdr w:val="none" w:sz="0" w:space="0" w:color="auto" w:frame="1"/>
          <w:lang w:eastAsia="es-MX"/>
        </w:rPr>
        <w:t xml:space="preserve"> </w:t>
      </w:r>
      <w:r w:rsidR="006F547D" w:rsidRPr="00971EF5">
        <w:rPr>
          <w:rFonts w:ascii="Arial" w:eastAsia="Arial Unicode MS" w:hAnsi="Arial" w:cs="Arial"/>
          <w:color w:val="000000"/>
          <w:sz w:val="24"/>
          <w:szCs w:val="24"/>
          <w:bdr w:val="none" w:sz="0" w:space="0" w:color="auto" w:frame="1"/>
          <w:lang w:eastAsia="es-MX"/>
        </w:rPr>
        <w:t>…</w:t>
      </w:r>
    </w:p>
    <w:p w14:paraId="5D17AB2D"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p>
    <w:p w14:paraId="700ED588"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r w:rsidRPr="00971EF5">
        <w:rPr>
          <w:rFonts w:ascii="Arial" w:eastAsia="Calibri" w:hAnsi="Arial" w:cs="Arial"/>
          <w:b/>
          <w:bCs/>
          <w:sz w:val="24"/>
          <w:szCs w:val="24"/>
          <w:lang w:eastAsia="es-MX"/>
        </w:rPr>
        <w:t>I.</w:t>
      </w:r>
      <w:r w:rsidRPr="00971EF5">
        <w:rPr>
          <w:rFonts w:ascii="Arial" w:eastAsia="Calibri" w:hAnsi="Arial" w:cs="Arial"/>
          <w:bCs/>
          <w:sz w:val="24"/>
          <w:szCs w:val="24"/>
          <w:lang w:eastAsia="es-MX"/>
        </w:rPr>
        <w:t xml:space="preserve"> </w:t>
      </w:r>
      <w:r w:rsidRPr="00971EF5">
        <w:rPr>
          <w:rFonts w:ascii="Arial" w:eastAsia="Calibri" w:hAnsi="Arial" w:cs="Arial"/>
          <w:bCs/>
          <w:sz w:val="24"/>
          <w:szCs w:val="24"/>
          <w:lang w:eastAsia="es-MX"/>
        </w:rPr>
        <w:tab/>
        <w:t>El Taller de orientación prematrimonial que imparte el Poder Judicial del Estado por conducto del Instituto Estatal de la Defensoría Pública, $251.00 (DOSCIENTOS CINCUENTA Y UN PESOS 00/100 M.N.) por pareja.</w:t>
      </w:r>
    </w:p>
    <w:p w14:paraId="0422A9BD"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p>
    <w:p w14:paraId="40D6575B" w14:textId="3533B1F6"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r w:rsidRPr="00971EF5">
        <w:rPr>
          <w:rFonts w:ascii="Arial" w:eastAsia="Calibri" w:hAnsi="Arial" w:cs="Arial"/>
          <w:b/>
          <w:bCs/>
          <w:sz w:val="24"/>
          <w:szCs w:val="24"/>
          <w:lang w:eastAsia="es-MX"/>
        </w:rPr>
        <w:t>II.</w:t>
      </w:r>
      <w:r w:rsidRPr="00971EF5">
        <w:rPr>
          <w:rFonts w:ascii="Arial" w:eastAsia="Calibri" w:hAnsi="Arial" w:cs="Arial"/>
          <w:bCs/>
          <w:sz w:val="24"/>
          <w:szCs w:val="24"/>
          <w:lang w:eastAsia="es-MX"/>
        </w:rPr>
        <w:t xml:space="preserve"> </w:t>
      </w:r>
      <w:r w:rsidRPr="00971EF5">
        <w:rPr>
          <w:rFonts w:ascii="Arial" w:eastAsia="Calibri" w:hAnsi="Arial" w:cs="Arial"/>
          <w:bCs/>
          <w:sz w:val="24"/>
          <w:szCs w:val="24"/>
          <w:lang w:eastAsia="es-MX"/>
        </w:rPr>
        <w:tab/>
        <w:t>Bases de licitación pública nacional para obra pública y servicios relacionados con la misma, $2,521.00 (DOS MIL QUINIENTOS VEINTI</w:t>
      </w:r>
      <w:r w:rsidR="00171286" w:rsidRPr="00971EF5">
        <w:rPr>
          <w:rFonts w:ascii="Arial" w:eastAsia="Calibri" w:hAnsi="Arial" w:cs="Arial"/>
          <w:bCs/>
          <w:sz w:val="24"/>
          <w:szCs w:val="24"/>
          <w:lang w:eastAsia="es-MX"/>
        </w:rPr>
        <w:t>Ú</w:t>
      </w:r>
      <w:r w:rsidRPr="00971EF5">
        <w:rPr>
          <w:rFonts w:ascii="Arial" w:eastAsia="Calibri" w:hAnsi="Arial" w:cs="Arial"/>
          <w:bCs/>
          <w:sz w:val="24"/>
          <w:szCs w:val="24"/>
          <w:lang w:eastAsia="es-MX"/>
        </w:rPr>
        <w:t>N PESOS 00/100 M.N.).</w:t>
      </w:r>
    </w:p>
    <w:p w14:paraId="79E21187"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p>
    <w:p w14:paraId="70C74F37"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r w:rsidRPr="00971EF5">
        <w:rPr>
          <w:rFonts w:ascii="Arial" w:eastAsia="Calibri" w:hAnsi="Arial" w:cs="Arial"/>
          <w:b/>
          <w:bCs/>
          <w:sz w:val="24"/>
          <w:szCs w:val="24"/>
          <w:lang w:eastAsia="es-MX"/>
        </w:rPr>
        <w:t>III.</w:t>
      </w:r>
      <w:r w:rsidRPr="00971EF5">
        <w:rPr>
          <w:rFonts w:ascii="Arial" w:eastAsia="Calibri" w:hAnsi="Arial" w:cs="Arial"/>
          <w:bCs/>
          <w:sz w:val="24"/>
          <w:szCs w:val="24"/>
          <w:lang w:eastAsia="es-MX"/>
        </w:rPr>
        <w:t xml:space="preserve"> </w:t>
      </w:r>
      <w:r w:rsidRPr="00971EF5">
        <w:rPr>
          <w:rFonts w:ascii="Arial" w:eastAsia="Calibri" w:hAnsi="Arial" w:cs="Arial"/>
          <w:bCs/>
          <w:sz w:val="24"/>
          <w:szCs w:val="24"/>
          <w:lang w:eastAsia="es-MX"/>
        </w:rPr>
        <w:tab/>
        <w:t>Búsqueda de datos en el Archivo General Judicial, $63.00 (SESENTA Y TRES PESOS 00/100 M.N.).</w:t>
      </w:r>
    </w:p>
    <w:p w14:paraId="2936F5D4"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p>
    <w:p w14:paraId="3C81A1CE" w14:textId="5A3286B4"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r w:rsidRPr="00971EF5">
        <w:rPr>
          <w:rFonts w:ascii="Arial" w:eastAsia="Calibri" w:hAnsi="Arial" w:cs="Arial"/>
          <w:b/>
          <w:bCs/>
          <w:sz w:val="24"/>
          <w:szCs w:val="24"/>
          <w:lang w:eastAsia="es-MX"/>
        </w:rPr>
        <w:t>IV.</w:t>
      </w:r>
      <w:r w:rsidRPr="00971EF5">
        <w:rPr>
          <w:rFonts w:ascii="Arial" w:eastAsia="Calibri" w:hAnsi="Arial" w:cs="Arial"/>
          <w:bCs/>
          <w:sz w:val="24"/>
          <w:szCs w:val="24"/>
          <w:lang w:eastAsia="es-MX"/>
        </w:rPr>
        <w:t xml:space="preserve"> </w:t>
      </w:r>
      <w:r w:rsidRPr="00971EF5">
        <w:rPr>
          <w:rFonts w:ascii="Arial" w:eastAsia="Calibri" w:hAnsi="Arial" w:cs="Arial"/>
          <w:bCs/>
          <w:sz w:val="24"/>
          <w:szCs w:val="24"/>
          <w:lang w:eastAsia="es-MX"/>
        </w:rPr>
        <w:tab/>
        <w:t>Curso de preparación en materia de mediación, por parte del Centro de Medios Alternos de Solución de Controversias, $2,521.00 (DOS MIL QUINIENTOS VEINTI</w:t>
      </w:r>
      <w:r w:rsidR="00171286" w:rsidRPr="00971EF5">
        <w:rPr>
          <w:rFonts w:ascii="Arial" w:eastAsia="Calibri" w:hAnsi="Arial" w:cs="Arial"/>
          <w:bCs/>
          <w:sz w:val="24"/>
          <w:szCs w:val="24"/>
          <w:lang w:eastAsia="es-MX"/>
        </w:rPr>
        <w:t>Ú</w:t>
      </w:r>
      <w:r w:rsidRPr="00971EF5">
        <w:rPr>
          <w:rFonts w:ascii="Arial" w:eastAsia="Calibri" w:hAnsi="Arial" w:cs="Arial"/>
          <w:bCs/>
          <w:sz w:val="24"/>
          <w:szCs w:val="24"/>
          <w:lang w:eastAsia="es-MX"/>
        </w:rPr>
        <w:t>N PESOS 00/100 M.N.).</w:t>
      </w:r>
    </w:p>
    <w:p w14:paraId="542922DE"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p>
    <w:p w14:paraId="492B7FFB"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r w:rsidRPr="00971EF5">
        <w:rPr>
          <w:rFonts w:ascii="Arial" w:eastAsia="Calibri" w:hAnsi="Arial" w:cs="Arial"/>
          <w:b/>
          <w:bCs/>
          <w:sz w:val="24"/>
          <w:szCs w:val="24"/>
          <w:lang w:eastAsia="es-MX"/>
        </w:rPr>
        <w:t>V.</w:t>
      </w:r>
      <w:r w:rsidRPr="00971EF5">
        <w:rPr>
          <w:rFonts w:ascii="Arial" w:eastAsia="Calibri" w:hAnsi="Arial" w:cs="Arial"/>
          <w:bCs/>
          <w:sz w:val="24"/>
          <w:szCs w:val="24"/>
          <w:lang w:eastAsia="es-MX"/>
        </w:rPr>
        <w:t xml:space="preserve"> </w:t>
      </w:r>
      <w:r w:rsidRPr="00971EF5">
        <w:rPr>
          <w:rFonts w:ascii="Arial" w:eastAsia="Calibri" w:hAnsi="Arial" w:cs="Arial"/>
          <w:bCs/>
          <w:sz w:val="24"/>
          <w:szCs w:val="24"/>
          <w:lang w:eastAsia="es-MX"/>
        </w:rPr>
        <w:tab/>
        <w:t>Certificación de mediadores, $629.00 (SEISCIENTOS VEINTINUEVE PESOS 00/100 M.N.).</w:t>
      </w:r>
    </w:p>
    <w:p w14:paraId="24D99827"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p>
    <w:p w14:paraId="4AAECD16"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r w:rsidRPr="00971EF5">
        <w:rPr>
          <w:rFonts w:ascii="Arial" w:eastAsia="Calibri" w:hAnsi="Arial" w:cs="Arial"/>
          <w:b/>
          <w:bCs/>
          <w:sz w:val="24"/>
          <w:szCs w:val="24"/>
          <w:lang w:eastAsia="es-MX"/>
        </w:rPr>
        <w:t>VI.</w:t>
      </w:r>
      <w:r w:rsidRPr="00971EF5">
        <w:rPr>
          <w:rFonts w:ascii="Arial" w:eastAsia="Calibri" w:hAnsi="Arial" w:cs="Arial"/>
          <w:bCs/>
          <w:sz w:val="24"/>
          <w:szCs w:val="24"/>
          <w:lang w:eastAsia="es-MX"/>
        </w:rPr>
        <w:t xml:space="preserve"> </w:t>
      </w:r>
      <w:r w:rsidRPr="00971EF5">
        <w:rPr>
          <w:rFonts w:ascii="Arial" w:eastAsia="Calibri" w:hAnsi="Arial" w:cs="Arial"/>
          <w:bCs/>
          <w:sz w:val="24"/>
          <w:szCs w:val="24"/>
          <w:lang w:eastAsia="es-MX"/>
        </w:rPr>
        <w:tab/>
        <w:t>Validación extemporánea de convenios de mediación privada, ante el Centro de Medios Alternos de Solución de Controversias, $629.00 (SEISCIENTOS VEINTINUEVE PESOS 00/100 M.N.).</w:t>
      </w:r>
    </w:p>
    <w:p w14:paraId="2EFE9252"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p>
    <w:p w14:paraId="774018A5"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r w:rsidRPr="00971EF5">
        <w:rPr>
          <w:rFonts w:ascii="Arial" w:eastAsia="Calibri" w:hAnsi="Arial" w:cs="Arial"/>
          <w:b/>
          <w:bCs/>
          <w:sz w:val="24"/>
          <w:szCs w:val="24"/>
          <w:lang w:eastAsia="es-MX"/>
        </w:rPr>
        <w:t>VII.</w:t>
      </w:r>
      <w:r w:rsidRPr="00971EF5">
        <w:rPr>
          <w:rFonts w:ascii="Arial" w:eastAsia="Calibri" w:hAnsi="Arial" w:cs="Arial"/>
          <w:b/>
          <w:bCs/>
          <w:sz w:val="24"/>
          <w:szCs w:val="24"/>
          <w:lang w:eastAsia="es-MX"/>
        </w:rPr>
        <w:tab/>
      </w:r>
      <w:r w:rsidRPr="00971EF5">
        <w:rPr>
          <w:rFonts w:ascii="Arial" w:eastAsia="Calibri" w:hAnsi="Arial" w:cs="Arial"/>
          <w:bCs/>
          <w:sz w:val="24"/>
          <w:szCs w:val="24"/>
          <w:lang w:eastAsia="es-MX"/>
        </w:rPr>
        <w:t>Certificación como mediador privado capacitado por otras instituciones, $629.00 (SEISCIENTOS VEINTINUEVE PESOS 00/100 M.N.).</w:t>
      </w:r>
    </w:p>
    <w:p w14:paraId="70FE6F5E"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p>
    <w:p w14:paraId="6C036C0C" w14:textId="21144CF2"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r w:rsidRPr="00971EF5">
        <w:rPr>
          <w:rFonts w:ascii="Arial" w:eastAsia="Calibri" w:hAnsi="Arial" w:cs="Arial"/>
          <w:b/>
          <w:bCs/>
          <w:sz w:val="24"/>
          <w:szCs w:val="24"/>
          <w:lang w:eastAsia="es-MX"/>
        </w:rPr>
        <w:t>VIII.</w:t>
      </w:r>
      <w:r w:rsidR="00B511BA">
        <w:rPr>
          <w:rFonts w:ascii="Arial" w:eastAsia="Calibri" w:hAnsi="Arial" w:cs="Arial"/>
          <w:bCs/>
          <w:sz w:val="24"/>
          <w:szCs w:val="24"/>
          <w:lang w:eastAsia="es-MX"/>
        </w:rPr>
        <w:t xml:space="preserve"> </w:t>
      </w:r>
      <w:r w:rsidRPr="00971EF5">
        <w:rPr>
          <w:rFonts w:ascii="Arial" w:eastAsia="Calibri" w:hAnsi="Arial" w:cs="Arial"/>
          <w:bCs/>
          <w:sz w:val="24"/>
          <w:szCs w:val="24"/>
          <w:lang w:eastAsia="es-MX"/>
        </w:rPr>
        <w:t>Curso de capacitación impartido por el Instituto de Especialización Judicial a personas externas al Poder Judicial, $377.00 (TRESCIENTOS SETENTA Y SIETE PESOS 00/100 M.N.).</w:t>
      </w:r>
    </w:p>
    <w:p w14:paraId="5A54EEC9"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p>
    <w:p w14:paraId="07597A8D"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r w:rsidRPr="00971EF5">
        <w:rPr>
          <w:rFonts w:ascii="Arial" w:eastAsia="Calibri" w:hAnsi="Arial" w:cs="Arial"/>
          <w:b/>
          <w:bCs/>
          <w:sz w:val="24"/>
          <w:szCs w:val="24"/>
          <w:lang w:eastAsia="es-MX"/>
        </w:rPr>
        <w:t xml:space="preserve">IX. </w:t>
      </w:r>
      <w:r w:rsidRPr="00971EF5">
        <w:rPr>
          <w:rFonts w:ascii="Arial" w:eastAsia="Calibri" w:hAnsi="Arial" w:cs="Arial"/>
          <w:b/>
          <w:bCs/>
          <w:sz w:val="24"/>
          <w:szCs w:val="24"/>
          <w:lang w:eastAsia="es-MX"/>
        </w:rPr>
        <w:tab/>
      </w:r>
      <w:r w:rsidRPr="00971EF5">
        <w:rPr>
          <w:rFonts w:ascii="Arial" w:eastAsia="Calibri" w:hAnsi="Arial" w:cs="Arial"/>
          <w:bCs/>
          <w:sz w:val="24"/>
          <w:szCs w:val="24"/>
          <w:lang w:eastAsia="es-MX"/>
        </w:rPr>
        <w:t>Copia simple $2.00 (DOS PESOS 00/100 M.N.).</w:t>
      </w:r>
    </w:p>
    <w:p w14:paraId="0EBF2B6C"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p>
    <w:p w14:paraId="56F18A8D"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r w:rsidRPr="00971EF5">
        <w:rPr>
          <w:rFonts w:ascii="Arial" w:eastAsia="Calibri" w:hAnsi="Arial" w:cs="Arial"/>
          <w:b/>
          <w:bCs/>
          <w:sz w:val="24"/>
          <w:szCs w:val="24"/>
          <w:lang w:eastAsia="es-MX"/>
        </w:rPr>
        <w:t>X.</w:t>
      </w:r>
      <w:r w:rsidRPr="00971EF5">
        <w:rPr>
          <w:rFonts w:ascii="Arial" w:eastAsia="Calibri" w:hAnsi="Arial" w:cs="Arial"/>
          <w:bCs/>
          <w:sz w:val="24"/>
          <w:szCs w:val="24"/>
          <w:lang w:eastAsia="es-MX"/>
        </w:rPr>
        <w:t xml:space="preserve"> </w:t>
      </w:r>
      <w:r w:rsidRPr="00971EF5">
        <w:rPr>
          <w:rFonts w:ascii="Arial" w:eastAsia="Calibri" w:hAnsi="Arial" w:cs="Arial"/>
          <w:bCs/>
          <w:sz w:val="24"/>
          <w:szCs w:val="24"/>
          <w:lang w:eastAsia="es-MX"/>
        </w:rPr>
        <w:tab/>
        <w:t>Copia certificada $3.00 (TRES PESOS 00/100 M.N.).</w:t>
      </w:r>
    </w:p>
    <w:p w14:paraId="0B5D2588"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p>
    <w:p w14:paraId="0F7591E0"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r w:rsidRPr="00971EF5">
        <w:rPr>
          <w:rFonts w:ascii="Arial" w:eastAsia="Calibri" w:hAnsi="Arial" w:cs="Arial"/>
          <w:b/>
          <w:bCs/>
          <w:sz w:val="24"/>
          <w:szCs w:val="24"/>
          <w:lang w:eastAsia="es-MX"/>
        </w:rPr>
        <w:t xml:space="preserve">XI. </w:t>
      </w:r>
      <w:r w:rsidRPr="00971EF5">
        <w:rPr>
          <w:rFonts w:ascii="Arial" w:eastAsia="Calibri" w:hAnsi="Arial" w:cs="Arial"/>
          <w:bCs/>
          <w:sz w:val="24"/>
          <w:szCs w:val="24"/>
          <w:lang w:eastAsia="es-MX"/>
        </w:rPr>
        <w:tab/>
        <w:t>Constancia de no registro en el REDAM, $126.00 (CIENTO VEINTISÉIS PESOS 00/100 M.N.).</w:t>
      </w:r>
    </w:p>
    <w:p w14:paraId="2C69EC15"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p>
    <w:p w14:paraId="7692B3D2" w14:textId="6AE5C620"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r w:rsidRPr="00971EF5">
        <w:rPr>
          <w:rFonts w:ascii="Arial" w:eastAsia="Calibri" w:hAnsi="Arial" w:cs="Arial"/>
          <w:b/>
          <w:bCs/>
          <w:sz w:val="24"/>
          <w:szCs w:val="24"/>
          <w:lang w:eastAsia="es-MX"/>
        </w:rPr>
        <w:t xml:space="preserve">XII. </w:t>
      </w:r>
      <w:r w:rsidR="00B511BA">
        <w:rPr>
          <w:rFonts w:ascii="Arial" w:eastAsia="Calibri" w:hAnsi="Arial" w:cs="Arial"/>
          <w:bCs/>
          <w:sz w:val="24"/>
          <w:szCs w:val="24"/>
          <w:lang w:eastAsia="es-MX"/>
        </w:rPr>
        <w:t xml:space="preserve"> </w:t>
      </w:r>
      <w:r w:rsidRPr="00971EF5">
        <w:rPr>
          <w:rFonts w:ascii="Arial" w:eastAsia="Calibri" w:hAnsi="Arial" w:cs="Arial"/>
          <w:bCs/>
          <w:sz w:val="24"/>
          <w:szCs w:val="24"/>
          <w:lang w:eastAsia="es-MX"/>
        </w:rPr>
        <w:t>CD/DVD con la grabación de audiencia en materia penal o familiar, $36.00 (TREINTA Y SEIS PESOS 00/100 M.N).</w:t>
      </w:r>
    </w:p>
    <w:p w14:paraId="75098974"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p>
    <w:p w14:paraId="09EB2540" w14:textId="5E4243DF"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r w:rsidRPr="00971EF5">
        <w:rPr>
          <w:rFonts w:ascii="Arial" w:eastAsia="Calibri" w:hAnsi="Arial" w:cs="Arial"/>
          <w:b/>
          <w:bCs/>
          <w:sz w:val="24"/>
          <w:szCs w:val="24"/>
          <w:lang w:eastAsia="es-MX"/>
        </w:rPr>
        <w:t xml:space="preserve">XIII. </w:t>
      </w:r>
      <w:r w:rsidR="00B511BA">
        <w:rPr>
          <w:rFonts w:ascii="Arial" w:eastAsia="Calibri" w:hAnsi="Arial" w:cs="Arial"/>
          <w:bCs/>
          <w:sz w:val="24"/>
          <w:szCs w:val="24"/>
          <w:lang w:eastAsia="es-MX"/>
        </w:rPr>
        <w:t xml:space="preserve"> </w:t>
      </w:r>
      <w:r w:rsidRPr="00971EF5">
        <w:rPr>
          <w:rFonts w:ascii="Arial" w:eastAsia="Calibri" w:hAnsi="Arial" w:cs="Arial"/>
          <w:bCs/>
          <w:sz w:val="24"/>
          <w:szCs w:val="24"/>
          <w:lang w:eastAsia="es-MX"/>
        </w:rPr>
        <w:t>Reposición de credencial institucional $190.00 (CIENTO NOVENTA PESOS 00/100 M. N.).</w:t>
      </w:r>
    </w:p>
    <w:p w14:paraId="1D00B057"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p>
    <w:p w14:paraId="3E79B3E6"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r w:rsidRPr="00971EF5">
        <w:rPr>
          <w:rFonts w:ascii="Arial" w:eastAsia="Calibri" w:hAnsi="Arial" w:cs="Arial"/>
          <w:b/>
          <w:bCs/>
          <w:sz w:val="24"/>
          <w:szCs w:val="24"/>
          <w:lang w:eastAsia="es-MX"/>
        </w:rPr>
        <w:t>XIV.</w:t>
      </w:r>
      <w:r w:rsidRPr="00971EF5">
        <w:rPr>
          <w:rFonts w:ascii="Arial" w:eastAsia="Calibri" w:hAnsi="Arial" w:cs="Arial"/>
          <w:bCs/>
          <w:sz w:val="24"/>
          <w:szCs w:val="24"/>
          <w:lang w:eastAsia="es-MX"/>
        </w:rPr>
        <w:t xml:space="preserve"> Validación de contenidos de capacitación en materia de Mecanismos Alternativos de Controversias $3,151.00 (TRES MIL CIENTO CINCUENTA Y UN PESOS 00/100 M.N.).</w:t>
      </w:r>
    </w:p>
    <w:p w14:paraId="5DF76488"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p>
    <w:p w14:paraId="76D89769"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Cs/>
          <w:sz w:val="24"/>
          <w:szCs w:val="24"/>
          <w:lang w:eastAsia="es-MX"/>
        </w:rPr>
      </w:pPr>
      <w:r w:rsidRPr="00971EF5">
        <w:rPr>
          <w:rFonts w:ascii="Arial" w:eastAsia="Calibri" w:hAnsi="Arial" w:cs="Arial"/>
          <w:b/>
          <w:bCs/>
          <w:sz w:val="24"/>
          <w:szCs w:val="24"/>
          <w:lang w:eastAsia="es-MX"/>
        </w:rPr>
        <w:t>XVI.</w:t>
      </w:r>
      <w:r w:rsidRPr="00971EF5">
        <w:rPr>
          <w:rFonts w:ascii="Arial" w:eastAsia="Calibri" w:hAnsi="Arial" w:cs="Arial"/>
          <w:bCs/>
          <w:sz w:val="24"/>
          <w:szCs w:val="24"/>
          <w:lang w:eastAsia="es-MX"/>
        </w:rPr>
        <w:t xml:space="preserve"> Renta de instalaciones para la impartición de cursos, talleres, conferencias, encuentros, seminarios, coloquios y demás actividades académicas, por parte de particulares e instituciones privadas. $629.00 (SEISCIENTOS VEINTINUEVE PESOS 00/100 M.N.), por hora.</w:t>
      </w:r>
    </w:p>
    <w:p w14:paraId="6E358776"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p>
    <w:p w14:paraId="0DFA0D3A" w14:textId="1E29BF03"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xml:space="preserve">ARTÍCULO 153. </w:t>
      </w:r>
      <w:r w:rsidRPr="00971EF5">
        <w:rPr>
          <w:rFonts w:ascii="Arial" w:eastAsia="Arial Unicode MS" w:hAnsi="Arial" w:cs="Arial"/>
          <w:color w:val="000000"/>
          <w:sz w:val="24"/>
          <w:szCs w:val="24"/>
          <w:bdr w:val="none" w:sz="0" w:space="0" w:color="auto" w:frame="1"/>
          <w:lang w:eastAsia="es-MX"/>
        </w:rPr>
        <w:t xml:space="preserve">El pago de los servicios a que se refiere este Capítulo, 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 previamente a la prestación del servicio.</w:t>
      </w:r>
    </w:p>
    <w:p w14:paraId="4CDA2DE1"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p>
    <w:p w14:paraId="066454CF" w14:textId="601FA1D3"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xml:space="preserve">ARTÍCULO 156. </w:t>
      </w:r>
      <w:r w:rsidR="006F547D" w:rsidRPr="00971EF5">
        <w:rPr>
          <w:rFonts w:ascii="Arial" w:eastAsia="Arial Unicode MS" w:hAnsi="Arial" w:cs="Arial"/>
          <w:color w:val="000000"/>
          <w:sz w:val="24"/>
          <w:szCs w:val="24"/>
          <w:bdr w:val="none" w:sz="0" w:space="0" w:color="auto" w:frame="1"/>
          <w:lang w:eastAsia="es-MX"/>
        </w:rPr>
        <w:t>…</w:t>
      </w:r>
    </w:p>
    <w:p w14:paraId="521633E8"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p>
    <w:p w14:paraId="38D239A7" w14:textId="728837D9"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w:t>
      </w:r>
      <w:r w:rsidRPr="00971EF5">
        <w:rPr>
          <w:rFonts w:ascii="Arial" w:hAnsi="Arial" w:cs="Arial"/>
          <w:sz w:val="24"/>
          <w:szCs w:val="24"/>
        </w:rPr>
        <w:tab/>
      </w:r>
      <w:r w:rsidR="006F547D" w:rsidRPr="00971EF5">
        <w:rPr>
          <w:rFonts w:ascii="Arial" w:hAnsi="Arial" w:cs="Arial"/>
          <w:i/>
          <w:sz w:val="24"/>
          <w:szCs w:val="24"/>
        </w:rPr>
        <w:t>…</w:t>
      </w:r>
    </w:p>
    <w:p w14:paraId="73FA847F" w14:textId="77777777" w:rsidR="0083533C" w:rsidRPr="00971EF5" w:rsidRDefault="0083533C" w:rsidP="00971EF5">
      <w:pPr>
        <w:spacing w:after="0" w:line="360" w:lineRule="auto"/>
        <w:ind w:left="426" w:hanging="426"/>
        <w:jc w:val="both"/>
        <w:rPr>
          <w:rFonts w:ascii="Arial" w:hAnsi="Arial" w:cs="Arial"/>
          <w:sz w:val="24"/>
          <w:szCs w:val="24"/>
        </w:rPr>
      </w:pPr>
    </w:p>
    <w:p w14:paraId="6CB9EB41" w14:textId="7B027FE5"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II. </w:t>
      </w:r>
      <w:r w:rsidRPr="00971EF5">
        <w:rPr>
          <w:rFonts w:ascii="Arial" w:hAnsi="Arial" w:cs="Arial"/>
          <w:b/>
          <w:sz w:val="24"/>
          <w:szCs w:val="24"/>
        </w:rPr>
        <w:tab/>
      </w:r>
      <w:r w:rsidRPr="00971EF5">
        <w:rPr>
          <w:rFonts w:ascii="Arial" w:hAnsi="Arial" w:cs="Arial"/>
          <w:sz w:val="24"/>
          <w:szCs w:val="24"/>
        </w:rPr>
        <w:t>Inscripción y encuesta médica semestral al Centro Acuático Coahuila 2000, $426.00 (CUATROCIENTOS VEINTIS</w:t>
      </w:r>
      <w:r w:rsidR="00171286" w:rsidRPr="00971EF5">
        <w:rPr>
          <w:rFonts w:ascii="Arial" w:hAnsi="Arial" w:cs="Arial"/>
          <w:sz w:val="24"/>
          <w:szCs w:val="24"/>
        </w:rPr>
        <w:t>É</w:t>
      </w:r>
      <w:r w:rsidRPr="00971EF5">
        <w:rPr>
          <w:rFonts w:ascii="Arial" w:hAnsi="Arial" w:cs="Arial"/>
          <w:sz w:val="24"/>
          <w:szCs w:val="24"/>
        </w:rPr>
        <w:t>IS PESOS 00/100 M.N.).</w:t>
      </w:r>
    </w:p>
    <w:p w14:paraId="338304D7" w14:textId="77777777" w:rsidR="0083533C" w:rsidRPr="00971EF5" w:rsidRDefault="0083533C" w:rsidP="00971EF5">
      <w:pPr>
        <w:spacing w:after="0" w:line="360" w:lineRule="auto"/>
        <w:ind w:left="426" w:hanging="426"/>
        <w:jc w:val="both"/>
        <w:rPr>
          <w:rFonts w:ascii="Arial" w:hAnsi="Arial" w:cs="Arial"/>
          <w:b/>
          <w:sz w:val="24"/>
          <w:szCs w:val="24"/>
        </w:rPr>
      </w:pPr>
    </w:p>
    <w:p w14:paraId="445D790F"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III. </w:t>
      </w:r>
      <w:r w:rsidRPr="00971EF5">
        <w:rPr>
          <w:rFonts w:ascii="Arial" w:hAnsi="Arial" w:cs="Arial"/>
          <w:b/>
          <w:sz w:val="24"/>
          <w:szCs w:val="24"/>
        </w:rPr>
        <w:tab/>
      </w:r>
      <w:r w:rsidRPr="00971EF5">
        <w:rPr>
          <w:rFonts w:ascii="Arial" w:hAnsi="Arial" w:cs="Arial"/>
          <w:sz w:val="24"/>
          <w:szCs w:val="24"/>
        </w:rPr>
        <w:t>Curso mensual del Centro Acuático Coahuila 2000, $1,191.00 (UN MIL CIENTO NOVENTA Y UN PESOS 00/100 M.N.).</w:t>
      </w:r>
    </w:p>
    <w:p w14:paraId="50F9FCD4" w14:textId="77777777" w:rsidR="0083533C" w:rsidRPr="00971EF5" w:rsidRDefault="0083533C" w:rsidP="00971EF5">
      <w:pPr>
        <w:spacing w:after="0" w:line="360" w:lineRule="auto"/>
        <w:ind w:left="426" w:hanging="426"/>
        <w:jc w:val="both"/>
        <w:rPr>
          <w:rFonts w:ascii="Arial" w:hAnsi="Arial" w:cs="Arial"/>
          <w:sz w:val="24"/>
          <w:szCs w:val="24"/>
        </w:rPr>
      </w:pPr>
    </w:p>
    <w:p w14:paraId="21653CB1" w14:textId="0126AC4A" w:rsidR="0083533C" w:rsidRPr="00971EF5" w:rsidRDefault="0083533C" w:rsidP="00971EF5">
      <w:pPr>
        <w:spacing w:after="0" w:line="360" w:lineRule="auto"/>
        <w:ind w:left="426" w:hanging="426"/>
        <w:jc w:val="both"/>
        <w:rPr>
          <w:rFonts w:ascii="Arial" w:hAnsi="Arial" w:cs="Arial"/>
          <w:bCs/>
          <w:i/>
          <w:sz w:val="24"/>
          <w:szCs w:val="24"/>
        </w:rPr>
      </w:pPr>
      <w:r w:rsidRPr="00971EF5">
        <w:rPr>
          <w:rFonts w:ascii="Arial" w:hAnsi="Arial" w:cs="Arial"/>
          <w:b/>
          <w:sz w:val="24"/>
          <w:szCs w:val="24"/>
        </w:rPr>
        <w:t>IV.</w:t>
      </w:r>
      <w:r w:rsidRPr="00971EF5">
        <w:rPr>
          <w:rFonts w:ascii="Arial" w:hAnsi="Arial" w:cs="Arial"/>
          <w:sz w:val="24"/>
          <w:szCs w:val="24"/>
        </w:rPr>
        <w:tab/>
      </w:r>
      <w:r w:rsidR="006F547D" w:rsidRPr="00971EF5">
        <w:rPr>
          <w:rFonts w:ascii="Arial" w:hAnsi="Arial" w:cs="Arial"/>
          <w:bCs/>
          <w:i/>
          <w:sz w:val="24"/>
          <w:szCs w:val="24"/>
        </w:rPr>
        <w:t>…</w:t>
      </w:r>
      <w:r w:rsidRPr="00971EF5">
        <w:rPr>
          <w:rFonts w:ascii="Arial" w:hAnsi="Arial" w:cs="Arial"/>
          <w:bCs/>
          <w:i/>
          <w:sz w:val="24"/>
          <w:szCs w:val="24"/>
        </w:rPr>
        <w:t xml:space="preserve">     </w:t>
      </w:r>
    </w:p>
    <w:p w14:paraId="43D60673"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sz w:val="24"/>
          <w:szCs w:val="24"/>
        </w:rPr>
        <w:t> </w:t>
      </w:r>
    </w:p>
    <w:p w14:paraId="04C253CE" w14:textId="5A747D0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V.</w:t>
      </w:r>
      <w:r w:rsidRPr="00971EF5">
        <w:rPr>
          <w:rFonts w:ascii="Arial" w:hAnsi="Arial" w:cs="Arial"/>
          <w:sz w:val="24"/>
          <w:szCs w:val="24"/>
        </w:rPr>
        <w:tab/>
      </w:r>
      <w:r w:rsidR="006F547D" w:rsidRPr="00971EF5">
        <w:rPr>
          <w:rFonts w:ascii="Arial" w:hAnsi="Arial" w:cs="Arial"/>
          <w:sz w:val="24"/>
          <w:szCs w:val="24"/>
        </w:rPr>
        <w:t>…</w:t>
      </w:r>
    </w:p>
    <w:p w14:paraId="2E15BA23"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b/>
          <w:bCs/>
          <w:color w:val="2A2A2A"/>
          <w:sz w:val="24"/>
          <w:szCs w:val="24"/>
          <w:bdr w:val="none" w:sz="0" w:space="0" w:color="auto" w:frame="1"/>
          <w:lang w:eastAsia="es-MX"/>
        </w:rPr>
        <w:t> </w:t>
      </w:r>
    </w:p>
    <w:p w14:paraId="1292A251"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1. </w:t>
      </w:r>
      <w:r w:rsidRPr="00971EF5">
        <w:rPr>
          <w:rFonts w:ascii="Arial" w:hAnsi="Arial" w:cs="Arial"/>
          <w:b/>
          <w:sz w:val="24"/>
          <w:szCs w:val="24"/>
        </w:rPr>
        <w:tab/>
      </w:r>
      <w:r w:rsidRPr="00971EF5">
        <w:rPr>
          <w:rFonts w:ascii="Arial" w:hAnsi="Arial" w:cs="Arial"/>
          <w:sz w:val="24"/>
          <w:szCs w:val="24"/>
        </w:rPr>
        <w:t>Por metro cuadrado $319.00 (TRESCIENTOS DIECINUEVE PESOS 00/100 M.N.);</w:t>
      </w:r>
    </w:p>
    <w:p w14:paraId="1E69A97C" w14:textId="77777777" w:rsidR="0083533C" w:rsidRPr="00971EF5" w:rsidRDefault="0083533C" w:rsidP="00971EF5">
      <w:pPr>
        <w:spacing w:after="0" w:line="360" w:lineRule="auto"/>
        <w:ind w:left="851" w:hanging="426"/>
        <w:jc w:val="both"/>
        <w:rPr>
          <w:rFonts w:ascii="Arial" w:hAnsi="Arial" w:cs="Arial"/>
          <w:b/>
          <w:sz w:val="24"/>
          <w:szCs w:val="24"/>
        </w:rPr>
      </w:pPr>
    </w:p>
    <w:p w14:paraId="5697CC64" w14:textId="3056C9FE" w:rsidR="0083533C" w:rsidRPr="00971EF5" w:rsidRDefault="006F547D" w:rsidP="00971EF5">
      <w:pPr>
        <w:shd w:val="clear" w:color="auto" w:fill="FFFFFF"/>
        <w:spacing w:after="0" w:line="360" w:lineRule="auto"/>
        <w:ind w:left="851"/>
        <w:jc w:val="both"/>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w:t>
      </w:r>
    </w:p>
    <w:p w14:paraId="18890A12"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b/>
          <w:bCs/>
          <w:color w:val="2A2A2A"/>
          <w:sz w:val="24"/>
          <w:szCs w:val="24"/>
          <w:bdr w:val="none" w:sz="0" w:space="0" w:color="auto" w:frame="1"/>
          <w:lang w:eastAsia="es-MX"/>
        </w:rPr>
        <w:t> </w:t>
      </w:r>
    </w:p>
    <w:p w14:paraId="5C542409" w14:textId="77777777" w:rsidR="0083533C" w:rsidRPr="00971EF5" w:rsidRDefault="0083533C" w:rsidP="00971EF5">
      <w:pPr>
        <w:shd w:val="clear" w:color="auto" w:fill="FFFFFF"/>
        <w:spacing w:after="0" w:line="360" w:lineRule="auto"/>
        <w:jc w:val="center"/>
        <w:rPr>
          <w:rFonts w:ascii="Arial" w:eastAsia="Arial Unicode MS" w:hAnsi="Arial" w:cs="Arial"/>
          <w:color w:val="000000"/>
          <w:sz w:val="24"/>
          <w:szCs w:val="24"/>
          <w:lang w:eastAsia="es-MX"/>
        </w:rPr>
      </w:pPr>
      <w:r w:rsidRPr="00971EF5">
        <w:rPr>
          <w:rFonts w:ascii="Arial" w:eastAsia="Arial Unicode MS" w:hAnsi="Arial" w:cs="Arial"/>
          <w:b/>
          <w:bCs/>
          <w:color w:val="2A2A2A"/>
          <w:sz w:val="24"/>
          <w:szCs w:val="24"/>
          <w:bdr w:val="none" w:sz="0" w:space="0" w:color="auto" w:frame="1"/>
          <w:lang w:eastAsia="es-MX"/>
        </w:rPr>
        <w:t>CUOTA</w:t>
      </w:r>
    </w:p>
    <w:p w14:paraId="22F762C2" w14:textId="77777777" w:rsidR="0083533C" w:rsidRPr="00971EF5" w:rsidRDefault="0083533C" w:rsidP="00971EF5">
      <w:pPr>
        <w:spacing w:after="0" w:line="360" w:lineRule="auto"/>
        <w:ind w:left="426" w:hanging="1"/>
        <w:jc w:val="center"/>
        <w:rPr>
          <w:rFonts w:ascii="Arial" w:hAnsi="Arial" w:cs="Arial"/>
          <w:bCs/>
          <w:i/>
          <w:sz w:val="24"/>
          <w:szCs w:val="24"/>
        </w:rPr>
      </w:pPr>
    </w:p>
    <w:tbl>
      <w:tblPr>
        <w:tblW w:w="4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90"/>
        <w:gridCol w:w="1208"/>
      </w:tblGrid>
      <w:tr w:rsidR="0083533C" w:rsidRPr="00971EF5" w14:paraId="61A319F7" w14:textId="77777777" w:rsidTr="00B511BA">
        <w:trPr>
          <w:trHeight w:val="300"/>
          <w:jc w:val="center"/>
        </w:trPr>
        <w:tc>
          <w:tcPr>
            <w:tcW w:w="3490" w:type="dxa"/>
            <w:tcMar>
              <w:top w:w="0" w:type="dxa"/>
              <w:left w:w="70" w:type="dxa"/>
              <w:bottom w:w="0" w:type="dxa"/>
              <w:right w:w="70" w:type="dxa"/>
            </w:tcMar>
            <w:vAlign w:val="center"/>
            <w:hideMark/>
          </w:tcPr>
          <w:p w14:paraId="07947F20" w14:textId="77777777" w:rsidR="0083533C" w:rsidRPr="00971EF5" w:rsidRDefault="0083533C" w:rsidP="00971EF5">
            <w:pPr>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Concepto</w:t>
            </w:r>
          </w:p>
        </w:tc>
        <w:tc>
          <w:tcPr>
            <w:tcW w:w="1208" w:type="dxa"/>
            <w:tcMar>
              <w:top w:w="0" w:type="dxa"/>
              <w:left w:w="70" w:type="dxa"/>
              <w:bottom w:w="0" w:type="dxa"/>
              <w:right w:w="70" w:type="dxa"/>
            </w:tcMar>
            <w:vAlign w:val="center"/>
            <w:hideMark/>
          </w:tcPr>
          <w:p w14:paraId="66DDAF83" w14:textId="77777777" w:rsidR="0083533C" w:rsidRPr="00971EF5" w:rsidRDefault="0083533C" w:rsidP="00971EF5">
            <w:pPr>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Importe</w:t>
            </w:r>
          </w:p>
        </w:tc>
      </w:tr>
      <w:tr w:rsidR="0083533C" w:rsidRPr="00971EF5" w14:paraId="2A34B2FA" w14:textId="77777777" w:rsidTr="00B511BA">
        <w:trPr>
          <w:trHeight w:val="300"/>
          <w:jc w:val="center"/>
        </w:trPr>
        <w:tc>
          <w:tcPr>
            <w:tcW w:w="3490" w:type="dxa"/>
            <w:tcMar>
              <w:top w:w="0" w:type="dxa"/>
              <w:left w:w="70" w:type="dxa"/>
              <w:bottom w:w="0" w:type="dxa"/>
              <w:right w:w="70" w:type="dxa"/>
            </w:tcMar>
            <w:vAlign w:val="center"/>
            <w:hideMark/>
          </w:tcPr>
          <w:p w14:paraId="49280FB7" w14:textId="77777777" w:rsidR="0083533C" w:rsidRPr="00971EF5" w:rsidRDefault="0083533C" w:rsidP="00971EF5">
            <w:pPr>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Sin uso de energía eléctrica</w:t>
            </w:r>
          </w:p>
        </w:tc>
        <w:tc>
          <w:tcPr>
            <w:tcW w:w="1208" w:type="dxa"/>
            <w:tcMar>
              <w:top w:w="0" w:type="dxa"/>
              <w:left w:w="70" w:type="dxa"/>
              <w:bottom w:w="0" w:type="dxa"/>
              <w:right w:w="70" w:type="dxa"/>
            </w:tcMar>
            <w:vAlign w:val="center"/>
            <w:hideMark/>
          </w:tcPr>
          <w:p w14:paraId="20EFCA68" w14:textId="77777777" w:rsidR="0083533C" w:rsidRPr="00971EF5" w:rsidRDefault="0083533C" w:rsidP="00971EF5">
            <w:pPr>
              <w:spacing w:after="0" w:line="360" w:lineRule="auto"/>
              <w:rPr>
                <w:rFonts w:ascii="Arial" w:hAnsi="Arial" w:cs="Arial"/>
                <w:sz w:val="24"/>
                <w:szCs w:val="24"/>
              </w:rPr>
            </w:pPr>
            <w:r w:rsidRPr="00971EF5">
              <w:rPr>
                <w:rFonts w:ascii="Arial" w:hAnsi="Arial" w:cs="Arial"/>
                <w:sz w:val="24"/>
                <w:szCs w:val="24"/>
              </w:rPr>
              <w:t>$266.00</w:t>
            </w:r>
          </w:p>
        </w:tc>
      </w:tr>
      <w:tr w:rsidR="0083533C" w:rsidRPr="00971EF5" w14:paraId="621A68C6" w14:textId="77777777" w:rsidTr="00B511BA">
        <w:trPr>
          <w:trHeight w:val="300"/>
          <w:jc w:val="center"/>
        </w:trPr>
        <w:tc>
          <w:tcPr>
            <w:tcW w:w="3490" w:type="dxa"/>
            <w:tcMar>
              <w:top w:w="0" w:type="dxa"/>
              <w:left w:w="70" w:type="dxa"/>
              <w:bottom w:w="0" w:type="dxa"/>
              <w:right w:w="70" w:type="dxa"/>
            </w:tcMar>
            <w:vAlign w:val="center"/>
            <w:hideMark/>
          </w:tcPr>
          <w:p w14:paraId="42C2E754" w14:textId="77777777" w:rsidR="0083533C" w:rsidRPr="00971EF5" w:rsidRDefault="0083533C" w:rsidP="00971EF5">
            <w:pPr>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xml:space="preserve">Menores a 50 </w:t>
            </w:r>
            <w:proofErr w:type="spellStart"/>
            <w:r w:rsidRPr="00971EF5">
              <w:rPr>
                <w:rFonts w:ascii="Arial" w:eastAsia="Arial Unicode MS" w:hAnsi="Arial" w:cs="Arial"/>
                <w:color w:val="000000"/>
                <w:sz w:val="24"/>
                <w:szCs w:val="24"/>
                <w:bdr w:val="none" w:sz="0" w:space="0" w:color="auto" w:frame="1"/>
                <w:lang w:eastAsia="es-MX"/>
              </w:rPr>
              <w:t>kw</w:t>
            </w:r>
            <w:proofErr w:type="spellEnd"/>
          </w:p>
        </w:tc>
        <w:tc>
          <w:tcPr>
            <w:tcW w:w="1208" w:type="dxa"/>
            <w:tcMar>
              <w:top w:w="0" w:type="dxa"/>
              <w:left w:w="70" w:type="dxa"/>
              <w:bottom w:w="0" w:type="dxa"/>
              <w:right w:w="70" w:type="dxa"/>
            </w:tcMar>
            <w:vAlign w:val="center"/>
            <w:hideMark/>
          </w:tcPr>
          <w:p w14:paraId="4A31586F" w14:textId="77777777" w:rsidR="0083533C" w:rsidRPr="00971EF5" w:rsidRDefault="0083533C" w:rsidP="00971EF5">
            <w:pPr>
              <w:spacing w:after="0" w:line="360" w:lineRule="auto"/>
              <w:rPr>
                <w:rFonts w:ascii="Arial" w:hAnsi="Arial" w:cs="Arial"/>
                <w:sz w:val="24"/>
                <w:szCs w:val="24"/>
              </w:rPr>
            </w:pPr>
            <w:r w:rsidRPr="00971EF5">
              <w:rPr>
                <w:rFonts w:ascii="Arial" w:hAnsi="Arial" w:cs="Arial"/>
                <w:sz w:val="24"/>
                <w:szCs w:val="24"/>
              </w:rPr>
              <w:t>$295.00</w:t>
            </w:r>
          </w:p>
        </w:tc>
      </w:tr>
      <w:tr w:rsidR="0083533C" w:rsidRPr="00971EF5" w14:paraId="2CC0B19A" w14:textId="77777777" w:rsidTr="00B511BA">
        <w:trPr>
          <w:trHeight w:val="300"/>
          <w:jc w:val="center"/>
        </w:trPr>
        <w:tc>
          <w:tcPr>
            <w:tcW w:w="3490" w:type="dxa"/>
            <w:tcMar>
              <w:top w:w="0" w:type="dxa"/>
              <w:left w:w="70" w:type="dxa"/>
              <w:bottom w:w="0" w:type="dxa"/>
              <w:right w:w="70" w:type="dxa"/>
            </w:tcMar>
            <w:vAlign w:val="center"/>
            <w:hideMark/>
          </w:tcPr>
          <w:p w14:paraId="2A325497" w14:textId="77777777" w:rsidR="0083533C" w:rsidRPr="00971EF5" w:rsidRDefault="0083533C" w:rsidP="00971EF5">
            <w:pPr>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xml:space="preserve">de 51 </w:t>
            </w:r>
            <w:proofErr w:type="spellStart"/>
            <w:r w:rsidRPr="00971EF5">
              <w:rPr>
                <w:rFonts w:ascii="Arial" w:eastAsia="Arial Unicode MS" w:hAnsi="Arial" w:cs="Arial"/>
                <w:color w:val="000000"/>
                <w:sz w:val="24"/>
                <w:szCs w:val="24"/>
                <w:bdr w:val="none" w:sz="0" w:space="0" w:color="auto" w:frame="1"/>
                <w:lang w:eastAsia="es-MX"/>
              </w:rPr>
              <w:t>kw</w:t>
            </w:r>
            <w:proofErr w:type="spellEnd"/>
            <w:r w:rsidRPr="00971EF5">
              <w:rPr>
                <w:rFonts w:ascii="Arial" w:eastAsia="Arial Unicode MS" w:hAnsi="Arial" w:cs="Arial"/>
                <w:color w:val="000000"/>
                <w:sz w:val="24"/>
                <w:szCs w:val="24"/>
                <w:bdr w:val="none" w:sz="0" w:space="0" w:color="auto" w:frame="1"/>
                <w:lang w:eastAsia="es-MX"/>
              </w:rPr>
              <w:t xml:space="preserve"> hasta 280 </w:t>
            </w:r>
            <w:proofErr w:type="spellStart"/>
            <w:r w:rsidRPr="00971EF5">
              <w:rPr>
                <w:rFonts w:ascii="Arial" w:eastAsia="Arial Unicode MS" w:hAnsi="Arial" w:cs="Arial"/>
                <w:color w:val="000000"/>
                <w:sz w:val="24"/>
                <w:szCs w:val="24"/>
                <w:bdr w:val="none" w:sz="0" w:space="0" w:color="auto" w:frame="1"/>
                <w:lang w:eastAsia="es-MX"/>
              </w:rPr>
              <w:t>kw</w:t>
            </w:r>
            <w:proofErr w:type="spellEnd"/>
          </w:p>
        </w:tc>
        <w:tc>
          <w:tcPr>
            <w:tcW w:w="1208" w:type="dxa"/>
            <w:tcMar>
              <w:top w:w="0" w:type="dxa"/>
              <w:left w:w="70" w:type="dxa"/>
              <w:bottom w:w="0" w:type="dxa"/>
              <w:right w:w="70" w:type="dxa"/>
            </w:tcMar>
            <w:vAlign w:val="center"/>
            <w:hideMark/>
          </w:tcPr>
          <w:p w14:paraId="67E3E478" w14:textId="77777777" w:rsidR="0083533C" w:rsidRPr="00971EF5" w:rsidRDefault="0083533C" w:rsidP="00971EF5">
            <w:pPr>
              <w:spacing w:after="0" w:line="360" w:lineRule="auto"/>
              <w:rPr>
                <w:rFonts w:ascii="Arial" w:hAnsi="Arial" w:cs="Arial"/>
                <w:sz w:val="24"/>
                <w:szCs w:val="24"/>
              </w:rPr>
            </w:pPr>
            <w:r w:rsidRPr="00971EF5">
              <w:rPr>
                <w:rFonts w:ascii="Arial" w:hAnsi="Arial" w:cs="Arial"/>
                <w:sz w:val="24"/>
                <w:szCs w:val="24"/>
              </w:rPr>
              <w:t>$402.00</w:t>
            </w:r>
          </w:p>
        </w:tc>
      </w:tr>
      <w:tr w:rsidR="0083533C" w:rsidRPr="00971EF5" w14:paraId="7C4A6904" w14:textId="77777777" w:rsidTr="00B511BA">
        <w:trPr>
          <w:trHeight w:val="300"/>
          <w:jc w:val="center"/>
        </w:trPr>
        <w:tc>
          <w:tcPr>
            <w:tcW w:w="3490" w:type="dxa"/>
            <w:tcMar>
              <w:top w:w="0" w:type="dxa"/>
              <w:left w:w="70" w:type="dxa"/>
              <w:bottom w:w="0" w:type="dxa"/>
              <w:right w:w="70" w:type="dxa"/>
            </w:tcMar>
            <w:vAlign w:val="center"/>
            <w:hideMark/>
          </w:tcPr>
          <w:p w14:paraId="776A2AE5" w14:textId="77777777" w:rsidR="0083533C" w:rsidRPr="00971EF5" w:rsidRDefault="0083533C" w:rsidP="00971EF5">
            <w:pPr>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xml:space="preserve">de 281 </w:t>
            </w:r>
            <w:proofErr w:type="spellStart"/>
            <w:r w:rsidRPr="00971EF5">
              <w:rPr>
                <w:rFonts w:ascii="Arial" w:eastAsia="Arial Unicode MS" w:hAnsi="Arial" w:cs="Arial"/>
                <w:color w:val="000000"/>
                <w:sz w:val="24"/>
                <w:szCs w:val="24"/>
                <w:bdr w:val="none" w:sz="0" w:space="0" w:color="auto" w:frame="1"/>
                <w:lang w:eastAsia="es-MX"/>
              </w:rPr>
              <w:t>kw</w:t>
            </w:r>
            <w:proofErr w:type="spellEnd"/>
            <w:r w:rsidRPr="00971EF5">
              <w:rPr>
                <w:rFonts w:ascii="Arial" w:eastAsia="Arial Unicode MS" w:hAnsi="Arial" w:cs="Arial"/>
                <w:color w:val="000000"/>
                <w:sz w:val="24"/>
                <w:szCs w:val="24"/>
                <w:bdr w:val="none" w:sz="0" w:space="0" w:color="auto" w:frame="1"/>
                <w:lang w:eastAsia="es-MX"/>
              </w:rPr>
              <w:t xml:space="preserve"> hasta 400 </w:t>
            </w:r>
            <w:proofErr w:type="spellStart"/>
            <w:r w:rsidRPr="00971EF5">
              <w:rPr>
                <w:rFonts w:ascii="Arial" w:eastAsia="Arial Unicode MS" w:hAnsi="Arial" w:cs="Arial"/>
                <w:color w:val="000000"/>
                <w:sz w:val="24"/>
                <w:szCs w:val="24"/>
                <w:bdr w:val="none" w:sz="0" w:space="0" w:color="auto" w:frame="1"/>
                <w:lang w:eastAsia="es-MX"/>
              </w:rPr>
              <w:t>kw</w:t>
            </w:r>
            <w:proofErr w:type="spellEnd"/>
          </w:p>
        </w:tc>
        <w:tc>
          <w:tcPr>
            <w:tcW w:w="1208" w:type="dxa"/>
            <w:tcMar>
              <w:top w:w="0" w:type="dxa"/>
              <w:left w:w="70" w:type="dxa"/>
              <w:bottom w:w="0" w:type="dxa"/>
              <w:right w:w="70" w:type="dxa"/>
            </w:tcMar>
            <w:vAlign w:val="center"/>
            <w:hideMark/>
          </w:tcPr>
          <w:p w14:paraId="3EFC9E1C" w14:textId="77777777" w:rsidR="0083533C" w:rsidRPr="00971EF5" w:rsidRDefault="0083533C" w:rsidP="00971EF5">
            <w:pPr>
              <w:spacing w:after="0" w:line="360" w:lineRule="auto"/>
              <w:rPr>
                <w:rFonts w:ascii="Arial" w:hAnsi="Arial" w:cs="Arial"/>
                <w:sz w:val="24"/>
                <w:szCs w:val="24"/>
              </w:rPr>
            </w:pPr>
            <w:r w:rsidRPr="00971EF5">
              <w:rPr>
                <w:rFonts w:ascii="Arial" w:hAnsi="Arial" w:cs="Arial"/>
                <w:sz w:val="24"/>
                <w:szCs w:val="24"/>
              </w:rPr>
              <w:t>$674.00</w:t>
            </w:r>
          </w:p>
        </w:tc>
      </w:tr>
      <w:tr w:rsidR="0083533C" w:rsidRPr="00971EF5" w14:paraId="7D6CF511" w14:textId="77777777" w:rsidTr="00B511BA">
        <w:trPr>
          <w:trHeight w:val="300"/>
          <w:jc w:val="center"/>
        </w:trPr>
        <w:tc>
          <w:tcPr>
            <w:tcW w:w="3490" w:type="dxa"/>
            <w:tcMar>
              <w:top w:w="0" w:type="dxa"/>
              <w:left w:w="70" w:type="dxa"/>
              <w:bottom w:w="0" w:type="dxa"/>
              <w:right w:w="70" w:type="dxa"/>
            </w:tcMar>
            <w:vAlign w:val="center"/>
            <w:hideMark/>
          </w:tcPr>
          <w:p w14:paraId="4DABBE48" w14:textId="77777777" w:rsidR="0083533C" w:rsidRPr="00971EF5" w:rsidRDefault="0083533C" w:rsidP="00971EF5">
            <w:pPr>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xml:space="preserve">de 401 </w:t>
            </w:r>
            <w:proofErr w:type="spellStart"/>
            <w:r w:rsidRPr="00971EF5">
              <w:rPr>
                <w:rFonts w:ascii="Arial" w:eastAsia="Arial Unicode MS" w:hAnsi="Arial" w:cs="Arial"/>
                <w:color w:val="000000"/>
                <w:sz w:val="24"/>
                <w:szCs w:val="24"/>
                <w:bdr w:val="none" w:sz="0" w:space="0" w:color="auto" w:frame="1"/>
                <w:lang w:eastAsia="es-MX"/>
              </w:rPr>
              <w:t>kw</w:t>
            </w:r>
            <w:proofErr w:type="spellEnd"/>
            <w:r w:rsidRPr="00971EF5">
              <w:rPr>
                <w:rFonts w:ascii="Arial" w:eastAsia="Arial Unicode MS" w:hAnsi="Arial" w:cs="Arial"/>
                <w:color w:val="000000"/>
                <w:sz w:val="24"/>
                <w:szCs w:val="24"/>
                <w:bdr w:val="none" w:sz="0" w:space="0" w:color="auto" w:frame="1"/>
                <w:lang w:eastAsia="es-MX"/>
              </w:rPr>
              <w:t xml:space="preserve"> hasta 500 </w:t>
            </w:r>
            <w:proofErr w:type="spellStart"/>
            <w:r w:rsidRPr="00971EF5">
              <w:rPr>
                <w:rFonts w:ascii="Arial" w:eastAsia="Arial Unicode MS" w:hAnsi="Arial" w:cs="Arial"/>
                <w:color w:val="000000"/>
                <w:sz w:val="24"/>
                <w:szCs w:val="24"/>
                <w:bdr w:val="none" w:sz="0" w:space="0" w:color="auto" w:frame="1"/>
                <w:lang w:eastAsia="es-MX"/>
              </w:rPr>
              <w:t>kw</w:t>
            </w:r>
            <w:proofErr w:type="spellEnd"/>
          </w:p>
        </w:tc>
        <w:tc>
          <w:tcPr>
            <w:tcW w:w="1208" w:type="dxa"/>
            <w:tcMar>
              <w:top w:w="0" w:type="dxa"/>
              <w:left w:w="70" w:type="dxa"/>
              <w:bottom w:w="0" w:type="dxa"/>
              <w:right w:w="70" w:type="dxa"/>
            </w:tcMar>
            <w:vAlign w:val="center"/>
            <w:hideMark/>
          </w:tcPr>
          <w:p w14:paraId="50AFA580" w14:textId="77777777" w:rsidR="0083533C" w:rsidRPr="00971EF5" w:rsidRDefault="0083533C" w:rsidP="00971EF5">
            <w:pPr>
              <w:spacing w:after="0" w:line="360" w:lineRule="auto"/>
              <w:rPr>
                <w:rFonts w:ascii="Arial" w:hAnsi="Arial" w:cs="Arial"/>
                <w:sz w:val="24"/>
                <w:szCs w:val="24"/>
              </w:rPr>
            </w:pPr>
            <w:r w:rsidRPr="00971EF5">
              <w:rPr>
                <w:rFonts w:ascii="Arial" w:hAnsi="Arial" w:cs="Arial"/>
                <w:sz w:val="24"/>
                <w:szCs w:val="24"/>
              </w:rPr>
              <w:t>$749.00</w:t>
            </w:r>
          </w:p>
        </w:tc>
      </w:tr>
      <w:tr w:rsidR="0083533C" w:rsidRPr="00971EF5" w14:paraId="46D4169D" w14:textId="77777777" w:rsidTr="00B511BA">
        <w:trPr>
          <w:trHeight w:val="300"/>
          <w:jc w:val="center"/>
        </w:trPr>
        <w:tc>
          <w:tcPr>
            <w:tcW w:w="3490" w:type="dxa"/>
            <w:tcMar>
              <w:top w:w="0" w:type="dxa"/>
              <w:left w:w="70" w:type="dxa"/>
              <w:bottom w:w="0" w:type="dxa"/>
              <w:right w:w="70" w:type="dxa"/>
            </w:tcMar>
            <w:vAlign w:val="center"/>
            <w:hideMark/>
          </w:tcPr>
          <w:p w14:paraId="580277A6" w14:textId="77777777" w:rsidR="0083533C" w:rsidRPr="00971EF5" w:rsidRDefault="0083533C" w:rsidP="00971EF5">
            <w:pPr>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xml:space="preserve">de 501 </w:t>
            </w:r>
            <w:proofErr w:type="spellStart"/>
            <w:r w:rsidRPr="00971EF5">
              <w:rPr>
                <w:rFonts w:ascii="Arial" w:eastAsia="Arial Unicode MS" w:hAnsi="Arial" w:cs="Arial"/>
                <w:color w:val="000000"/>
                <w:sz w:val="24"/>
                <w:szCs w:val="24"/>
                <w:bdr w:val="none" w:sz="0" w:space="0" w:color="auto" w:frame="1"/>
                <w:lang w:eastAsia="es-MX"/>
              </w:rPr>
              <w:t>kw</w:t>
            </w:r>
            <w:proofErr w:type="spellEnd"/>
            <w:r w:rsidRPr="00971EF5">
              <w:rPr>
                <w:rFonts w:ascii="Arial" w:eastAsia="Arial Unicode MS" w:hAnsi="Arial" w:cs="Arial"/>
                <w:color w:val="000000"/>
                <w:sz w:val="24"/>
                <w:szCs w:val="24"/>
                <w:bdr w:val="none" w:sz="0" w:space="0" w:color="auto" w:frame="1"/>
                <w:lang w:eastAsia="es-MX"/>
              </w:rPr>
              <w:t xml:space="preserve"> hasta 600 </w:t>
            </w:r>
            <w:proofErr w:type="spellStart"/>
            <w:r w:rsidRPr="00971EF5">
              <w:rPr>
                <w:rFonts w:ascii="Arial" w:eastAsia="Arial Unicode MS" w:hAnsi="Arial" w:cs="Arial"/>
                <w:color w:val="000000"/>
                <w:sz w:val="24"/>
                <w:szCs w:val="24"/>
                <w:bdr w:val="none" w:sz="0" w:space="0" w:color="auto" w:frame="1"/>
                <w:lang w:eastAsia="es-MX"/>
              </w:rPr>
              <w:t>kw</w:t>
            </w:r>
            <w:proofErr w:type="spellEnd"/>
          </w:p>
        </w:tc>
        <w:tc>
          <w:tcPr>
            <w:tcW w:w="1208" w:type="dxa"/>
            <w:tcMar>
              <w:top w:w="0" w:type="dxa"/>
              <w:left w:w="70" w:type="dxa"/>
              <w:bottom w:w="0" w:type="dxa"/>
              <w:right w:w="70" w:type="dxa"/>
            </w:tcMar>
            <w:vAlign w:val="center"/>
            <w:hideMark/>
          </w:tcPr>
          <w:p w14:paraId="71B4F97D" w14:textId="77777777" w:rsidR="0083533C" w:rsidRPr="00971EF5" w:rsidRDefault="0083533C" w:rsidP="00971EF5">
            <w:pPr>
              <w:spacing w:after="0" w:line="360" w:lineRule="auto"/>
              <w:rPr>
                <w:rFonts w:ascii="Arial" w:hAnsi="Arial" w:cs="Arial"/>
                <w:sz w:val="24"/>
                <w:szCs w:val="24"/>
              </w:rPr>
            </w:pPr>
            <w:r w:rsidRPr="00971EF5">
              <w:rPr>
                <w:rFonts w:ascii="Arial" w:hAnsi="Arial" w:cs="Arial"/>
                <w:sz w:val="24"/>
                <w:szCs w:val="24"/>
              </w:rPr>
              <w:t>$922.00</w:t>
            </w:r>
          </w:p>
        </w:tc>
      </w:tr>
      <w:tr w:rsidR="0083533C" w:rsidRPr="00971EF5" w14:paraId="7343204E" w14:textId="77777777" w:rsidTr="00B511BA">
        <w:trPr>
          <w:trHeight w:val="300"/>
          <w:jc w:val="center"/>
        </w:trPr>
        <w:tc>
          <w:tcPr>
            <w:tcW w:w="3490" w:type="dxa"/>
            <w:tcMar>
              <w:top w:w="0" w:type="dxa"/>
              <w:left w:w="70" w:type="dxa"/>
              <w:bottom w:w="0" w:type="dxa"/>
              <w:right w:w="70" w:type="dxa"/>
            </w:tcMar>
            <w:vAlign w:val="center"/>
            <w:hideMark/>
          </w:tcPr>
          <w:p w14:paraId="51745595" w14:textId="77777777" w:rsidR="0083533C" w:rsidRPr="00971EF5" w:rsidRDefault="0083533C" w:rsidP="00971EF5">
            <w:pPr>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xml:space="preserve">de 601 </w:t>
            </w:r>
            <w:proofErr w:type="spellStart"/>
            <w:r w:rsidRPr="00971EF5">
              <w:rPr>
                <w:rFonts w:ascii="Arial" w:eastAsia="Arial Unicode MS" w:hAnsi="Arial" w:cs="Arial"/>
                <w:color w:val="000000"/>
                <w:sz w:val="24"/>
                <w:szCs w:val="24"/>
                <w:bdr w:val="none" w:sz="0" w:space="0" w:color="auto" w:frame="1"/>
                <w:lang w:eastAsia="es-MX"/>
              </w:rPr>
              <w:t>kw</w:t>
            </w:r>
            <w:proofErr w:type="spellEnd"/>
            <w:r w:rsidRPr="00971EF5">
              <w:rPr>
                <w:rFonts w:ascii="Arial" w:eastAsia="Arial Unicode MS" w:hAnsi="Arial" w:cs="Arial"/>
                <w:color w:val="000000"/>
                <w:sz w:val="24"/>
                <w:szCs w:val="24"/>
                <w:bdr w:val="none" w:sz="0" w:space="0" w:color="auto" w:frame="1"/>
                <w:lang w:eastAsia="es-MX"/>
              </w:rPr>
              <w:t xml:space="preserve"> hasta 1,000 </w:t>
            </w:r>
            <w:proofErr w:type="spellStart"/>
            <w:r w:rsidRPr="00971EF5">
              <w:rPr>
                <w:rFonts w:ascii="Arial" w:eastAsia="Arial Unicode MS" w:hAnsi="Arial" w:cs="Arial"/>
                <w:color w:val="000000"/>
                <w:sz w:val="24"/>
                <w:szCs w:val="24"/>
                <w:bdr w:val="none" w:sz="0" w:space="0" w:color="auto" w:frame="1"/>
                <w:lang w:eastAsia="es-MX"/>
              </w:rPr>
              <w:t>kw</w:t>
            </w:r>
            <w:proofErr w:type="spellEnd"/>
          </w:p>
        </w:tc>
        <w:tc>
          <w:tcPr>
            <w:tcW w:w="1208" w:type="dxa"/>
            <w:tcMar>
              <w:top w:w="0" w:type="dxa"/>
              <w:left w:w="70" w:type="dxa"/>
              <w:bottom w:w="0" w:type="dxa"/>
              <w:right w:w="70" w:type="dxa"/>
            </w:tcMar>
            <w:vAlign w:val="center"/>
            <w:hideMark/>
          </w:tcPr>
          <w:p w14:paraId="77041915" w14:textId="77777777" w:rsidR="0083533C" w:rsidRPr="00971EF5" w:rsidRDefault="0083533C" w:rsidP="00971EF5">
            <w:pPr>
              <w:spacing w:after="0" w:line="360" w:lineRule="auto"/>
              <w:rPr>
                <w:rFonts w:ascii="Arial" w:hAnsi="Arial" w:cs="Arial"/>
                <w:sz w:val="24"/>
                <w:szCs w:val="24"/>
              </w:rPr>
            </w:pPr>
            <w:r w:rsidRPr="00971EF5">
              <w:rPr>
                <w:rFonts w:ascii="Arial" w:hAnsi="Arial" w:cs="Arial"/>
                <w:sz w:val="24"/>
                <w:szCs w:val="24"/>
              </w:rPr>
              <w:t>$1,479.00</w:t>
            </w:r>
          </w:p>
        </w:tc>
      </w:tr>
    </w:tbl>
    <w:p w14:paraId="4B2ED2EE" w14:textId="77777777" w:rsidR="0083533C" w:rsidRPr="00971EF5" w:rsidRDefault="0083533C" w:rsidP="00971EF5">
      <w:pPr>
        <w:shd w:val="clear" w:color="auto" w:fill="FFFFFF"/>
        <w:spacing w:after="0" w:line="360" w:lineRule="auto"/>
        <w:rPr>
          <w:rFonts w:ascii="Arial" w:eastAsia="Arial Unicode MS" w:hAnsi="Arial" w:cs="Arial"/>
          <w:b/>
          <w:bCs/>
          <w:color w:val="2A2A2A"/>
          <w:sz w:val="24"/>
          <w:szCs w:val="24"/>
          <w:bdr w:val="none" w:sz="0" w:space="0" w:color="auto" w:frame="1"/>
          <w:lang w:eastAsia="es-MX"/>
        </w:rPr>
      </w:pPr>
    </w:p>
    <w:p w14:paraId="5E5EE4C7" w14:textId="77777777" w:rsidR="0083533C" w:rsidRPr="00971EF5" w:rsidRDefault="0083533C" w:rsidP="00971EF5">
      <w:pPr>
        <w:spacing w:after="0" w:line="360" w:lineRule="auto"/>
        <w:ind w:left="851" w:hanging="426"/>
        <w:rPr>
          <w:rFonts w:ascii="Arial" w:hAnsi="Arial" w:cs="Arial"/>
          <w:sz w:val="24"/>
          <w:szCs w:val="24"/>
        </w:rPr>
      </w:pPr>
      <w:r w:rsidRPr="00971EF5">
        <w:rPr>
          <w:rFonts w:ascii="Arial" w:hAnsi="Arial" w:cs="Arial"/>
          <w:b/>
          <w:sz w:val="24"/>
          <w:szCs w:val="24"/>
        </w:rPr>
        <w:t xml:space="preserve">2. </w:t>
      </w:r>
      <w:r w:rsidRPr="00971EF5">
        <w:rPr>
          <w:rFonts w:ascii="Arial" w:hAnsi="Arial" w:cs="Arial"/>
          <w:b/>
          <w:sz w:val="24"/>
          <w:szCs w:val="24"/>
        </w:rPr>
        <w:tab/>
      </w:r>
      <w:r w:rsidRPr="00971EF5">
        <w:rPr>
          <w:rFonts w:ascii="Arial" w:hAnsi="Arial" w:cs="Arial"/>
          <w:sz w:val="24"/>
          <w:szCs w:val="24"/>
        </w:rPr>
        <w:t>Con carrito ambulante $799.00 (SETECIENTOS NOVENTA Y NUEVE PESOS 00/100 M.N.);</w:t>
      </w:r>
    </w:p>
    <w:p w14:paraId="797B8AD8" w14:textId="77777777" w:rsidR="0083533C" w:rsidRPr="00971EF5" w:rsidRDefault="0083533C" w:rsidP="00971EF5">
      <w:pPr>
        <w:spacing w:after="0" w:line="360" w:lineRule="auto"/>
        <w:ind w:left="851" w:hanging="426"/>
        <w:rPr>
          <w:rFonts w:ascii="Arial" w:hAnsi="Arial" w:cs="Arial"/>
          <w:sz w:val="24"/>
          <w:szCs w:val="24"/>
        </w:rPr>
      </w:pPr>
    </w:p>
    <w:p w14:paraId="138A7788" w14:textId="77777777" w:rsidR="0083533C" w:rsidRPr="00971EF5" w:rsidRDefault="0083533C" w:rsidP="00971EF5">
      <w:pPr>
        <w:spacing w:after="0" w:line="360" w:lineRule="auto"/>
        <w:ind w:left="851" w:hanging="426"/>
        <w:rPr>
          <w:rFonts w:ascii="Arial" w:hAnsi="Arial" w:cs="Arial"/>
          <w:sz w:val="24"/>
          <w:szCs w:val="24"/>
        </w:rPr>
      </w:pPr>
      <w:r w:rsidRPr="00971EF5">
        <w:rPr>
          <w:rFonts w:ascii="Arial" w:hAnsi="Arial" w:cs="Arial"/>
          <w:b/>
          <w:sz w:val="24"/>
          <w:szCs w:val="24"/>
        </w:rPr>
        <w:lastRenderedPageBreak/>
        <w:t xml:space="preserve">3. </w:t>
      </w:r>
      <w:r w:rsidRPr="00971EF5">
        <w:rPr>
          <w:rFonts w:ascii="Arial" w:hAnsi="Arial" w:cs="Arial"/>
          <w:b/>
          <w:sz w:val="24"/>
          <w:szCs w:val="24"/>
        </w:rPr>
        <w:tab/>
      </w:r>
      <w:r w:rsidRPr="00971EF5">
        <w:rPr>
          <w:rFonts w:ascii="Arial" w:hAnsi="Arial" w:cs="Arial"/>
          <w:sz w:val="24"/>
          <w:szCs w:val="24"/>
        </w:rPr>
        <w:t>Con canastilla $387.00 (TRESCIENTOS OCHENTA Y SIETE PESOS 00/100 M.N.); y</w:t>
      </w:r>
    </w:p>
    <w:p w14:paraId="42186802" w14:textId="77777777" w:rsidR="0083533C" w:rsidRPr="00971EF5" w:rsidRDefault="0083533C" w:rsidP="00971EF5">
      <w:pPr>
        <w:spacing w:after="0" w:line="360" w:lineRule="auto"/>
        <w:ind w:left="851" w:hanging="426"/>
        <w:rPr>
          <w:rFonts w:ascii="Arial" w:hAnsi="Arial" w:cs="Arial"/>
          <w:sz w:val="24"/>
          <w:szCs w:val="24"/>
        </w:rPr>
      </w:pPr>
    </w:p>
    <w:p w14:paraId="3D5AF922" w14:textId="77777777" w:rsidR="0083533C" w:rsidRPr="00971EF5" w:rsidRDefault="0083533C" w:rsidP="00971EF5">
      <w:pPr>
        <w:spacing w:after="0" w:line="360" w:lineRule="auto"/>
        <w:ind w:left="851" w:hanging="426"/>
        <w:rPr>
          <w:rFonts w:ascii="Arial" w:hAnsi="Arial" w:cs="Arial"/>
          <w:sz w:val="24"/>
          <w:szCs w:val="24"/>
        </w:rPr>
      </w:pPr>
      <w:r w:rsidRPr="00971EF5">
        <w:rPr>
          <w:rFonts w:ascii="Arial" w:hAnsi="Arial" w:cs="Arial"/>
          <w:b/>
          <w:sz w:val="24"/>
          <w:szCs w:val="24"/>
        </w:rPr>
        <w:t xml:space="preserve">4. </w:t>
      </w:r>
      <w:r w:rsidRPr="00971EF5">
        <w:rPr>
          <w:rFonts w:ascii="Arial" w:hAnsi="Arial" w:cs="Arial"/>
          <w:b/>
          <w:sz w:val="24"/>
          <w:szCs w:val="24"/>
        </w:rPr>
        <w:tab/>
      </w:r>
      <w:r w:rsidRPr="00971EF5">
        <w:rPr>
          <w:rFonts w:ascii="Arial" w:hAnsi="Arial" w:cs="Arial"/>
          <w:sz w:val="24"/>
          <w:szCs w:val="24"/>
        </w:rPr>
        <w:t>Otros ambulantes $412.00 (CUATROCIENTOS DOCE PESOS 00/100 M.N.).</w:t>
      </w:r>
    </w:p>
    <w:p w14:paraId="6614501C"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p>
    <w:p w14:paraId="34523C4E" w14:textId="6BD7BFAE" w:rsidR="0083533C" w:rsidRPr="00971EF5" w:rsidRDefault="0083533C" w:rsidP="00971EF5">
      <w:pPr>
        <w:spacing w:after="0" w:line="360" w:lineRule="auto"/>
        <w:ind w:left="426" w:hanging="426"/>
        <w:rPr>
          <w:rFonts w:ascii="Arial" w:hAnsi="Arial" w:cs="Arial"/>
          <w:sz w:val="24"/>
          <w:szCs w:val="24"/>
        </w:rPr>
      </w:pPr>
      <w:r w:rsidRPr="00971EF5">
        <w:rPr>
          <w:rFonts w:ascii="Arial" w:hAnsi="Arial" w:cs="Arial"/>
          <w:b/>
          <w:sz w:val="24"/>
          <w:szCs w:val="24"/>
        </w:rPr>
        <w:t>VI.</w:t>
      </w:r>
      <w:r w:rsidRPr="00971EF5">
        <w:rPr>
          <w:rFonts w:ascii="Arial" w:hAnsi="Arial" w:cs="Arial"/>
          <w:sz w:val="24"/>
          <w:szCs w:val="24"/>
        </w:rPr>
        <w:tab/>
      </w:r>
      <w:r w:rsidR="006F547D" w:rsidRPr="00971EF5">
        <w:rPr>
          <w:rFonts w:ascii="Arial" w:hAnsi="Arial" w:cs="Arial"/>
          <w:sz w:val="24"/>
          <w:szCs w:val="24"/>
        </w:rPr>
        <w:t>…</w:t>
      </w:r>
    </w:p>
    <w:p w14:paraId="51E05905" w14:textId="77777777" w:rsidR="0083533C" w:rsidRPr="00971EF5" w:rsidRDefault="0083533C" w:rsidP="00971EF5">
      <w:pPr>
        <w:shd w:val="clear" w:color="auto" w:fill="FFFFFF"/>
        <w:spacing w:after="0" w:line="360" w:lineRule="auto"/>
        <w:rPr>
          <w:rFonts w:ascii="Arial" w:eastAsia="Arial Unicode MS" w:hAnsi="Arial" w:cs="Arial"/>
          <w:color w:val="2A2A2A"/>
          <w:sz w:val="24"/>
          <w:szCs w:val="24"/>
          <w:bdr w:val="none" w:sz="0" w:space="0" w:color="auto" w:frame="1"/>
          <w:lang w:eastAsia="es-MX"/>
        </w:rPr>
      </w:pPr>
    </w:p>
    <w:p w14:paraId="26C4091B" w14:textId="77777777" w:rsidR="0083533C" w:rsidRPr="00971EF5" w:rsidRDefault="0083533C" w:rsidP="00971EF5">
      <w:pPr>
        <w:spacing w:after="0" w:line="360" w:lineRule="auto"/>
        <w:ind w:left="851" w:hanging="426"/>
        <w:rPr>
          <w:rFonts w:ascii="Arial" w:hAnsi="Arial" w:cs="Arial"/>
          <w:sz w:val="24"/>
          <w:szCs w:val="24"/>
        </w:rPr>
      </w:pPr>
      <w:r w:rsidRPr="00971EF5">
        <w:rPr>
          <w:rFonts w:ascii="Arial" w:hAnsi="Arial" w:cs="Arial"/>
          <w:b/>
          <w:sz w:val="24"/>
          <w:szCs w:val="24"/>
        </w:rPr>
        <w:t xml:space="preserve">1. </w:t>
      </w:r>
      <w:r w:rsidRPr="00971EF5">
        <w:rPr>
          <w:rFonts w:ascii="Arial" w:hAnsi="Arial" w:cs="Arial"/>
          <w:b/>
          <w:sz w:val="24"/>
          <w:szCs w:val="24"/>
        </w:rPr>
        <w:tab/>
      </w:r>
      <w:r w:rsidRPr="00971EF5">
        <w:rPr>
          <w:rFonts w:ascii="Arial" w:hAnsi="Arial" w:cs="Arial"/>
          <w:sz w:val="24"/>
          <w:szCs w:val="24"/>
        </w:rPr>
        <w:t>Por metro cuadrado $272.00 (DOSCIENTOS SETENTA Y DOS PESOS 00/100 M.N.);</w:t>
      </w:r>
    </w:p>
    <w:p w14:paraId="499E270D" w14:textId="77777777" w:rsidR="0083533C" w:rsidRPr="00971EF5" w:rsidRDefault="0083533C" w:rsidP="00971EF5">
      <w:pPr>
        <w:shd w:val="clear" w:color="auto" w:fill="FFFFFF"/>
        <w:spacing w:after="0" w:line="360" w:lineRule="auto"/>
        <w:rPr>
          <w:rFonts w:ascii="Arial" w:eastAsia="Arial Unicode MS" w:hAnsi="Arial" w:cs="Arial"/>
          <w:color w:val="2A2A2A"/>
          <w:sz w:val="24"/>
          <w:szCs w:val="24"/>
          <w:bdr w:val="none" w:sz="0" w:space="0" w:color="auto" w:frame="1"/>
          <w:lang w:eastAsia="es-MX"/>
        </w:rPr>
      </w:pPr>
    </w:p>
    <w:p w14:paraId="534CFA2F" w14:textId="7E4E5DD1" w:rsidR="0083533C" w:rsidRPr="00971EF5" w:rsidRDefault="006F547D" w:rsidP="00971EF5">
      <w:pPr>
        <w:shd w:val="clear" w:color="auto" w:fill="FFFFFF"/>
        <w:spacing w:after="0" w:line="360" w:lineRule="auto"/>
        <w:ind w:left="851"/>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w:t>
      </w:r>
    </w:p>
    <w:p w14:paraId="4B26BC75"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bdr w:val="none" w:sz="0" w:space="0" w:color="auto" w:frame="1"/>
          <w:lang w:eastAsia="es-MX"/>
        </w:rPr>
      </w:pPr>
    </w:p>
    <w:p w14:paraId="2818B71C" w14:textId="77777777" w:rsidR="0083533C" w:rsidRPr="00971EF5" w:rsidRDefault="0083533C" w:rsidP="00971EF5">
      <w:pPr>
        <w:spacing w:after="0" w:line="360" w:lineRule="auto"/>
        <w:ind w:left="851" w:hanging="426"/>
        <w:rPr>
          <w:rFonts w:ascii="Arial" w:hAnsi="Arial" w:cs="Arial"/>
          <w:sz w:val="24"/>
          <w:szCs w:val="24"/>
        </w:rPr>
      </w:pPr>
      <w:r w:rsidRPr="00971EF5">
        <w:rPr>
          <w:rFonts w:ascii="Arial" w:hAnsi="Arial" w:cs="Arial"/>
          <w:b/>
          <w:sz w:val="24"/>
          <w:szCs w:val="24"/>
        </w:rPr>
        <w:t>2.</w:t>
      </w:r>
      <w:r w:rsidRPr="00971EF5">
        <w:rPr>
          <w:rFonts w:ascii="Arial" w:hAnsi="Arial" w:cs="Arial"/>
          <w:sz w:val="24"/>
          <w:szCs w:val="24"/>
        </w:rPr>
        <w:t xml:space="preserve"> </w:t>
      </w:r>
      <w:r w:rsidRPr="00971EF5">
        <w:rPr>
          <w:rFonts w:ascii="Arial" w:hAnsi="Arial" w:cs="Arial"/>
          <w:sz w:val="24"/>
          <w:szCs w:val="24"/>
        </w:rPr>
        <w:tab/>
        <w:t>Con carrito ambulante, $645.00 (SEISCIENTOS CUARENTA Y CINCO PESOS 00/100 M.N.);</w:t>
      </w:r>
    </w:p>
    <w:p w14:paraId="57358882" w14:textId="77777777" w:rsidR="0083533C" w:rsidRPr="00971EF5" w:rsidRDefault="0083533C" w:rsidP="00971EF5">
      <w:pPr>
        <w:spacing w:after="0" w:line="360" w:lineRule="auto"/>
        <w:ind w:left="851" w:hanging="426"/>
        <w:rPr>
          <w:rFonts w:ascii="Arial" w:hAnsi="Arial" w:cs="Arial"/>
          <w:sz w:val="24"/>
          <w:szCs w:val="24"/>
        </w:rPr>
      </w:pPr>
    </w:p>
    <w:p w14:paraId="3BC2CD2D" w14:textId="77777777" w:rsidR="0083533C" w:rsidRPr="00971EF5" w:rsidRDefault="0083533C" w:rsidP="00971EF5">
      <w:pPr>
        <w:spacing w:after="0" w:line="360" w:lineRule="auto"/>
        <w:ind w:left="851" w:hanging="426"/>
        <w:rPr>
          <w:rFonts w:ascii="Arial" w:hAnsi="Arial" w:cs="Arial"/>
          <w:sz w:val="24"/>
          <w:szCs w:val="24"/>
        </w:rPr>
      </w:pPr>
      <w:r w:rsidRPr="00971EF5">
        <w:rPr>
          <w:rFonts w:ascii="Arial" w:hAnsi="Arial" w:cs="Arial"/>
          <w:b/>
          <w:sz w:val="24"/>
          <w:szCs w:val="24"/>
        </w:rPr>
        <w:t>3.</w:t>
      </w:r>
      <w:r w:rsidRPr="00971EF5">
        <w:rPr>
          <w:rFonts w:ascii="Arial" w:hAnsi="Arial" w:cs="Arial"/>
          <w:sz w:val="24"/>
          <w:szCs w:val="24"/>
        </w:rPr>
        <w:t xml:space="preserve"> </w:t>
      </w:r>
      <w:r w:rsidRPr="00971EF5">
        <w:rPr>
          <w:rFonts w:ascii="Arial" w:hAnsi="Arial" w:cs="Arial"/>
          <w:sz w:val="24"/>
          <w:szCs w:val="24"/>
        </w:rPr>
        <w:tab/>
        <w:t>Con canastilla, $352.00 (TRESCIENTOS CINCUENTA Y DOS PESOS 00/100 M.N.); y</w:t>
      </w:r>
    </w:p>
    <w:p w14:paraId="3B460B0B" w14:textId="77777777" w:rsidR="0083533C" w:rsidRPr="00971EF5" w:rsidRDefault="0083533C" w:rsidP="00971EF5">
      <w:pPr>
        <w:spacing w:after="0" w:line="360" w:lineRule="auto"/>
        <w:ind w:left="851" w:hanging="426"/>
        <w:rPr>
          <w:rFonts w:ascii="Arial" w:hAnsi="Arial" w:cs="Arial"/>
          <w:sz w:val="24"/>
          <w:szCs w:val="24"/>
        </w:rPr>
      </w:pPr>
    </w:p>
    <w:p w14:paraId="09227AB8" w14:textId="77777777" w:rsidR="0083533C" w:rsidRPr="00971EF5" w:rsidRDefault="0083533C" w:rsidP="00971EF5">
      <w:pPr>
        <w:spacing w:after="0" w:line="360" w:lineRule="auto"/>
        <w:ind w:left="851" w:hanging="426"/>
        <w:rPr>
          <w:rFonts w:ascii="Arial" w:hAnsi="Arial" w:cs="Arial"/>
          <w:sz w:val="24"/>
          <w:szCs w:val="24"/>
        </w:rPr>
      </w:pPr>
      <w:r w:rsidRPr="00971EF5">
        <w:rPr>
          <w:rFonts w:ascii="Arial" w:hAnsi="Arial" w:cs="Arial"/>
          <w:b/>
          <w:sz w:val="24"/>
          <w:szCs w:val="24"/>
        </w:rPr>
        <w:t>4.</w:t>
      </w:r>
      <w:r w:rsidRPr="00971EF5">
        <w:rPr>
          <w:rFonts w:ascii="Arial" w:hAnsi="Arial" w:cs="Arial"/>
          <w:sz w:val="24"/>
          <w:szCs w:val="24"/>
        </w:rPr>
        <w:t xml:space="preserve"> </w:t>
      </w:r>
      <w:r w:rsidRPr="00971EF5">
        <w:rPr>
          <w:rFonts w:ascii="Arial" w:hAnsi="Arial" w:cs="Arial"/>
          <w:sz w:val="24"/>
          <w:szCs w:val="24"/>
        </w:rPr>
        <w:tab/>
        <w:t>Otros ambulantes $412.00 (CUATROCIENTOS DOCE PESOS 00/100 M.N.).</w:t>
      </w:r>
    </w:p>
    <w:p w14:paraId="0ACA9088"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bdr w:val="none" w:sz="0" w:space="0" w:color="auto" w:frame="1"/>
          <w:lang w:eastAsia="es-MX"/>
        </w:rPr>
      </w:pPr>
    </w:p>
    <w:p w14:paraId="181760EA" w14:textId="180DF57B" w:rsidR="0083533C" w:rsidRPr="00971EF5" w:rsidRDefault="0083533C" w:rsidP="00971EF5">
      <w:pPr>
        <w:spacing w:after="0" w:line="360" w:lineRule="auto"/>
        <w:ind w:left="426" w:hanging="426"/>
        <w:rPr>
          <w:rFonts w:ascii="Arial" w:hAnsi="Arial" w:cs="Arial"/>
          <w:sz w:val="24"/>
          <w:szCs w:val="24"/>
        </w:rPr>
      </w:pPr>
      <w:r w:rsidRPr="00971EF5">
        <w:rPr>
          <w:rFonts w:ascii="Arial" w:hAnsi="Arial" w:cs="Arial"/>
          <w:b/>
          <w:sz w:val="24"/>
          <w:szCs w:val="24"/>
        </w:rPr>
        <w:t>VII.</w:t>
      </w:r>
      <w:r w:rsidRPr="00971EF5">
        <w:rPr>
          <w:rFonts w:ascii="Arial" w:hAnsi="Arial" w:cs="Arial"/>
          <w:sz w:val="24"/>
          <w:szCs w:val="24"/>
        </w:rPr>
        <w:tab/>
      </w:r>
      <w:r w:rsidR="006F547D" w:rsidRPr="00971EF5">
        <w:rPr>
          <w:rFonts w:ascii="Arial" w:hAnsi="Arial" w:cs="Arial"/>
          <w:sz w:val="24"/>
          <w:szCs w:val="24"/>
        </w:rPr>
        <w:t>…</w:t>
      </w:r>
    </w:p>
    <w:p w14:paraId="53EDAAA0" w14:textId="77777777" w:rsidR="0083533C" w:rsidRPr="00971EF5" w:rsidRDefault="0083533C" w:rsidP="00971EF5">
      <w:pPr>
        <w:shd w:val="clear" w:color="auto" w:fill="FFFFFF"/>
        <w:spacing w:after="0" w:line="360" w:lineRule="auto"/>
        <w:rPr>
          <w:rFonts w:ascii="Arial" w:eastAsia="Arial Unicode MS" w:hAnsi="Arial" w:cs="Arial"/>
          <w:b/>
          <w:bCs/>
          <w:color w:val="2A2A2A"/>
          <w:sz w:val="24"/>
          <w:szCs w:val="24"/>
          <w:bdr w:val="none" w:sz="0" w:space="0" w:color="auto" w:frame="1"/>
          <w:lang w:eastAsia="es-MX"/>
        </w:rPr>
      </w:pPr>
    </w:p>
    <w:p w14:paraId="5FB7B01D"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 xml:space="preserve">1. </w:t>
      </w:r>
      <w:r w:rsidRPr="00971EF5">
        <w:rPr>
          <w:rFonts w:ascii="Arial" w:hAnsi="Arial" w:cs="Arial"/>
          <w:b/>
          <w:sz w:val="24"/>
          <w:szCs w:val="24"/>
        </w:rPr>
        <w:tab/>
      </w:r>
      <w:r w:rsidRPr="00971EF5">
        <w:rPr>
          <w:rFonts w:ascii="Arial" w:hAnsi="Arial" w:cs="Arial"/>
          <w:sz w:val="24"/>
          <w:szCs w:val="24"/>
        </w:rPr>
        <w:t>Metro cuadrado $254.00 (DOSCIENTOS CINCUENTA Y CUATRO PESOS 00/100 M.N.);</w:t>
      </w:r>
    </w:p>
    <w:p w14:paraId="24EC2945"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p>
    <w:p w14:paraId="12F802A7" w14:textId="36F9F43B" w:rsidR="0083533C" w:rsidRPr="00971EF5" w:rsidRDefault="006F547D" w:rsidP="00971EF5">
      <w:pPr>
        <w:shd w:val="clear" w:color="auto" w:fill="FFFFFF"/>
        <w:spacing w:after="0" w:line="360" w:lineRule="auto"/>
        <w:ind w:left="709"/>
        <w:jc w:val="both"/>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w:t>
      </w:r>
    </w:p>
    <w:p w14:paraId="4F8A7830" w14:textId="77777777"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p>
    <w:p w14:paraId="0E31BA22" w14:textId="2E13E390"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lastRenderedPageBreak/>
        <w:t>2.</w:t>
      </w:r>
      <w:r w:rsidRPr="00971EF5">
        <w:rPr>
          <w:rFonts w:ascii="Arial" w:hAnsi="Arial" w:cs="Arial"/>
          <w:sz w:val="24"/>
          <w:szCs w:val="24"/>
        </w:rPr>
        <w:t xml:space="preserve"> </w:t>
      </w:r>
      <w:r w:rsidRPr="00971EF5">
        <w:rPr>
          <w:rFonts w:ascii="Arial" w:hAnsi="Arial" w:cs="Arial"/>
          <w:sz w:val="24"/>
          <w:szCs w:val="24"/>
        </w:rPr>
        <w:tab/>
        <w:t>Con carrito ambulante, $622.00 (SEISCIENTOS VEINTID</w:t>
      </w:r>
      <w:r w:rsidR="00171286" w:rsidRPr="00971EF5">
        <w:rPr>
          <w:rFonts w:ascii="Arial" w:hAnsi="Arial" w:cs="Arial"/>
          <w:sz w:val="24"/>
          <w:szCs w:val="24"/>
        </w:rPr>
        <w:t>Ó</w:t>
      </w:r>
      <w:r w:rsidRPr="00971EF5">
        <w:rPr>
          <w:rFonts w:ascii="Arial" w:hAnsi="Arial" w:cs="Arial"/>
          <w:sz w:val="24"/>
          <w:szCs w:val="24"/>
        </w:rPr>
        <w:t>S PESOS 00/100 M.N.);</w:t>
      </w:r>
    </w:p>
    <w:p w14:paraId="24BE6506" w14:textId="77777777" w:rsidR="0083533C" w:rsidRPr="00971EF5" w:rsidRDefault="0083533C" w:rsidP="00971EF5">
      <w:pPr>
        <w:spacing w:after="0" w:line="360" w:lineRule="auto"/>
        <w:ind w:left="851" w:hanging="426"/>
        <w:jc w:val="both"/>
        <w:rPr>
          <w:rFonts w:ascii="Arial" w:hAnsi="Arial" w:cs="Arial"/>
          <w:sz w:val="24"/>
          <w:szCs w:val="24"/>
        </w:rPr>
      </w:pPr>
    </w:p>
    <w:p w14:paraId="37365346"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3.</w:t>
      </w:r>
      <w:r w:rsidRPr="00971EF5">
        <w:rPr>
          <w:rFonts w:ascii="Arial" w:hAnsi="Arial" w:cs="Arial"/>
          <w:sz w:val="24"/>
          <w:szCs w:val="24"/>
        </w:rPr>
        <w:t xml:space="preserve"> </w:t>
      </w:r>
      <w:r w:rsidRPr="00971EF5">
        <w:rPr>
          <w:rFonts w:ascii="Arial" w:hAnsi="Arial" w:cs="Arial"/>
          <w:sz w:val="24"/>
          <w:szCs w:val="24"/>
        </w:rPr>
        <w:tab/>
        <w:t>Con canastilla $317.00 (TRESCIENTOS DIECISIETE PESOS 00/100 M.N.); y</w:t>
      </w:r>
    </w:p>
    <w:p w14:paraId="3A2571D5" w14:textId="77777777" w:rsidR="0083533C" w:rsidRPr="00971EF5" w:rsidRDefault="0083533C" w:rsidP="00971EF5">
      <w:pPr>
        <w:spacing w:after="0" w:line="360" w:lineRule="auto"/>
        <w:ind w:left="851" w:hanging="426"/>
        <w:jc w:val="both"/>
        <w:rPr>
          <w:rFonts w:ascii="Arial" w:hAnsi="Arial" w:cs="Arial"/>
          <w:sz w:val="24"/>
          <w:szCs w:val="24"/>
        </w:rPr>
      </w:pPr>
    </w:p>
    <w:p w14:paraId="498CC435" w14:textId="77777777" w:rsidR="0083533C" w:rsidRPr="00971EF5" w:rsidRDefault="0083533C" w:rsidP="00971EF5">
      <w:pPr>
        <w:spacing w:after="0" w:line="360" w:lineRule="auto"/>
        <w:ind w:left="851" w:hanging="426"/>
        <w:jc w:val="both"/>
        <w:rPr>
          <w:rFonts w:ascii="Arial" w:hAnsi="Arial" w:cs="Arial"/>
          <w:sz w:val="24"/>
          <w:szCs w:val="24"/>
        </w:rPr>
      </w:pPr>
      <w:r w:rsidRPr="00971EF5">
        <w:rPr>
          <w:rFonts w:ascii="Arial" w:hAnsi="Arial" w:cs="Arial"/>
          <w:b/>
          <w:sz w:val="24"/>
          <w:szCs w:val="24"/>
        </w:rPr>
        <w:t>4.</w:t>
      </w:r>
      <w:r w:rsidRPr="00971EF5">
        <w:rPr>
          <w:rFonts w:ascii="Arial" w:hAnsi="Arial" w:cs="Arial"/>
          <w:sz w:val="24"/>
          <w:szCs w:val="24"/>
        </w:rPr>
        <w:t xml:space="preserve"> </w:t>
      </w:r>
      <w:r w:rsidRPr="00971EF5">
        <w:rPr>
          <w:rFonts w:ascii="Arial" w:hAnsi="Arial" w:cs="Arial"/>
          <w:sz w:val="24"/>
          <w:szCs w:val="24"/>
        </w:rPr>
        <w:tab/>
        <w:t>Otros ambulantes $338.00 (TRESCIENTOS TREINTA Y OCHO PESOS 00/100 M.N.).</w:t>
      </w:r>
    </w:p>
    <w:p w14:paraId="167BB338" w14:textId="2E1B55E0"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22971CB9" w14:textId="793ACEC3"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xml:space="preserve">ARTÍCULO 157. </w:t>
      </w:r>
      <w:r w:rsidRPr="00971EF5">
        <w:rPr>
          <w:rFonts w:ascii="Arial" w:eastAsia="Arial Unicode MS" w:hAnsi="Arial" w:cs="Arial"/>
          <w:color w:val="000000"/>
          <w:sz w:val="24"/>
          <w:szCs w:val="24"/>
          <w:bdr w:val="none" w:sz="0" w:space="0" w:color="auto" w:frame="1"/>
          <w:lang w:eastAsia="es-MX"/>
        </w:rPr>
        <w:t xml:space="preserve">El pago de los servicios a que se refiere esta Sección, 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 xml:space="preserve">, previamente a la prestación del servicio. </w:t>
      </w:r>
      <w:r w:rsidR="00B511BA">
        <w:rPr>
          <w:rFonts w:ascii="Arial" w:eastAsia="Arial Unicode MS" w:hAnsi="Arial" w:cs="Arial"/>
          <w:color w:val="000000"/>
          <w:sz w:val="24"/>
          <w:szCs w:val="24"/>
          <w:bdr w:val="none" w:sz="0" w:space="0" w:color="auto" w:frame="1"/>
          <w:lang w:eastAsia="es-MX"/>
        </w:rPr>
        <w:t>C</w:t>
      </w:r>
      <w:r w:rsidRPr="00971EF5">
        <w:rPr>
          <w:rFonts w:ascii="Arial" w:eastAsia="Arial Unicode MS" w:hAnsi="Arial" w:cs="Arial"/>
          <w:color w:val="000000"/>
          <w:sz w:val="24"/>
          <w:szCs w:val="24"/>
          <w:bdr w:val="none" w:sz="0" w:space="0" w:color="auto" w:frame="1"/>
          <w:lang w:eastAsia="es-MX"/>
        </w:rPr>
        <w:t>onforme a la liquidación que expida el Instituto Estatal del Deporte en el Estado de Coahuila de Zaragoza.</w:t>
      </w:r>
    </w:p>
    <w:p w14:paraId="1A35B396"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 </w:t>
      </w:r>
    </w:p>
    <w:p w14:paraId="193734D2" w14:textId="54BAD1CC" w:rsidR="0083533C" w:rsidRPr="00971EF5" w:rsidRDefault="006F547D"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eastAsia="es-MX"/>
        </w:rPr>
        <w:t>…</w:t>
      </w:r>
    </w:p>
    <w:p w14:paraId="75F22005"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p>
    <w:p w14:paraId="19518B46" w14:textId="1E0F6610"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6858CBB4" w14:textId="3F78EBA9" w:rsidR="0083533C" w:rsidRPr="00971EF5" w:rsidRDefault="0083533C" w:rsidP="00971EF5">
      <w:pPr>
        <w:shd w:val="clear" w:color="auto" w:fill="FFFFFF"/>
        <w:spacing w:after="0" w:line="360" w:lineRule="auto"/>
        <w:jc w:val="both"/>
        <w:rPr>
          <w:rFonts w:ascii="Arial" w:eastAsia="Arial Unicode MS" w:hAnsi="Arial" w:cs="Arial"/>
          <w:bCs/>
          <w:color w:val="000000"/>
          <w:sz w:val="24"/>
          <w:szCs w:val="24"/>
          <w:bdr w:val="none" w:sz="0" w:space="0" w:color="auto" w:frame="1"/>
          <w:lang w:eastAsia="es-MX"/>
        </w:rPr>
      </w:pPr>
      <w:r w:rsidRPr="00971EF5">
        <w:rPr>
          <w:rFonts w:ascii="Arial" w:eastAsia="Arial Unicode MS" w:hAnsi="Arial" w:cs="Arial"/>
          <w:b/>
          <w:bCs/>
          <w:color w:val="000000"/>
          <w:sz w:val="24"/>
          <w:szCs w:val="24"/>
          <w:bdr w:val="none" w:sz="0" w:space="0" w:color="auto" w:frame="1"/>
          <w:lang w:eastAsia="es-MX"/>
        </w:rPr>
        <w:t xml:space="preserve">ARTÍCULO 157-A. </w:t>
      </w:r>
      <w:r w:rsidR="006F547D" w:rsidRPr="00971EF5">
        <w:rPr>
          <w:rFonts w:ascii="Arial" w:eastAsia="Arial Unicode MS" w:hAnsi="Arial" w:cs="Arial"/>
          <w:bCs/>
          <w:color w:val="000000"/>
          <w:sz w:val="24"/>
          <w:szCs w:val="24"/>
          <w:bdr w:val="none" w:sz="0" w:space="0" w:color="auto" w:frame="1"/>
          <w:lang w:eastAsia="es-MX"/>
        </w:rPr>
        <w:t>…</w:t>
      </w:r>
    </w:p>
    <w:p w14:paraId="318B98F9" w14:textId="77777777" w:rsidR="0083533C" w:rsidRPr="00971EF5" w:rsidRDefault="0083533C" w:rsidP="00971EF5">
      <w:pPr>
        <w:shd w:val="clear" w:color="auto" w:fill="FFFFFF"/>
        <w:spacing w:after="0" w:line="360" w:lineRule="auto"/>
        <w:jc w:val="both"/>
        <w:rPr>
          <w:rFonts w:ascii="Arial" w:eastAsia="Arial Unicode MS" w:hAnsi="Arial" w:cs="Arial"/>
          <w:b/>
          <w:bCs/>
          <w:color w:val="000000"/>
          <w:sz w:val="24"/>
          <w:szCs w:val="24"/>
          <w:bdr w:val="none" w:sz="0" w:space="0" w:color="auto" w:frame="1"/>
          <w:lang w:eastAsia="es-MX"/>
        </w:rPr>
      </w:pPr>
    </w:p>
    <w:p w14:paraId="53786777"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 </w:t>
      </w:r>
      <w:r w:rsidRPr="00971EF5">
        <w:rPr>
          <w:rFonts w:ascii="Arial" w:hAnsi="Arial" w:cs="Arial"/>
          <w:b/>
          <w:sz w:val="24"/>
          <w:szCs w:val="24"/>
        </w:rPr>
        <w:tab/>
      </w:r>
      <w:r w:rsidRPr="00971EF5">
        <w:rPr>
          <w:rFonts w:ascii="Arial" w:hAnsi="Arial" w:cs="Arial"/>
          <w:sz w:val="24"/>
          <w:szCs w:val="24"/>
        </w:rPr>
        <w:t>Registro de fierro de herrar y marca de sangre $519.00 (QUINIENTOS DIECINUEVE PESOS 00/100 M.N.).</w:t>
      </w:r>
    </w:p>
    <w:p w14:paraId="4D26265B" w14:textId="77777777" w:rsidR="0083533C" w:rsidRPr="00971EF5" w:rsidRDefault="0083533C" w:rsidP="00971EF5">
      <w:pPr>
        <w:spacing w:after="0" w:line="360" w:lineRule="auto"/>
        <w:ind w:left="426" w:hanging="426"/>
        <w:jc w:val="both"/>
        <w:rPr>
          <w:rFonts w:ascii="Arial" w:hAnsi="Arial" w:cs="Arial"/>
          <w:sz w:val="24"/>
          <w:szCs w:val="24"/>
        </w:rPr>
      </w:pPr>
    </w:p>
    <w:p w14:paraId="4B9A6100"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lastRenderedPageBreak/>
        <w:t xml:space="preserve">II. </w:t>
      </w:r>
      <w:r w:rsidRPr="00971EF5">
        <w:rPr>
          <w:rFonts w:ascii="Arial" w:hAnsi="Arial" w:cs="Arial"/>
          <w:b/>
          <w:sz w:val="24"/>
          <w:szCs w:val="24"/>
        </w:rPr>
        <w:tab/>
      </w:r>
      <w:r w:rsidRPr="00971EF5">
        <w:rPr>
          <w:rFonts w:ascii="Arial" w:hAnsi="Arial" w:cs="Arial"/>
          <w:sz w:val="24"/>
          <w:szCs w:val="24"/>
        </w:rPr>
        <w:t>Guías de tránsito para movilización de ganado $132.00 (CIENTO TREINTA Y DOS PESOS 00/100 M.N.).</w:t>
      </w:r>
    </w:p>
    <w:p w14:paraId="7C882512" w14:textId="77777777" w:rsidR="0083533C" w:rsidRPr="00971EF5" w:rsidRDefault="0083533C" w:rsidP="00971EF5">
      <w:pPr>
        <w:spacing w:after="0" w:line="360" w:lineRule="auto"/>
        <w:ind w:left="426" w:hanging="426"/>
        <w:jc w:val="both"/>
        <w:rPr>
          <w:rFonts w:ascii="Arial" w:hAnsi="Arial" w:cs="Arial"/>
          <w:sz w:val="24"/>
          <w:szCs w:val="24"/>
        </w:rPr>
      </w:pPr>
    </w:p>
    <w:p w14:paraId="0E032F35"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III.</w:t>
      </w:r>
      <w:r w:rsidRPr="00971EF5">
        <w:rPr>
          <w:rFonts w:ascii="Arial" w:hAnsi="Arial" w:cs="Arial"/>
          <w:sz w:val="24"/>
          <w:szCs w:val="24"/>
        </w:rPr>
        <w:t xml:space="preserve"> </w:t>
      </w:r>
      <w:r w:rsidRPr="00971EF5">
        <w:rPr>
          <w:rFonts w:ascii="Arial" w:hAnsi="Arial" w:cs="Arial"/>
          <w:sz w:val="24"/>
          <w:szCs w:val="24"/>
        </w:rPr>
        <w:tab/>
        <w:t>Registro y/o revalidación de prestadores de servicios de ganadería $3,463.00 (TRES MIL CUATROCIENTOS SESENTA Y TRES PESOS 00/100 M.N.).</w:t>
      </w:r>
    </w:p>
    <w:p w14:paraId="2B36CDE9" w14:textId="77777777" w:rsidR="0083533C" w:rsidRPr="00971EF5" w:rsidRDefault="0083533C" w:rsidP="00971EF5">
      <w:pPr>
        <w:spacing w:after="0" w:line="360" w:lineRule="auto"/>
        <w:ind w:left="426" w:hanging="426"/>
        <w:jc w:val="both"/>
        <w:rPr>
          <w:rFonts w:ascii="Arial" w:hAnsi="Arial" w:cs="Arial"/>
          <w:sz w:val="24"/>
          <w:szCs w:val="24"/>
        </w:rPr>
      </w:pPr>
    </w:p>
    <w:p w14:paraId="70862C53" w14:textId="77777777" w:rsidR="0083533C" w:rsidRPr="00971EF5" w:rsidRDefault="0083533C" w:rsidP="00971EF5">
      <w:pPr>
        <w:spacing w:after="0" w:line="360" w:lineRule="auto"/>
        <w:ind w:left="426" w:hanging="426"/>
        <w:jc w:val="both"/>
        <w:rPr>
          <w:rFonts w:ascii="Arial" w:hAnsi="Arial" w:cs="Arial"/>
          <w:sz w:val="24"/>
          <w:szCs w:val="24"/>
        </w:rPr>
      </w:pPr>
      <w:r w:rsidRPr="00971EF5">
        <w:rPr>
          <w:rFonts w:ascii="Arial" w:hAnsi="Arial" w:cs="Arial"/>
          <w:b/>
          <w:sz w:val="24"/>
          <w:szCs w:val="24"/>
        </w:rPr>
        <w:t xml:space="preserve">IV. </w:t>
      </w:r>
      <w:r w:rsidRPr="00971EF5">
        <w:rPr>
          <w:rFonts w:ascii="Arial" w:hAnsi="Arial" w:cs="Arial"/>
          <w:b/>
          <w:sz w:val="24"/>
          <w:szCs w:val="24"/>
        </w:rPr>
        <w:tab/>
      </w:r>
      <w:r w:rsidRPr="00971EF5">
        <w:rPr>
          <w:rFonts w:ascii="Arial" w:hAnsi="Arial" w:cs="Arial"/>
          <w:sz w:val="24"/>
          <w:szCs w:val="24"/>
        </w:rPr>
        <w:t>Certificación de origen de ganado $1,154.00 (UN MIL CIENTO CINCUENTA Y CUATRO PESOS 00/100 M.N.).</w:t>
      </w:r>
    </w:p>
    <w:p w14:paraId="24E46782" w14:textId="3B8AB412"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69639D39" w14:textId="7CD1B1E1" w:rsidR="0083533C" w:rsidRPr="00971EF5" w:rsidRDefault="0083533C" w:rsidP="00971EF5">
      <w:pPr>
        <w:shd w:val="clear" w:color="auto" w:fill="FFFFFF"/>
        <w:spacing w:after="0" w:line="360" w:lineRule="auto"/>
        <w:jc w:val="both"/>
        <w:rPr>
          <w:rFonts w:ascii="Arial" w:eastAsia="Arial Unicode MS" w:hAnsi="Arial" w:cs="Arial"/>
          <w:bCs/>
          <w:color w:val="000000"/>
          <w:sz w:val="24"/>
          <w:szCs w:val="24"/>
          <w:bdr w:val="none" w:sz="0" w:space="0" w:color="auto" w:frame="1"/>
          <w:lang w:eastAsia="es-MX"/>
        </w:rPr>
      </w:pPr>
      <w:r w:rsidRPr="00971EF5">
        <w:rPr>
          <w:rFonts w:ascii="Arial" w:eastAsia="Arial Unicode MS" w:hAnsi="Arial" w:cs="Arial"/>
          <w:b/>
          <w:bCs/>
          <w:color w:val="000000"/>
          <w:sz w:val="24"/>
          <w:szCs w:val="24"/>
          <w:bdr w:val="none" w:sz="0" w:space="0" w:color="auto" w:frame="1"/>
          <w:lang w:eastAsia="es-MX"/>
        </w:rPr>
        <w:t xml:space="preserve">ARTÍCULO 157-C. </w:t>
      </w:r>
      <w:r w:rsidRPr="00971EF5">
        <w:rPr>
          <w:rFonts w:ascii="Arial" w:eastAsia="Arial Unicode MS" w:hAnsi="Arial" w:cs="Arial"/>
          <w:bCs/>
          <w:color w:val="000000"/>
          <w:sz w:val="24"/>
          <w:szCs w:val="24"/>
          <w:bdr w:val="none" w:sz="0" w:space="0" w:color="auto" w:frame="1"/>
          <w:lang w:eastAsia="es-MX"/>
        </w:rPr>
        <w:t xml:space="preserve">El pago de estos derechos </w:t>
      </w:r>
      <w:r w:rsidRPr="00971EF5">
        <w:rPr>
          <w:rFonts w:ascii="Arial" w:eastAsia="Arial Unicode MS" w:hAnsi="Arial" w:cs="Arial"/>
          <w:color w:val="000000"/>
          <w:sz w:val="24"/>
          <w:szCs w:val="24"/>
          <w:bdr w:val="none" w:sz="0" w:space="0" w:color="auto" w:frame="1"/>
          <w:lang w:eastAsia="es-MX"/>
        </w:rPr>
        <w:t xml:space="preserve">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 xml:space="preserve">, </w:t>
      </w:r>
      <w:r w:rsidRPr="00971EF5">
        <w:rPr>
          <w:rFonts w:ascii="Arial" w:eastAsia="Arial Unicode MS" w:hAnsi="Arial" w:cs="Arial"/>
          <w:bCs/>
          <w:color w:val="000000"/>
          <w:sz w:val="24"/>
          <w:szCs w:val="24"/>
          <w:bdr w:val="none" w:sz="0" w:space="0" w:color="auto" w:frame="1"/>
          <w:lang w:eastAsia="es-MX"/>
        </w:rPr>
        <w:t>conforme a las tasas y tarifas que se establecen en la presente ley, previamente a la prestación del servicio.</w:t>
      </w:r>
    </w:p>
    <w:p w14:paraId="2D9379FC" w14:textId="77777777" w:rsidR="0083533C" w:rsidRPr="00971EF5" w:rsidRDefault="0083533C" w:rsidP="00971EF5">
      <w:pPr>
        <w:shd w:val="clear" w:color="auto" w:fill="FFFFFF"/>
        <w:spacing w:after="0" w:line="360" w:lineRule="auto"/>
        <w:jc w:val="center"/>
        <w:rPr>
          <w:rFonts w:ascii="Arial" w:eastAsia="Arial Unicode MS" w:hAnsi="Arial" w:cs="Arial"/>
          <w:b/>
          <w:bCs/>
          <w:color w:val="000000"/>
          <w:sz w:val="24"/>
          <w:szCs w:val="24"/>
          <w:bdr w:val="none" w:sz="0" w:space="0" w:color="auto" w:frame="1"/>
          <w:lang w:eastAsia="es-MX"/>
        </w:rPr>
      </w:pPr>
    </w:p>
    <w:p w14:paraId="1C562A18" w14:textId="1F5ED287" w:rsidR="0083533C" w:rsidRPr="00971EF5" w:rsidRDefault="0083533C" w:rsidP="00971EF5">
      <w:pPr>
        <w:autoSpaceDE w:val="0"/>
        <w:autoSpaceDN w:val="0"/>
        <w:adjustRightInd w:val="0"/>
        <w:spacing w:after="0" w:line="360" w:lineRule="auto"/>
        <w:rPr>
          <w:rFonts w:ascii="Arial" w:eastAsia="Calibri" w:hAnsi="Arial" w:cs="Arial"/>
          <w:b/>
          <w:bCs/>
          <w:sz w:val="24"/>
          <w:szCs w:val="24"/>
          <w:lang w:eastAsia="es-MX"/>
        </w:rPr>
      </w:pPr>
      <w:r w:rsidRPr="00971EF5">
        <w:rPr>
          <w:rFonts w:ascii="Arial" w:eastAsia="Calibri" w:hAnsi="Arial" w:cs="Arial"/>
          <w:b/>
          <w:bCs/>
          <w:sz w:val="24"/>
          <w:szCs w:val="24"/>
          <w:lang w:eastAsia="es-MX"/>
        </w:rPr>
        <w:t xml:space="preserve">ARTÍCULO 157-F. </w:t>
      </w:r>
      <w:r w:rsidR="006F547D" w:rsidRPr="00971EF5">
        <w:rPr>
          <w:rFonts w:ascii="Arial" w:eastAsia="Calibri" w:hAnsi="Arial" w:cs="Arial"/>
          <w:sz w:val="24"/>
          <w:szCs w:val="24"/>
          <w:lang w:eastAsia="es-MX"/>
        </w:rPr>
        <w:t>…</w:t>
      </w:r>
    </w:p>
    <w:p w14:paraId="3099A63F" w14:textId="77777777" w:rsidR="0083533C" w:rsidRPr="00971EF5" w:rsidRDefault="0083533C" w:rsidP="00971EF5">
      <w:pPr>
        <w:autoSpaceDE w:val="0"/>
        <w:autoSpaceDN w:val="0"/>
        <w:adjustRightInd w:val="0"/>
        <w:spacing w:after="0" w:line="360" w:lineRule="auto"/>
        <w:jc w:val="center"/>
        <w:rPr>
          <w:rFonts w:ascii="Arial" w:eastAsia="Calibri" w:hAnsi="Arial" w:cs="Arial"/>
          <w:b/>
          <w:bCs/>
          <w:sz w:val="24"/>
          <w:szCs w:val="24"/>
          <w:lang w:eastAsia="es-MX"/>
        </w:rPr>
      </w:pPr>
    </w:p>
    <w:p w14:paraId="118B9C53"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Por la constancia de no robo de vehículo, $163.00 (CIENTO SESENTA Y TRES PESOS 00/100 M.N.).</w:t>
      </w:r>
    </w:p>
    <w:p w14:paraId="33F8E309"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6E2AA3AA"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Certificaciones, constancias o actas que acrediten el extravío de documentos $54.00 (CINCUENTA Y CUATRO PESOS 00/100 M.N.) por la primera hoja, y $5.00 (CINCO PESOS 00/100 M.N.) por hoja adicional.</w:t>
      </w:r>
    </w:p>
    <w:p w14:paraId="74D590F6"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40273643"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lastRenderedPageBreak/>
        <w:t xml:space="preserve">III.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Por la expedición de copias certificadas, $3.00, (TRES PESOS 00/100 M.N.), por hoja.</w:t>
      </w:r>
    </w:p>
    <w:p w14:paraId="3B597CC9"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7314F9B1"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IV.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Copia simple $2.00 (DOS PESOS 00/100 M.N.), por hoja.</w:t>
      </w:r>
    </w:p>
    <w:p w14:paraId="06BBF0DE" w14:textId="77777777" w:rsidR="0083533C" w:rsidRPr="00971EF5" w:rsidRDefault="0083533C" w:rsidP="00971EF5">
      <w:pPr>
        <w:autoSpaceDE w:val="0"/>
        <w:autoSpaceDN w:val="0"/>
        <w:adjustRightInd w:val="0"/>
        <w:spacing w:after="0" w:line="360" w:lineRule="auto"/>
        <w:rPr>
          <w:rFonts w:ascii="Arial" w:eastAsia="Calibri" w:hAnsi="Arial" w:cs="Arial"/>
          <w:b/>
          <w:bCs/>
          <w:sz w:val="24"/>
          <w:szCs w:val="24"/>
          <w:lang w:eastAsia="es-MX"/>
        </w:rPr>
      </w:pPr>
    </w:p>
    <w:p w14:paraId="674E658E" w14:textId="77777777" w:rsidR="0083533C" w:rsidRPr="00971EF5" w:rsidRDefault="0083533C" w:rsidP="00971EF5">
      <w:pPr>
        <w:autoSpaceDE w:val="0"/>
        <w:autoSpaceDN w:val="0"/>
        <w:adjustRightInd w:val="0"/>
        <w:spacing w:after="0" w:line="360" w:lineRule="auto"/>
        <w:rPr>
          <w:rFonts w:ascii="Arial" w:eastAsia="Calibri" w:hAnsi="Arial" w:cs="Arial"/>
          <w:b/>
          <w:bCs/>
          <w:sz w:val="24"/>
          <w:szCs w:val="24"/>
          <w:lang w:eastAsia="es-MX"/>
        </w:rPr>
      </w:pPr>
    </w:p>
    <w:p w14:paraId="459ADA38" w14:textId="4BB54B80" w:rsidR="0083533C" w:rsidRPr="00971EF5" w:rsidRDefault="0083533C" w:rsidP="00971EF5">
      <w:pPr>
        <w:autoSpaceDE w:val="0"/>
        <w:autoSpaceDN w:val="0"/>
        <w:adjustRightInd w:val="0"/>
        <w:spacing w:after="0" w:line="360" w:lineRule="auto"/>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ARTÍCULO 157-G. </w:t>
      </w:r>
      <w:r w:rsidRPr="00971EF5">
        <w:rPr>
          <w:rFonts w:ascii="Arial" w:eastAsia="Calibri" w:hAnsi="Arial" w:cs="Arial"/>
          <w:sz w:val="24"/>
          <w:szCs w:val="24"/>
          <w:lang w:eastAsia="es-MX"/>
        </w:rPr>
        <w:t xml:space="preserve">El pago de los servicios a que se refiere este Capítulo, </w:t>
      </w:r>
      <w:r w:rsidRPr="00971EF5">
        <w:rPr>
          <w:rFonts w:ascii="Arial" w:eastAsia="Arial Unicode MS" w:hAnsi="Arial" w:cs="Arial"/>
          <w:color w:val="000000"/>
          <w:sz w:val="24"/>
          <w:szCs w:val="24"/>
          <w:bdr w:val="none" w:sz="0" w:space="0" w:color="auto" w:frame="1"/>
          <w:lang w:eastAsia="es-MX"/>
        </w:rPr>
        <w:t xml:space="preserve">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 previamente a la prestación del servicio.</w:t>
      </w:r>
    </w:p>
    <w:p w14:paraId="197FCA77" w14:textId="77777777" w:rsidR="0083533C" w:rsidRPr="00971EF5" w:rsidRDefault="0083533C" w:rsidP="00971EF5">
      <w:pPr>
        <w:autoSpaceDE w:val="0"/>
        <w:autoSpaceDN w:val="0"/>
        <w:adjustRightInd w:val="0"/>
        <w:spacing w:after="0" w:line="360" w:lineRule="auto"/>
        <w:rPr>
          <w:rFonts w:ascii="Arial" w:eastAsia="Calibri" w:hAnsi="Arial" w:cs="Arial"/>
          <w:b/>
          <w:bCs/>
          <w:sz w:val="24"/>
          <w:szCs w:val="24"/>
          <w:lang w:eastAsia="es-MX"/>
        </w:rPr>
      </w:pPr>
    </w:p>
    <w:p w14:paraId="7BB5BE00" w14:textId="77777777" w:rsidR="0083533C" w:rsidRPr="00971EF5" w:rsidRDefault="0083533C" w:rsidP="00971EF5">
      <w:pPr>
        <w:autoSpaceDE w:val="0"/>
        <w:autoSpaceDN w:val="0"/>
        <w:adjustRightInd w:val="0"/>
        <w:spacing w:after="0" w:line="360" w:lineRule="auto"/>
        <w:rPr>
          <w:rFonts w:ascii="Arial" w:eastAsia="Calibri" w:hAnsi="Arial" w:cs="Arial"/>
          <w:b/>
          <w:bCs/>
          <w:sz w:val="24"/>
          <w:szCs w:val="24"/>
          <w:lang w:eastAsia="es-MX"/>
        </w:rPr>
      </w:pPr>
    </w:p>
    <w:p w14:paraId="0646EF34" w14:textId="77F6AB81" w:rsidR="0083533C" w:rsidRPr="00971EF5" w:rsidRDefault="0083533C" w:rsidP="00971EF5">
      <w:pPr>
        <w:autoSpaceDE w:val="0"/>
        <w:autoSpaceDN w:val="0"/>
        <w:adjustRightInd w:val="0"/>
        <w:spacing w:after="0" w:line="360" w:lineRule="auto"/>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ARTÍCULO 157-K. </w:t>
      </w:r>
      <w:r w:rsidRPr="00971EF5">
        <w:rPr>
          <w:rFonts w:ascii="Arial" w:eastAsia="Calibri" w:hAnsi="Arial" w:cs="Arial"/>
          <w:sz w:val="24"/>
          <w:szCs w:val="24"/>
          <w:lang w:eastAsia="es-MX"/>
        </w:rPr>
        <w:t xml:space="preserve">El pago de los servicios a que se refiere este Capítulo, </w:t>
      </w:r>
      <w:r w:rsidRPr="00971EF5">
        <w:rPr>
          <w:rFonts w:ascii="Arial" w:eastAsia="Arial Unicode MS" w:hAnsi="Arial" w:cs="Arial"/>
          <w:color w:val="000000"/>
          <w:sz w:val="24"/>
          <w:szCs w:val="24"/>
          <w:bdr w:val="none" w:sz="0" w:space="0" w:color="auto" w:frame="1"/>
          <w:lang w:eastAsia="es-MX"/>
        </w:rPr>
        <w:t xml:space="preserve">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 previamente a la prestación del servicio.</w:t>
      </w:r>
    </w:p>
    <w:p w14:paraId="6A535243" w14:textId="77777777" w:rsidR="0083533C" w:rsidRPr="00971EF5" w:rsidRDefault="0083533C" w:rsidP="00971EF5">
      <w:pPr>
        <w:autoSpaceDE w:val="0"/>
        <w:autoSpaceDN w:val="0"/>
        <w:adjustRightInd w:val="0"/>
        <w:spacing w:after="0" w:line="360" w:lineRule="auto"/>
        <w:rPr>
          <w:rFonts w:ascii="Arial" w:eastAsia="Calibri" w:hAnsi="Arial" w:cs="Arial"/>
          <w:b/>
          <w:bCs/>
          <w:sz w:val="24"/>
          <w:szCs w:val="24"/>
          <w:lang w:eastAsia="es-MX"/>
        </w:rPr>
      </w:pPr>
    </w:p>
    <w:p w14:paraId="3DB30682" w14:textId="77777777" w:rsidR="0083533C" w:rsidRPr="00971EF5" w:rsidRDefault="0083533C" w:rsidP="00971EF5">
      <w:pPr>
        <w:autoSpaceDE w:val="0"/>
        <w:autoSpaceDN w:val="0"/>
        <w:adjustRightInd w:val="0"/>
        <w:spacing w:after="0" w:line="360" w:lineRule="auto"/>
        <w:rPr>
          <w:rFonts w:ascii="Arial" w:eastAsia="Calibri" w:hAnsi="Arial" w:cs="Arial"/>
          <w:b/>
          <w:bCs/>
          <w:sz w:val="24"/>
          <w:szCs w:val="24"/>
          <w:lang w:eastAsia="es-MX"/>
        </w:rPr>
      </w:pPr>
    </w:p>
    <w:p w14:paraId="37CC1612" w14:textId="52FC5CA5" w:rsidR="0083533C" w:rsidRPr="00971EF5" w:rsidRDefault="0083533C" w:rsidP="00971EF5">
      <w:pPr>
        <w:autoSpaceDE w:val="0"/>
        <w:autoSpaceDN w:val="0"/>
        <w:adjustRightInd w:val="0"/>
        <w:spacing w:after="0" w:line="360" w:lineRule="auto"/>
        <w:rPr>
          <w:rFonts w:ascii="Arial" w:eastAsia="Calibri" w:hAnsi="Arial" w:cs="Arial"/>
          <w:b/>
          <w:bCs/>
          <w:sz w:val="24"/>
          <w:szCs w:val="24"/>
          <w:lang w:eastAsia="es-MX"/>
        </w:rPr>
      </w:pPr>
      <w:r w:rsidRPr="00971EF5">
        <w:rPr>
          <w:rFonts w:ascii="Arial" w:eastAsia="Calibri" w:hAnsi="Arial" w:cs="Arial"/>
          <w:b/>
          <w:bCs/>
          <w:sz w:val="24"/>
          <w:szCs w:val="24"/>
          <w:lang w:eastAsia="es-MX"/>
        </w:rPr>
        <w:t xml:space="preserve">ARTÍCULO 157-N. </w:t>
      </w:r>
      <w:r w:rsidR="008D396D" w:rsidRPr="00971EF5">
        <w:rPr>
          <w:rFonts w:ascii="Arial" w:eastAsia="Calibri" w:hAnsi="Arial" w:cs="Arial"/>
          <w:sz w:val="24"/>
          <w:szCs w:val="24"/>
          <w:lang w:eastAsia="es-MX"/>
        </w:rPr>
        <w:t>…</w:t>
      </w:r>
    </w:p>
    <w:p w14:paraId="2B778B94"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24327AD8"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lastRenderedPageBreak/>
        <w:t xml:space="preserve">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Por la consulta en el Archivo de Antecedentes Policiales $114.00 (CIENTO CATORCE PESOS 00/100 M.N.).</w:t>
      </w:r>
    </w:p>
    <w:p w14:paraId="3F9F6E49"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6256BABD" w14:textId="49628C50"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II. </w:t>
      </w:r>
      <w:r w:rsidRPr="00971EF5">
        <w:rPr>
          <w:rFonts w:ascii="Arial" w:eastAsia="Calibri" w:hAnsi="Arial" w:cs="Arial"/>
          <w:b/>
          <w:bCs/>
          <w:sz w:val="24"/>
          <w:szCs w:val="24"/>
          <w:lang w:eastAsia="es-MX"/>
        </w:rPr>
        <w:tab/>
      </w:r>
      <w:r w:rsidR="008D396D" w:rsidRPr="00971EF5">
        <w:rPr>
          <w:rFonts w:ascii="Arial" w:eastAsia="Calibri" w:hAnsi="Arial" w:cs="Arial"/>
          <w:sz w:val="24"/>
          <w:szCs w:val="24"/>
          <w:lang w:eastAsia="es-MX"/>
        </w:rPr>
        <w:t>…</w:t>
      </w:r>
    </w:p>
    <w:p w14:paraId="3446C4CB"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19F87B50" w14:textId="6B1D94C7" w:rsidR="0083533C" w:rsidRPr="00971EF5" w:rsidRDefault="0083533C" w:rsidP="00971EF5">
      <w:pPr>
        <w:autoSpaceDE w:val="0"/>
        <w:autoSpaceDN w:val="0"/>
        <w:adjustRightInd w:val="0"/>
        <w:spacing w:after="0" w:line="360" w:lineRule="auto"/>
        <w:ind w:left="851" w:hanging="425"/>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a. </w:t>
      </w:r>
      <w:r w:rsidRPr="00971EF5">
        <w:rPr>
          <w:rFonts w:ascii="Arial" w:eastAsia="Calibri" w:hAnsi="Arial" w:cs="Arial"/>
          <w:b/>
          <w:bCs/>
          <w:sz w:val="24"/>
          <w:szCs w:val="24"/>
          <w:lang w:eastAsia="es-MX"/>
        </w:rPr>
        <w:tab/>
      </w:r>
      <w:r w:rsidR="008D396D" w:rsidRPr="00971EF5">
        <w:rPr>
          <w:rFonts w:ascii="Arial" w:eastAsia="Calibri" w:hAnsi="Arial" w:cs="Arial"/>
          <w:sz w:val="24"/>
          <w:szCs w:val="24"/>
          <w:lang w:eastAsia="es-MX"/>
        </w:rPr>
        <w:t>…</w:t>
      </w:r>
    </w:p>
    <w:p w14:paraId="6C9F5E30" w14:textId="77777777" w:rsidR="0083533C" w:rsidRPr="00971EF5" w:rsidRDefault="0083533C" w:rsidP="00971EF5">
      <w:pPr>
        <w:autoSpaceDE w:val="0"/>
        <w:autoSpaceDN w:val="0"/>
        <w:adjustRightInd w:val="0"/>
        <w:spacing w:after="0" w:line="360" w:lineRule="auto"/>
        <w:jc w:val="both"/>
        <w:rPr>
          <w:rFonts w:ascii="Arial" w:eastAsia="Calibri" w:hAnsi="Arial" w:cs="Arial"/>
          <w:sz w:val="24"/>
          <w:szCs w:val="24"/>
          <w:lang w:eastAsia="es-MX"/>
        </w:rPr>
      </w:pPr>
    </w:p>
    <w:p w14:paraId="38ED4522"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1. </w:t>
      </w:r>
      <w:r w:rsidRPr="00971EF5">
        <w:rPr>
          <w:rFonts w:ascii="Arial" w:eastAsia="Calibri" w:hAnsi="Arial" w:cs="Arial"/>
          <w:sz w:val="24"/>
          <w:szCs w:val="24"/>
          <w:lang w:eastAsia="es-MX"/>
        </w:rPr>
        <w:tab/>
        <w:t>Detección de alcohol $347.00 (TRESCIENTOS CUARENTA Y SIETE PESOS 00/100 M.N.).</w:t>
      </w:r>
    </w:p>
    <w:p w14:paraId="01820033"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p>
    <w:p w14:paraId="734E45A5"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2. </w:t>
      </w:r>
      <w:r w:rsidRPr="00971EF5">
        <w:rPr>
          <w:rFonts w:ascii="Arial" w:eastAsia="Calibri" w:hAnsi="Arial" w:cs="Arial"/>
          <w:sz w:val="24"/>
          <w:szCs w:val="24"/>
          <w:lang w:eastAsia="es-MX"/>
        </w:rPr>
        <w:tab/>
        <w:t>Identificación de metabolitos de drogas de abuso (IMDA). $325.00 (TRESCIENTOS VEINTICINCO PESOS 00/100 M.N.).</w:t>
      </w:r>
    </w:p>
    <w:p w14:paraId="1CD2AFB9"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p>
    <w:p w14:paraId="59AC170F"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3. </w:t>
      </w:r>
      <w:r w:rsidRPr="00971EF5">
        <w:rPr>
          <w:rFonts w:ascii="Arial" w:eastAsia="Calibri" w:hAnsi="Arial" w:cs="Arial"/>
          <w:sz w:val="24"/>
          <w:szCs w:val="24"/>
          <w:lang w:eastAsia="es-MX"/>
        </w:rPr>
        <w:tab/>
        <w:t>Identificación de narcóticos. $629.00 (SEISCIENTOS VEINTINUEVE PESOS 00/100 M.N.).</w:t>
      </w:r>
    </w:p>
    <w:p w14:paraId="39FD85E6"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p>
    <w:p w14:paraId="4E068E2A"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4. </w:t>
      </w:r>
      <w:r w:rsidRPr="00971EF5">
        <w:rPr>
          <w:rFonts w:ascii="Arial" w:eastAsia="Calibri" w:hAnsi="Arial" w:cs="Arial"/>
          <w:sz w:val="24"/>
          <w:szCs w:val="24"/>
          <w:lang w:eastAsia="es-MX"/>
        </w:rPr>
        <w:tab/>
        <w:t>Identificación de sangre. $217.00 (DOSCIENTOS DIECISIETE PESOS 00/100 M.N.).</w:t>
      </w:r>
    </w:p>
    <w:p w14:paraId="6C88B147"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p>
    <w:p w14:paraId="5305F0B2"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5. </w:t>
      </w:r>
      <w:r w:rsidRPr="00971EF5">
        <w:rPr>
          <w:rFonts w:ascii="Arial" w:eastAsia="Calibri" w:hAnsi="Arial" w:cs="Arial"/>
          <w:sz w:val="24"/>
          <w:szCs w:val="24"/>
          <w:lang w:eastAsia="es-MX"/>
        </w:rPr>
        <w:tab/>
        <w:t>Tipificación de grupo sanguíneo. $217.00 (DOSCIENTOS DIECISIETE PESOS 00/100 M.N.).</w:t>
      </w:r>
    </w:p>
    <w:p w14:paraId="25EFB8E7"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p>
    <w:p w14:paraId="78954065"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6. </w:t>
      </w:r>
      <w:r w:rsidRPr="00971EF5">
        <w:rPr>
          <w:rFonts w:ascii="Arial" w:eastAsia="Calibri" w:hAnsi="Arial" w:cs="Arial"/>
          <w:sz w:val="24"/>
          <w:szCs w:val="24"/>
          <w:lang w:eastAsia="es-MX"/>
        </w:rPr>
        <w:tab/>
        <w:t>Identificación de células $271.00 (DOSCIENTOS SETENTA Y UN PESOS 00/100 M.N.).</w:t>
      </w:r>
    </w:p>
    <w:p w14:paraId="10D451AA"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p>
    <w:p w14:paraId="3C4D9AAF"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7. </w:t>
      </w:r>
      <w:r w:rsidRPr="00971EF5">
        <w:rPr>
          <w:rFonts w:ascii="Arial" w:eastAsia="Calibri" w:hAnsi="Arial" w:cs="Arial"/>
          <w:sz w:val="24"/>
          <w:szCs w:val="24"/>
          <w:lang w:eastAsia="es-MX"/>
        </w:rPr>
        <w:tab/>
        <w:t>Identificación de fenolftaleína. $217.00 (DOSCIENTOS DIECISIETE PESOS 00/100 M.N.).</w:t>
      </w:r>
    </w:p>
    <w:p w14:paraId="083400B2"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4E0B6D54" w14:textId="786C58FC"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lastRenderedPageBreak/>
        <w:t xml:space="preserve">III. </w:t>
      </w:r>
      <w:r w:rsidRPr="00971EF5">
        <w:rPr>
          <w:rFonts w:ascii="Arial" w:eastAsia="Calibri" w:hAnsi="Arial" w:cs="Arial"/>
          <w:b/>
          <w:bCs/>
          <w:sz w:val="24"/>
          <w:szCs w:val="24"/>
          <w:lang w:eastAsia="es-MX"/>
        </w:rPr>
        <w:tab/>
      </w:r>
      <w:r w:rsidR="008D396D" w:rsidRPr="00971EF5">
        <w:rPr>
          <w:rFonts w:ascii="Arial" w:eastAsia="Calibri" w:hAnsi="Arial" w:cs="Arial"/>
          <w:sz w:val="24"/>
          <w:szCs w:val="24"/>
          <w:lang w:eastAsia="es-MX"/>
        </w:rPr>
        <w:t>…</w:t>
      </w:r>
    </w:p>
    <w:p w14:paraId="276DFFFE"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420269E5" w14:textId="77777777" w:rsidR="0083533C" w:rsidRPr="00971EF5" w:rsidRDefault="0083533C" w:rsidP="00971EF5">
      <w:pPr>
        <w:autoSpaceDE w:val="0"/>
        <w:autoSpaceDN w:val="0"/>
        <w:adjustRightInd w:val="0"/>
        <w:spacing w:after="0" w:line="360" w:lineRule="auto"/>
        <w:ind w:left="851" w:hanging="425"/>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a.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Peritaje de tránsito terrestre, $2,938.00 (DOS MIL NOVECIENTOS TREINTA Y OCHO PESOS 00/100 M.N.).</w:t>
      </w:r>
    </w:p>
    <w:p w14:paraId="71A55FFD" w14:textId="77777777" w:rsidR="0083533C" w:rsidRPr="00971EF5" w:rsidRDefault="0083533C" w:rsidP="00971EF5">
      <w:pPr>
        <w:autoSpaceDE w:val="0"/>
        <w:autoSpaceDN w:val="0"/>
        <w:adjustRightInd w:val="0"/>
        <w:spacing w:after="0" w:line="360" w:lineRule="auto"/>
        <w:ind w:left="851" w:hanging="425"/>
        <w:jc w:val="both"/>
        <w:rPr>
          <w:rFonts w:ascii="Arial" w:eastAsia="Calibri" w:hAnsi="Arial" w:cs="Arial"/>
          <w:b/>
          <w:bCs/>
          <w:sz w:val="24"/>
          <w:szCs w:val="24"/>
          <w:lang w:eastAsia="es-MX"/>
        </w:rPr>
      </w:pPr>
    </w:p>
    <w:p w14:paraId="70605907" w14:textId="01500E04" w:rsidR="0083533C" w:rsidRPr="00971EF5" w:rsidRDefault="0083533C" w:rsidP="00971EF5">
      <w:pPr>
        <w:autoSpaceDE w:val="0"/>
        <w:autoSpaceDN w:val="0"/>
        <w:adjustRightInd w:val="0"/>
        <w:spacing w:after="0" w:line="360" w:lineRule="auto"/>
        <w:ind w:left="851" w:hanging="425"/>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b. </w:t>
      </w:r>
      <w:r w:rsidRPr="00971EF5">
        <w:rPr>
          <w:rFonts w:ascii="Arial" w:eastAsia="Calibri" w:hAnsi="Arial" w:cs="Arial"/>
          <w:b/>
          <w:bCs/>
          <w:sz w:val="24"/>
          <w:szCs w:val="24"/>
          <w:lang w:eastAsia="es-MX"/>
        </w:rPr>
        <w:tab/>
      </w:r>
      <w:r w:rsidR="008D396D" w:rsidRPr="00971EF5">
        <w:rPr>
          <w:rFonts w:ascii="Arial" w:eastAsia="Calibri" w:hAnsi="Arial" w:cs="Arial"/>
          <w:sz w:val="24"/>
          <w:szCs w:val="24"/>
          <w:lang w:eastAsia="es-MX"/>
        </w:rPr>
        <w:t>…</w:t>
      </w:r>
    </w:p>
    <w:p w14:paraId="3B4465F1" w14:textId="77777777" w:rsidR="0083533C" w:rsidRPr="00971EF5" w:rsidRDefault="0083533C" w:rsidP="00971EF5">
      <w:pPr>
        <w:autoSpaceDE w:val="0"/>
        <w:autoSpaceDN w:val="0"/>
        <w:adjustRightInd w:val="0"/>
        <w:spacing w:after="0" w:line="360" w:lineRule="auto"/>
        <w:jc w:val="both"/>
        <w:rPr>
          <w:rFonts w:ascii="Arial" w:eastAsia="Calibri" w:hAnsi="Arial" w:cs="Arial"/>
          <w:sz w:val="24"/>
          <w:szCs w:val="24"/>
          <w:lang w:eastAsia="es-MX"/>
        </w:rPr>
      </w:pPr>
    </w:p>
    <w:p w14:paraId="4A07A6E4"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1. </w:t>
      </w:r>
      <w:r w:rsidRPr="00971EF5">
        <w:rPr>
          <w:rFonts w:ascii="Arial" w:eastAsia="Calibri" w:hAnsi="Arial" w:cs="Arial"/>
          <w:sz w:val="24"/>
          <w:szCs w:val="24"/>
          <w:lang w:eastAsia="es-MX"/>
        </w:rPr>
        <w:tab/>
        <w:t>Autenticidad o falsedad de firmas $3,252.00 (TRES MIL DOSCIENTOS CINCUENTA Y DOS PESOS 00/100 M.N.).</w:t>
      </w:r>
    </w:p>
    <w:p w14:paraId="229A5897"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p>
    <w:p w14:paraId="16455194" w14:textId="05E4917C"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2. </w:t>
      </w:r>
      <w:r w:rsidRPr="00971EF5">
        <w:rPr>
          <w:rFonts w:ascii="Arial" w:eastAsia="Calibri" w:hAnsi="Arial" w:cs="Arial"/>
          <w:sz w:val="24"/>
          <w:szCs w:val="24"/>
          <w:lang w:eastAsia="es-MX"/>
        </w:rPr>
        <w:tab/>
        <w:t xml:space="preserve">Atribución o procedencia de firmas y/o </w:t>
      </w:r>
      <w:proofErr w:type="spellStart"/>
      <w:r w:rsidRPr="00971EF5">
        <w:rPr>
          <w:rFonts w:ascii="Arial" w:eastAsia="Calibri" w:hAnsi="Arial" w:cs="Arial"/>
          <w:sz w:val="24"/>
          <w:szCs w:val="24"/>
          <w:lang w:eastAsia="es-MX"/>
        </w:rPr>
        <w:t>manuscritura</w:t>
      </w:r>
      <w:proofErr w:type="spellEnd"/>
      <w:r w:rsidR="00E869F8">
        <w:rPr>
          <w:rFonts w:ascii="Arial" w:eastAsia="Calibri" w:hAnsi="Arial" w:cs="Arial"/>
          <w:sz w:val="24"/>
          <w:szCs w:val="24"/>
          <w:lang w:eastAsia="es-MX"/>
        </w:rPr>
        <w:t>,</w:t>
      </w:r>
      <w:r w:rsidRPr="00971EF5">
        <w:rPr>
          <w:rFonts w:ascii="Arial" w:eastAsia="Calibri" w:hAnsi="Arial" w:cs="Arial"/>
          <w:sz w:val="24"/>
          <w:szCs w:val="24"/>
          <w:lang w:eastAsia="es-MX"/>
        </w:rPr>
        <w:t xml:space="preserve"> $3,252.00 (TRES MIL DOSCIENTOS CINCUENTA Y DOS PESOS 00/100 M.N.).</w:t>
      </w:r>
    </w:p>
    <w:p w14:paraId="7C57617F"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p>
    <w:p w14:paraId="3F4430F5" w14:textId="3F1D8B8B"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3. </w:t>
      </w:r>
      <w:r w:rsidRPr="00971EF5">
        <w:rPr>
          <w:rFonts w:ascii="Arial" w:eastAsia="Calibri" w:hAnsi="Arial" w:cs="Arial"/>
          <w:sz w:val="24"/>
          <w:szCs w:val="24"/>
          <w:lang w:eastAsia="es-MX"/>
        </w:rPr>
        <w:tab/>
        <w:t xml:space="preserve">Origen gráfico de firmas y/o </w:t>
      </w:r>
      <w:proofErr w:type="spellStart"/>
      <w:r w:rsidRPr="00971EF5">
        <w:rPr>
          <w:rFonts w:ascii="Arial" w:eastAsia="Calibri" w:hAnsi="Arial" w:cs="Arial"/>
          <w:sz w:val="24"/>
          <w:szCs w:val="24"/>
          <w:lang w:eastAsia="es-MX"/>
        </w:rPr>
        <w:t>manuscritura</w:t>
      </w:r>
      <w:proofErr w:type="spellEnd"/>
      <w:r w:rsidR="00E869F8">
        <w:rPr>
          <w:rFonts w:ascii="Arial" w:eastAsia="Calibri" w:hAnsi="Arial" w:cs="Arial"/>
          <w:sz w:val="24"/>
          <w:szCs w:val="24"/>
          <w:lang w:eastAsia="es-MX"/>
        </w:rPr>
        <w:t>,</w:t>
      </w:r>
      <w:r w:rsidRPr="00971EF5">
        <w:rPr>
          <w:rFonts w:ascii="Arial" w:eastAsia="Calibri" w:hAnsi="Arial" w:cs="Arial"/>
          <w:sz w:val="24"/>
          <w:szCs w:val="24"/>
          <w:lang w:eastAsia="es-MX"/>
        </w:rPr>
        <w:t xml:space="preserve"> $3,252.00 (TRES MIL DOSCIENTOS CINCUENTA Y DOS PESOS 00/100 M.N.).</w:t>
      </w:r>
    </w:p>
    <w:p w14:paraId="36170F88"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2DBB96CB" w14:textId="77777777" w:rsidR="0083533C" w:rsidRPr="00971EF5" w:rsidRDefault="0083533C" w:rsidP="00971EF5">
      <w:pPr>
        <w:autoSpaceDE w:val="0"/>
        <w:autoSpaceDN w:val="0"/>
        <w:adjustRightInd w:val="0"/>
        <w:spacing w:after="0" w:line="360" w:lineRule="auto"/>
        <w:ind w:left="851" w:hanging="425"/>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c.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Valuación de daños, $2,797.00 (DOS MIL SETECIENTOS NOVENTA Y SIETE PESOS 00/100 M.N.).</w:t>
      </w:r>
    </w:p>
    <w:p w14:paraId="1094C10A" w14:textId="77777777" w:rsidR="0083533C" w:rsidRPr="00971EF5" w:rsidRDefault="0083533C" w:rsidP="00971EF5">
      <w:pPr>
        <w:autoSpaceDE w:val="0"/>
        <w:autoSpaceDN w:val="0"/>
        <w:adjustRightInd w:val="0"/>
        <w:spacing w:after="0" w:line="360" w:lineRule="auto"/>
        <w:ind w:left="851" w:hanging="425"/>
        <w:jc w:val="both"/>
        <w:rPr>
          <w:rFonts w:ascii="Arial" w:eastAsia="Calibri" w:hAnsi="Arial" w:cs="Arial"/>
          <w:b/>
          <w:bCs/>
          <w:sz w:val="24"/>
          <w:szCs w:val="24"/>
          <w:lang w:eastAsia="es-MX"/>
        </w:rPr>
      </w:pPr>
    </w:p>
    <w:p w14:paraId="35BE6790" w14:textId="77777777" w:rsidR="0083533C" w:rsidRPr="00971EF5" w:rsidRDefault="0083533C" w:rsidP="00971EF5">
      <w:pPr>
        <w:autoSpaceDE w:val="0"/>
        <w:autoSpaceDN w:val="0"/>
        <w:adjustRightInd w:val="0"/>
        <w:spacing w:after="0" w:line="360" w:lineRule="auto"/>
        <w:ind w:left="851" w:hanging="425"/>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d.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Dactiloscopía, $3,794.00 (TRES MIL SETECIENTOS NOVENTA Y CUATRO PESOS 00/100 M.N.).</w:t>
      </w:r>
    </w:p>
    <w:p w14:paraId="6497CB5D" w14:textId="77777777" w:rsidR="0083533C" w:rsidRPr="00971EF5" w:rsidRDefault="0083533C" w:rsidP="00971EF5">
      <w:pPr>
        <w:autoSpaceDE w:val="0"/>
        <w:autoSpaceDN w:val="0"/>
        <w:adjustRightInd w:val="0"/>
        <w:spacing w:after="0" w:line="360" w:lineRule="auto"/>
        <w:ind w:left="851" w:hanging="425"/>
        <w:jc w:val="both"/>
        <w:rPr>
          <w:rFonts w:ascii="Arial" w:eastAsia="Calibri" w:hAnsi="Arial" w:cs="Arial"/>
          <w:b/>
          <w:bCs/>
          <w:sz w:val="24"/>
          <w:szCs w:val="24"/>
          <w:lang w:eastAsia="es-MX"/>
        </w:rPr>
      </w:pPr>
    </w:p>
    <w:p w14:paraId="2E6196A3" w14:textId="4D254E71" w:rsidR="0083533C" w:rsidRPr="00971EF5" w:rsidRDefault="0083533C" w:rsidP="00971EF5">
      <w:pPr>
        <w:autoSpaceDE w:val="0"/>
        <w:autoSpaceDN w:val="0"/>
        <w:adjustRightInd w:val="0"/>
        <w:spacing w:after="0" w:line="360" w:lineRule="auto"/>
        <w:ind w:left="851" w:hanging="425"/>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e. </w:t>
      </w:r>
      <w:r w:rsidRPr="00971EF5">
        <w:rPr>
          <w:rFonts w:ascii="Arial" w:eastAsia="Calibri" w:hAnsi="Arial" w:cs="Arial"/>
          <w:b/>
          <w:bCs/>
          <w:sz w:val="24"/>
          <w:szCs w:val="24"/>
          <w:lang w:eastAsia="es-MX"/>
        </w:rPr>
        <w:tab/>
      </w:r>
      <w:r w:rsidR="008D396D" w:rsidRPr="00971EF5">
        <w:rPr>
          <w:rFonts w:ascii="Arial" w:eastAsia="Calibri" w:hAnsi="Arial" w:cs="Arial"/>
          <w:sz w:val="24"/>
          <w:szCs w:val="24"/>
          <w:lang w:eastAsia="es-MX"/>
        </w:rPr>
        <w:t>…</w:t>
      </w:r>
    </w:p>
    <w:p w14:paraId="70DCBB9C" w14:textId="77777777" w:rsidR="0083533C" w:rsidRPr="00971EF5" w:rsidRDefault="0083533C" w:rsidP="00971EF5">
      <w:pPr>
        <w:autoSpaceDE w:val="0"/>
        <w:autoSpaceDN w:val="0"/>
        <w:adjustRightInd w:val="0"/>
        <w:spacing w:after="0" w:line="360" w:lineRule="auto"/>
        <w:jc w:val="both"/>
        <w:rPr>
          <w:rFonts w:ascii="Arial" w:eastAsia="Calibri" w:hAnsi="Arial" w:cs="Arial"/>
          <w:sz w:val="24"/>
          <w:szCs w:val="24"/>
          <w:lang w:eastAsia="es-MX"/>
        </w:rPr>
      </w:pPr>
    </w:p>
    <w:p w14:paraId="5F164C0D"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1. </w:t>
      </w:r>
      <w:r w:rsidRPr="00971EF5">
        <w:rPr>
          <w:rFonts w:ascii="Arial" w:eastAsia="Calibri" w:hAnsi="Arial" w:cs="Arial"/>
          <w:sz w:val="24"/>
          <w:szCs w:val="24"/>
          <w:lang w:eastAsia="es-MX"/>
        </w:rPr>
        <w:tab/>
        <w:t>Autenticidad o falsedad de Documentos. $3,794.00 (TRES MIL SETECIENTOS NOVENTA Y CUATRO PESOS 00/100 M.N.).</w:t>
      </w:r>
    </w:p>
    <w:p w14:paraId="75707CA4"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p>
    <w:p w14:paraId="776A8B52"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lastRenderedPageBreak/>
        <w:t xml:space="preserve">2. </w:t>
      </w:r>
      <w:r w:rsidRPr="00971EF5">
        <w:rPr>
          <w:rFonts w:ascii="Arial" w:eastAsia="Calibri" w:hAnsi="Arial" w:cs="Arial"/>
          <w:sz w:val="24"/>
          <w:szCs w:val="24"/>
          <w:lang w:eastAsia="es-MX"/>
        </w:rPr>
        <w:tab/>
        <w:t>Alteración de documentos. $3,794.00 (TRES MIL SETECIENTOS NOVENTA Y CUATRO PESOS 00/100 M.N.).</w:t>
      </w:r>
    </w:p>
    <w:p w14:paraId="4D6FD0C9"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p>
    <w:p w14:paraId="55A97C92"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3. </w:t>
      </w:r>
      <w:r w:rsidRPr="00971EF5">
        <w:rPr>
          <w:rFonts w:ascii="Arial" w:eastAsia="Calibri" w:hAnsi="Arial" w:cs="Arial"/>
          <w:sz w:val="24"/>
          <w:szCs w:val="24"/>
          <w:lang w:eastAsia="es-MX"/>
        </w:rPr>
        <w:tab/>
        <w:t>Análisis de impresión de sellos. $3,794.00 (TRES MIL SETECIENTOS NOVENTA Y CUATRO PESOS 00/100 M.N.).</w:t>
      </w:r>
    </w:p>
    <w:p w14:paraId="621CC6CD"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p>
    <w:p w14:paraId="0503978B"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4. </w:t>
      </w:r>
      <w:r w:rsidRPr="00971EF5">
        <w:rPr>
          <w:rFonts w:ascii="Arial" w:eastAsia="Calibri" w:hAnsi="Arial" w:cs="Arial"/>
          <w:sz w:val="24"/>
          <w:szCs w:val="24"/>
          <w:lang w:eastAsia="es-MX"/>
        </w:rPr>
        <w:tab/>
        <w:t>Revelado de surcos. $3,794.00 (TRES MIL SETECIENTOS NOVENTA Y CUATRO PESOS 00/100 M.N.).</w:t>
      </w:r>
    </w:p>
    <w:p w14:paraId="75D966A4"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304395CB" w14:textId="56257A11" w:rsidR="0083533C" w:rsidRPr="00971EF5" w:rsidRDefault="0083533C" w:rsidP="00971EF5">
      <w:pPr>
        <w:autoSpaceDE w:val="0"/>
        <w:autoSpaceDN w:val="0"/>
        <w:adjustRightInd w:val="0"/>
        <w:spacing w:after="0" w:line="360" w:lineRule="auto"/>
        <w:ind w:left="851" w:hanging="425"/>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f.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 xml:space="preserve">Fotografía Forense. </w:t>
      </w:r>
      <w:r w:rsidR="00B37BC5">
        <w:rPr>
          <w:rFonts w:ascii="Arial" w:eastAsia="Calibri" w:hAnsi="Arial" w:cs="Arial"/>
          <w:sz w:val="24"/>
          <w:szCs w:val="24"/>
          <w:lang w:eastAsia="es-MX"/>
        </w:rPr>
        <w:t xml:space="preserve">$1,301.00 (UN MIL TRESCIENTOS </w:t>
      </w:r>
      <w:r w:rsidRPr="00971EF5">
        <w:rPr>
          <w:rFonts w:ascii="Arial" w:eastAsia="Calibri" w:hAnsi="Arial" w:cs="Arial"/>
          <w:sz w:val="24"/>
          <w:szCs w:val="24"/>
          <w:lang w:eastAsia="es-MX"/>
        </w:rPr>
        <w:t>UN PESOS 00/100 M.N.).</w:t>
      </w:r>
    </w:p>
    <w:p w14:paraId="2BD65C19" w14:textId="77777777" w:rsidR="0083533C" w:rsidRPr="00971EF5" w:rsidRDefault="0083533C" w:rsidP="00971EF5">
      <w:pPr>
        <w:autoSpaceDE w:val="0"/>
        <w:autoSpaceDN w:val="0"/>
        <w:adjustRightInd w:val="0"/>
        <w:spacing w:after="0" w:line="360" w:lineRule="auto"/>
        <w:ind w:left="851" w:hanging="425"/>
        <w:jc w:val="both"/>
        <w:rPr>
          <w:rFonts w:ascii="Arial" w:eastAsia="Calibri" w:hAnsi="Arial" w:cs="Arial"/>
          <w:b/>
          <w:bCs/>
          <w:sz w:val="24"/>
          <w:szCs w:val="24"/>
          <w:lang w:eastAsia="es-MX"/>
        </w:rPr>
      </w:pPr>
    </w:p>
    <w:p w14:paraId="5997EC45" w14:textId="262C651E" w:rsidR="0083533C" w:rsidRPr="00971EF5" w:rsidRDefault="0083533C" w:rsidP="00971EF5">
      <w:pPr>
        <w:autoSpaceDE w:val="0"/>
        <w:autoSpaceDN w:val="0"/>
        <w:adjustRightInd w:val="0"/>
        <w:spacing w:after="0" w:line="360" w:lineRule="auto"/>
        <w:ind w:left="851" w:hanging="425"/>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g. </w:t>
      </w:r>
      <w:r w:rsidRPr="00971EF5">
        <w:rPr>
          <w:rFonts w:ascii="Arial" w:eastAsia="Calibri" w:hAnsi="Arial" w:cs="Arial"/>
          <w:b/>
          <w:bCs/>
          <w:sz w:val="24"/>
          <w:szCs w:val="24"/>
          <w:lang w:eastAsia="es-MX"/>
        </w:rPr>
        <w:tab/>
      </w:r>
      <w:r w:rsidR="008D396D" w:rsidRPr="00971EF5">
        <w:rPr>
          <w:rFonts w:ascii="Arial" w:eastAsia="Calibri" w:hAnsi="Arial" w:cs="Arial"/>
          <w:sz w:val="24"/>
          <w:szCs w:val="24"/>
          <w:lang w:eastAsia="es-MX"/>
        </w:rPr>
        <w:t>…</w:t>
      </w:r>
    </w:p>
    <w:p w14:paraId="344FEDF5" w14:textId="77777777" w:rsidR="0083533C" w:rsidRPr="00971EF5" w:rsidRDefault="0083533C" w:rsidP="00971EF5">
      <w:pPr>
        <w:autoSpaceDE w:val="0"/>
        <w:autoSpaceDN w:val="0"/>
        <w:adjustRightInd w:val="0"/>
        <w:spacing w:after="0" w:line="360" w:lineRule="auto"/>
        <w:jc w:val="both"/>
        <w:rPr>
          <w:rFonts w:ascii="Arial" w:eastAsia="Calibri" w:hAnsi="Arial" w:cs="Arial"/>
          <w:sz w:val="24"/>
          <w:szCs w:val="24"/>
          <w:lang w:eastAsia="es-MX"/>
        </w:rPr>
      </w:pPr>
    </w:p>
    <w:p w14:paraId="79689024"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1. </w:t>
      </w:r>
      <w:r w:rsidRPr="00971EF5">
        <w:rPr>
          <w:rFonts w:ascii="Arial" w:eastAsia="Calibri" w:hAnsi="Arial" w:cs="Arial"/>
          <w:sz w:val="24"/>
          <w:szCs w:val="24"/>
          <w:lang w:eastAsia="es-MX"/>
        </w:rPr>
        <w:tab/>
        <w:t>Identificación de Vehículos $867.00 (OCHOCIENTOS SESENTA Y SIETE PESOS 00/100 M.N.).</w:t>
      </w:r>
    </w:p>
    <w:p w14:paraId="3B6EA180"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p>
    <w:p w14:paraId="1E367F0C"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2. </w:t>
      </w:r>
      <w:r w:rsidRPr="00971EF5">
        <w:rPr>
          <w:rFonts w:ascii="Arial" w:eastAsia="Calibri" w:hAnsi="Arial" w:cs="Arial"/>
          <w:sz w:val="24"/>
          <w:szCs w:val="24"/>
          <w:lang w:eastAsia="es-MX"/>
        </w:rPr>
        <w:tab/>
        <w:t>Avalúo de Vehículos. $867.00 (OCHOCIENTOS SESENTA Y SIETE PESOS 00/100 M.N.).</w:t>
      </w:r>
    </w:p>
    <w:p w14:paraId="2BB4B724"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4EE2BA5E" w14:textId="06B12533" w:rsidR="0083533C" w:rsidRPr="00971EF5" w:rsidRDefault="0083533C" w:rsidP="00971EF5">
      <w:pPr>
        <w:autoSpaceDE w:val="0"/>
        <w:autoSpaceDN w:val="0"/>
        <w:adjustRightInd w:val="0"/>
        <w:spacing w:after="0" w:line="360" w:lineRule="auto"/>
        <w:ind w:left="851" w:hanging="425"/>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h. </w:t>
      </w:r>
      <w:r w:rsidRPr="00971EF5">
        <w:rPr>
          <w:rFonts w:ascii="Arial" w:eastAsia="Calibri" w:hAnsi="Arial" w:cs="Arial"/>
          <w:b/>
          <w:bCs/>
          <w:sz w:val="24"/>
          <w:szCs w:val="24"/>
          <w:lang w:eastAsia="es-MX"/>
        </w:rPr>
        <w:tab/>
      </w:r>
      <w:r w:rsidR="008D396D" w:rsidRPr="00971EF5">
        <w:rPr>
          <w:rFonts w:ascii="Arial" w:eastAsia="Calibri" w:hAnsi="Arial" w:cs="Arial"/>
          <w:sz w:val="24"/>
          <w:szCs w:val="24"/>
          <w:lang w:eastAsia="es-MX"/>
        </w:rPr>
        <w:t>…</w:t>
      </w:r>
    </w:p>
    <w:p w14:paraId="6B147D44" w14:textId="77777777" w:rsidR="0083533C" w:rsidRPr="00971EF5" w:rsidRDefault="0083533C" w:rsidP="00971EF5">
      <w:pPr>
        <w:autoSpaceDE w:val="0"/>
        <w:autoSpaceDN w:val="0"/>
        <w:adjustRightInd w:val="0"/>
        <w:spacing w:after="0" w:line="360" w:lineRule="auto"/>
        <w:jc w:val="both"/>
        <w:rPr>
          <w:rFonts w:ascii="Arial" w:eastAsia="Calibri" w:hAnsi="Arial" w:cs="Arial"/>
          <w:sz w:val="24"/>
          <w:szCs w:val="24"/>
          <w:lang w:eastAsia="es-MX"/>
        </w:rPr>
      </w:pPr>
    </w:p>
    <w:p w14:paraId="0C1680BC"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1. </w:t>
      </w:r>
      <w:r w:rsidRPr="00971EF5">
        <w:rPr>
          <w:rFonts w:ascii="Arial" w:eastAsia="Calibri" w:hAnsi="Arial" w:cs="Arial"/>
          <w:sz w:val="24"/>
          <w:szCs w:val="24"/>
          <w:lang w:eastAsia="es-MX"/>
        </w:rPr>
        <w:tab/>
        <w:t>Dictámenes de informática forense. $1,951.00 (UN MIL NOVECIENTOS CINCUENTA Y UN PESOS 00/100 M.N.).</w:t>
      </w:r>
    </w:p>
    <w:p w14:paraId="5655567B"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p>
    <w:p w14:paraId="22E390A4"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2. </w:t>
      </w:r>
      <w:r w:rsidRPr="00971EF5">
        <w:rPr>
          <w:rFonts w:ascii="Arial" w:eastAsia="Calibri" w:hAnsi="Arial" w:cs="Arial"/>
          <w:sz w:val="24"/>
          <w:szCs w:val="24"/>
          <w:lang w:eastAsia="es-MX"/>
        </w:rPr>
        <w:tab/>
        <w:t>Identificación de equipos. $1,951.00 (UN MIL NOVECIENTOS CINCUENTA Y UN PESOS 00/100 M.N.).</w:t>
      </w:r>
    </w:p>
    <w:p w14:paraId="0F30A2E5"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p>
    <w:p w14:paraId="57E5F153"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lastRenderedPageBreak/>
        <w:t xml:space="preserve">3. </w:t>
      </w:r>
      <w:r w:rsidRPr="00971EF5">
        <w:rPr>
          <w:rFonts w:ascii="Arial" w:eastAsia="Calibri" w:hAnsi="Arial" w:cs="Arial"/>
          <w:sz w:val="24"/>
          <w:szCs w:val="24"/>
          <w:lang w:eastAsia="es-MX"/>
        </w:rPr>
        <w:tab/>
        <w:t>Valuación de daños en equipos. $1,951.00 (UN MIL NOVECIENTOS CINCUENTA Y UN PESOS 00/100 M.N.).</w:t>
      </w:r>
    </w:p>
    <w:p w14:paraId="2B67D798"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49C69EE9" w14:textId="23F6D02E" w:rsidR="0083533C" w:rsidRPr="00971EF5" w:rsidRDefault="0083533C" w:rsidP="00971EF5">
      <w:pPr>
        <w:autoSpaceDE w:val="0"/>
        <w:autoSpaceDN w:val="0"/>
        <w:adjustRightInd w:val="0"/>
        <w:spacing w:after="0" w:line="360" w:lineRule="auto"/>
        <w:ind w:left="851" w:hanging="425"/>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 </w:t>
      </w:r>
      <w:r w:rsidRPr="00971EF5">
        <w:rPr>
          <w:rFonts w:ascii="Arial" w:eastAsia="Calibri" w:hAnsi="Arial" w:cs="Arial"/>
          <w:b/>
          <w:bCs/>
          <w:sz w:val="24"/>
          <w:szCs w:val="24"/>
          <w:lang w:eastAsia="es-MX"/>
        </w:rPr>
        <w:tab/>
      </w:r>
      <w:r w:rsidR="008D396D" w:rsidRPr="00971EF5">
        <w:rPr>
          <w:rFonts w:ascii="Arial" w:eastAsia="Calibri" w:hAnsi="Arial" w:cs="Arial"/>
          <w:sz w:val="24"/>
          <w:szCs w:val="24"/>
          <w:lang w:eastAsia="es-MX"/>
        </w:rPr>
        <w:t>…</w:t>
      </w:r>
    </w:p>
    <w:p w14:paraId="63CB2F6D" w14:textId="77777777" w:rsidR="0083533C" w:rsidRPr="00971EF5" w:rsidRDefault="0083533C" w:rsidP="00971EF5">
      <w:pPr>
        <w:autoSpaceDE w:val="0"/>
        <w:autoSpaceDN w:val="0"/>
        <w:adjustRightInd w:val="0"/>
        <w:spacing w:after="0" w:line="360" w:lineRule="auto"/>
        <w:jc w:val="both"/>
        <w:rPr>
          <w:rFonts w:ascii="Arial" w:eastAsia="Calibri" w:hAnsi="Arial" w:cs="Arial"/>
          <w:sz w:val="24"/>
          <w:szCs w:val="24"/>
          <w:lang w:eastAsia="es-MX"/>
        </w:rPr>
      </w:pPr>
    </w:p>
    <w:p w14:paraId="04E76030"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1. </w:t>
      </w:r>
      <w:r w:rsidRPr="00971EF5">
        <w:rPr>
          <w:rFonts w:ascii="Arial" w:eastAsia="Calibri" w:hAnsi="Arial" w:cs="Arial"/>
          <w:sz w:val="24"/>
          <w:szCs w:val="24"/>
          <w:lang w:eastAsia="es-MX"/>
        </w:rPr>
        <w:tab/>
        <w:t>Valorización de daños en bienes inmuebles. $3,794.00 (TRES MIL SETECIENTOS NOVENTA Y CUATRO PESOS 00/100 M.N.).</w:t>
      </w:r>
    </w:p>
    <w:p w14:paraId="3B61C104"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p>
    <w:p w14:paraId="30369D68"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2. </w:t>
      </w:r>
      <w:r w:rsidRPr="00971EF5">
        <w:rPr>
          <w:rFonts w:ascii="Arial" w:eastAsia="Calibri" w:hAnsi="Arial" w:cs="Arial"/>
          <w:sz w:val="24"/>
          <w:szCs w:val="24"/>
          <w:lang w:eastAsia="es-MX"/>
        </w:rPr>
        <w:tab/>
        <w:t>Causalidad de daños. $3,794.00 (TRES MIL SETECIENTOS NOVENTA Y CUATRO PESOS 00/100 M.N.).</w:t>
      </w:r>
    </w:p>
    <w:p w14:paraId="3A416849"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p>
    <w:p w14:paraId="7A4A99A0"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3. </w:t>
      </w:r>
      <w:r w:rsidRPr="00971EF5">
        <w:rPr>
          <w:rFonts w:ascii="Arial" w:eastAsia="Calibri" w:hAnsi="Arial" w:cs="Arial"/>
          <w:sz w:val="24"/>
          <w:szCs w:val="24"/>
          <w:lang w:eastAsia="es-MX"/>
        </w:rPr>
        <w:tab/>
        <w:t>Análisis de obra. $3,794.00 (TRES MIL SETECIENTOS NOVENTA Y CUATRO PESOS 00/100 M.N.).</w:t>
      </w:r>
    </w:p>
    <w:p w14:paraId="1AF4788D"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p>
    <w:p w14:paraId="2FC18294"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4. </w:t>
      </w:r>
      <w:r w:rsidRPr="00971EF5">
        <w:rPr>
          <w:rFonts w:ascii="Arial" w:eastAsia="Calibri" w:hAnsi="Arial" w:cs="Arial"/>
          <w:sz w:val="24"/>
          <w:szCs w:val="24"/>
          <w:lang w:eastAsia="es-MX"/>
        </w:rPr>
        <w:tab/>
        <w:t>Identificación de predios o inmuebles urbanos. $3,794.00 (TRES MIL SETECIENTOS NOVENTA Y CUATRO PESOS 00/100 M.N.).</w:t>
      </w:r>
    </w:p>
    <w:p w14:paraId="2DBB3AF0"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p>
    <w:p w14:paraId="02D0D47F"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5. </w:t>
      </w:r>
      <w:r w:rsidRPr="00971EF5">
        <w:rPr>
          <w:rFonts w:ascii="Arial" w:eastAsia="Calibri" w:hAnsi="Arial" w:cs="Arial"/>
          <w:sz w:val="24"/>
          <w:szCs w:val="24"/>
          <w:lang w:eastAsia="es-MX"/>
        </w:rPr>
        <w:tab/>
        <w:t>Avalúo de bienes inmuebles. $3,794.00 (TRES MIL SETECIENTOS NOVENTA Y CUATRO PESOS 00/100 M.N.).</w:t>
      </w:r>
    </w:p>
    <w:p w14:paraId="2074AE4E"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p>
    <w:p w14:paraId="374FB996" w14:textId="77777777" w:rsidR="0083533C" w:rsidRPr="00971EF5" w:rsidRDefault="0083533C" w:rsidP="00971EF5">
      <w:pPr>
        <w:autoSpaceDE w:val="0"/>
        <w:autoSpaceDN w:val="0"/>
        <w:adjustRightInd w:val="0"/>
        <w:spacing w:after="0" w:line="360" w:lineRule="auto"/>
        <w:ind w:left="1276"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6. </w:t>
      </w:r>
      <w:r w:rsidRPr="00971EF5">
        <w:rPr>
          <w:rFonts w:ascii="Arial" w:eastAsia="Calibri" w:hAnsi="Arial" w:cs="Arial"/>
          <w:sz w:val="24"/>
          <w:szCs w:val="24"/>
          <w:lang w:eastAsia="es-MX"/>
        </w:rPr>
        <w:tab/>
        <w:t>Levantamientos Topográficos. $3,794.00 (TRES MIL SETECIENTOS NOVENTA Y CUATRO PESOS 00/100 M.N.).</w:t>
      </w:r>
    </w:p>
    <w:p w14:paraId="088F7268"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0224BB21" w14:textId="2317E5DE" w:rsidR="0083533C" w:rsidRPr="00971EF5" w:rsidRDefault="0083533C" w:rsidP="00971EF5">
      <w:pPr>
        <w:autoSpaceDE w:val="0"/>
        <w:autoSpaceDN w:val="0"/>
        <w:adjustRightInd w:val="0"/>
        <w:spacing w:after="0" w:line="360" w:lineRule="auto"/>
        <w:ind w:left="851" w:hanging="425"/>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j. </w:t>
      </w:r>
      <w:r w:rsidRPr="00971EF5">
        <w:rPr>
          <w:rFonts w:ascii="Arial" w:eastAsia="Calibri" w:hAnsi="Arial" w:cs="Arial"/>
          <w:b/>
          <w:bCs/>
          <w:sz w:val="24"/>
          <w:szCs w:val="24"/>
          <w:lang w:eastAsia="es-MX"/>
        </w:rPr>
        <w:tab/>
      </w:r>
      <w:r w:rsidR="008D396D" w:rsidRPr="00971EF5">
        <w:rPr>
          <w:rFonts w:ascii="Arial" w:eastAsia="Calibri" w:hAnsi="Arial" w:cs="Arial"/>
          <w:sz w:val="24"/>
          <w:szCs w:val="24"/>
          <w:lang w:eastAsia="es-MX"/>
        </w:rPr>
        <w:t>…</w:t>
      </w:r>
    </w:p>
    <w:p w14:paraId="562B8F11" w14:textId="77777777" w:rsidR="0083533C" w:rsidRPr="00971EF5" w:rsidRDefault="0083533C" w:rsidP="00971EF5">
      <w:pPr>
        <w:autoSpaceDE w:val="0"/>
        <w:autoSpaceDN w:val="0"/>
        <w:adjustRightInd w:val="0"/>
        <w:spacing w:after="0" w:line="360" w:lineRule="auto"/>
        <w:jc w:val="both"/>
        <w:rPr>
          <w:rFonts w:ascii="Arial" w:eastAsia="Calibri" w:hAnsi="Arial" w:cs="Arial"/>
          <w:sz w:val="24"/>
          <w:szCs w:val="24"/>
          <w:lang w:eastAsia="es-MX"/>
        </w:rPr>
      </w:pPr>
    </w:p>
    <w:p w14:paraId="601C7437" w14:textId="77777777" w:rsidR="0083533C" w:rsidRPr="00971EF5" w:rsidRDefault="0083533C" w:rsidP="00971EF5">
      <w:pPr>
        <w:autoSpaceDE w:val="0"/>
        <w:autoSpaceDN w:val="0"/>
        <w:adjustRightInd w:val="0"/>
        <w:spacing w:after="0" w:line="360" w:lineRule="auto"/>
        <w:ind w:left="851"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1. </w:t>
      </w:r>
      <w:r w:rsidRPr="00971EF5">
        <w:rPr>
          <w:rFonts w:ascii="Arial" w:eastAsia="Calibri" w:hAnsi="Arial" w:cs="Arial"/>
          <w:sz w:val="24"/>
          <w:szCs w:val="24"/>
          <w:lang w:eastAsia="es-MX"/>
        </w:rPr>
        <w:tab/>
      </w:r>
      <w:proofErr w:type="spellStart"/>
      <w:r w:rsidRPr="00971EF5">
        <w:rPr>
          <w:rFonts w:ascii="Arial" w:eastAsia="Calibri" w:hAnsi="Arial" w:cs="Arial"/>
          <w:sz w:val="24"/>
          <w:szCs w:val="24"/>
          <w:lang w:eastAsia="es-MX"/>
        </w:rPr>
        <w:t>Clasificativos</w:t>
      </w:r>
      <w:proofErr w:type="spellEnd"/>
      <w:r w:rsidRPr="00971EF5">
        <w:rPr>
          <w:rFonts w:ascii="Arial" w:eastAsia="Calibri" w:hAnsi="Arial" w:cs="Arial"/>
          <w:sz w:val="24"/>
          <w:szCs w:val="24"/>
          <w:lang w:eastAsia="es-MX"/>
        </w:rPr>
        <w:t xml:space="preserve"> de lesiones odontológicas. $542.00 (QUINIENTOS CUARENTA Y DOS PESOS 00/100 M.N.).</w:t>
      </w:r>
    </w:p>
    <w:p w14:paraId="3EA3482F" w14:textId="77777777" w:rsidR="0083533C" w:rsidRPr="00971EF5" w:rsidRDefault="0083533C" w:rsidP="00971EF5">
      <w:pPr>
        <w:autoSpaceDE w:val="0"/>
        <w:autoSpaceDN w:val="0"/>
        <w:adjustRightInd w:val="0"/>
        <w:spacing w:after="0" w:line="360" w:lineRule="auto"/>
        <w:ind w:left="851" w:hanging="425"/>
        <w:jc w:val="both"/>
        <w:rPr>
          <w:rFonts w:ascii="Arial" w:eastAsia="Calibri" w:hAnsi="Arial" w:cs="Arial"/>
          <w:sz w:val="24"/>
          <w:szCs w:val="24"/>
          <w:lang w:eastAsia="es-MX"/>
        </w:rPr>
      </w:pPr>
    </w:p>
    <w:p w14:paraId="191503A0" w14:textId="77777777" w:rsidR="0083533C" w:rsidRPr="00971EF5" w:rsidRDefault="0083533C" w:rsidP="00971EF5">
      <w:pPr>
        <w:autoSpaceDE w:val="0"/>
        <w:autoSpaceDN w:val="0"/>
        <w:adjustRightInd w:val="0"/>
        <w:spacing w:after="0" w:line="360" w:lineRule="auto"/>
        <w:ind w:left="851" w:hanging="425"/>
        <w:jc w:val="both"/>
        <w:rPr>
          <w:rFonts w:ascii="Arial" w:eastAsia="Calibri" w:hAnsi="Arial" w:cs="Arial"/>
          <w:sz w:val="24"/>
          <w:szCs w:val="24"/>
          <w:lang w:eastAsia="es-MX"/>
        </w:rPr>
      </w:pPr>
      <w:r w:rsidRPr="00971EF5">
        <w:rPr>
          <w:rFonts w:ascii="Arial" w:eastAsia="Calibri" w:hAnsi="Arial" w:cs="Arial"/>
          <w:sz w:val="24"/>
          <w:szCs w:val="24"/>
          <w:lang w:eastAsia="es-MX"/>
        </w:rPr>
        <w:lastRenderedPageBreak/>
        <w:t xml:space="preserve">2. </w:t>
      </w:r>
      <w:r w:rsidRPr="00971EF5">
        <w:rPr>
          <w:rFonts w:ascii="Arial" w:eastAsia="Calibri" w:hAnsi="Arial" w:cs="Arial"/>
          <w:sz w:val="24"/>
          <w:szCs w:val="24"/>
          <w:lang w:eastAsia="es-MX"/>
        </w:rPr>
        <w:tab/>
      </w:r>
      <w:proofErr w:type="spellStart"/>
      <w:r w:rsidRPr="00971EF5">
        <w:rPr>
          <w:rFonts w:ascii="Arial" w:eastAsia="Calibri" w:hAnsi="Arial" w:cs="Arial"/>
          <w:sz w:val="24"/>
          <w:szCs w:val="24"/>
          <w:lang w:eastAsia="es-MX"/>
        </w:rPr>
        <w:t>Reclasificativos</w:t>
      </w:r>
      <w:proofErr w:type="spellEnd"/>
      <w:r w:rsidRPr="00971EF5">
        <w:rPr>
          <w:rFonts w:ascii="Arial" w:eastAsia="Calibri" w:hAnsi="Arial" w:cs="Arial"/>
          <w:sz w:val="24"/>
          <w:szCs w:val="24"/>
          <w:lang w:eastAsia="es-MX"/>
        </w:rPr>
        <w:t xml:space="preserve"> de lesiones odontológicas. $542.00 (QUINIENTOS CUARENTA Y DOS PESOS 00/100 M.N.).</w:t>
      </w:r>
    </w:p>
    <w:p w14:paraId="5638CEB7" w14:textId="77777777" w:rsidR="0083533C" w:rsidRPr="00971EF5" w:rsidRDefault="0083533C" w:rsidP="00971EF5">
      <w:pPr>
        <w:autoSpaceDE w:val="0"/>
        <w:autoSpaceDN w:val="0"/>
        <w:adjustRightInd w:val="0"/>
        <w:spacing w:after="0" w:line="360" w:lineRule="auto"/>
        <w:ind w:left="851" w:hanging="425"/>
        <w:jc w:val="both"/>
        <w:rPr>
          <w:rFonts w:ascii="Arial" w:eastAsia="Calibri" w:hAnsi="Arial" w:cs="Arial"/>
          <w:sz w:val="24"/>
          <w:szCs w:val="24"/>
          <w:lang w:eastAsia="es-MX"/>
        </w:rPr>
      </w:pPr>
    </w:p>
    <w:p w14:paraId="5C5F2828" w14:textId="48B5E206" w:rsidR="0083533C" w:rsidRPr="00971EF5" w:rsidRDefault="0083533C" w:rsidP="00971EF5">
      <w:pPr>
        <w:autoSpaceDE w:val="0"/>
        <w:autoSpaceDN w:val="0"/>
        <w:adjustRightInd w:val="0"/>
        <w:spacing w:after="0" w:line="360" w:lineRule="auto"/>
        <w:ind w:left="851"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3. </w:t>
      </w:r>
      <w:r w:rsidRPr="00971EF5">
        <w:rPr>
          <w:rFonts w:ascii="Arial" w:eastAsia="Calibri" w:hAnsi="Arial" w:cs="Arial"/>
          <w:sz w:val="24"/>
          <w:szCs w:val="24"/>
          <w:lang w:eastAsia="es-MX"/>
        </w:rPr>
        <w:tab/>
        <w:t>Responsabilidad médica en materia de odontología. $16,260.00 (DIECIS</w:t>
      </w:r>
      <w:r w:rsidR="00171286" w:rsidRPr="00971EF5">
        <w:rPr>
          <w:rFonts w:ascii="Arial" w:eastAsia="Calibri" w:hAnsi="Arial" w:cs="Arial"/>
          <w:sz w:val="24"/>
          <w:szCs w:val="24"/>
          <w:lang w:eastAsia="es-MX"/>
        </w:rPr>
        <w:t>É</w:t>
      </w:r>
      <w:r w:rsidRPr="00971EF5">
        <w:rPr>
          <w:rFonts w:ascii="Arial" w:eastAsia="Calibri" w:hAnsi="Arial" w:cs="Arial"/>
          <w:sz w:val="24"/>
          <w:szCs w:val="24"/>
          <w:lang w:eastAsia="es-MX"/>
        </w:rPr>
        <w:t>IS MIL DOSCIENTOS SESENTA PESOS 00/100 M.N.).</w:t>
      </w:r>
    </w:p>
    <w:p w14:paraId="49947307" w14:textId="77777777" w:rsidR="0083533C" w:rsidRPr="00971EF5" w:rsidRDefault="0083533C" w:rsidP="00971EF5">
      <w:pPr>
        <w:autoSpaceDE w:val="0"/>
        <w:autoSpaceDN w:val="0"/>
        <w:adjustRightInd w:val="0"/>
        <w:spacing w:after="0" w:line="360" w:lineRule="auto"/>
        <w:ind w:left="851" w:hanging="425"/>
        <w:jc w:val="both"/>
        <w:rPr>
          <w:rFonts w:ascii="Arial" w:eastAsia="Calibri" w:hAnsi="Arial" w:cs="Arial"/>
          <w:sz w:val="24"/>
          <w:szCs w:val="24"/>
          <w:lang w:eastAsia="es-MX"/>
        </w:rPr>
      </w:pPr>
    </w:p>
    <w:p w14:paraId="5F0DADFB" w14:textId="77777777" w:rsidR="0083533C" w:rsidRPr="00971EF5" w:rsidRDefault="0083533C" w:rsidP="00971EF5">
      <w:pPr>
        <w:autoSpaceDE w:val="0"/>
        <w:autoSpaceDN w:val="0"/>
        <w:adjustRightInd w:val="0"/>
        <w:spacing w:after="0" w:line="360" w:lineRule="auto"/>
        <w:ind w:left="851" w:hanging="425"/>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4. </w:t>
      </w:r>
      <w:r w:rsidRPr="00971EF5">
        <w:rPr>
          <w:rFonts w:ascii="Arial" w:eastAsia="Calibri" w:hAnsi="Arial" w:cs="Arial"/>
          <w:sz w:val="24"/>
          <w:szCs w:val="24"/>
          <w:lang w:eastAsia="es-MX"/>
        </w:rPr>
        <w:tab/>
        <w:t>Valorización y costos de trabajos odontológicos para reparaciones del daño. $3,252.00 (TRES MIL DOSCIENTOS CINCUENTA Y DOS PESOS 00/100 M.N.).</w:t>
      </w:r>
    </w:p>
    <w:p w14:paraId="2AD8593E"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48E457F2" w14:textId="30E6E81A"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l. </w:t>
      </w:r>
      <w:r w:rsidRPr="00971EF5">
        <w:rPr>
          <w:rFonts w:ascii="Arial" w:eastAsia="Calibri" w:hAnsi="Arial" w:cs="Arial"/>
          <w:b/>
          <w:bCs/>
          <w:sz w:val="24"/>
          <w:szCs w:val="24"/>
          <w:lang w:eastAsia="es-MX"/>
        </w:rPr>
        <w:tab/>
      </w:r>
      <w:r w:rsidR="008D396D" w:rsidRPr="00971EF5">
        <w:rPr>
          <w:rFonts w:ascii="Arial" w:eastAsia="Calibri" w:hAnsi="Arial" w:cs="Arial"/>
          <w:sz w:val="24"/>
          <w:szCs w:val="24"/>
          <w:lang w:eastAsia="es-MX"/>
        </w:rPr>
        <w:t>…</w:t>
      </w:r>
    </w:p>
    <w:p w14:paraId="7B0EB022" w14:textId="77777777" w:rsidR="0083533C" w:rsidRPr="00971EF5" w:rsidRDefault="0083533C" w:rsidP="00971EF5">
      <w:pPr>
        <w:autoSpaceDE w:val="0"/>
        <w:autoSpaceDN w:val="0"/>
        <w:adjustRightInd w:val="0"/>
        <w:spacing w:after="0" w:line="360" w:lineRule="auto"/>
        <w:jc w:val="both"/>
        <w:rPr>
          <w:rFonts w:ascii="Arial" w:eastAsia="Calibri" w:hAnsi="Arial" w:cs="Arial"/>
          <w:sz w:val="24"/>
          <w:szCs w:val="24"/>
          <w:lang w:eastAsia="es-MX"/>
        </w:rPr>
      </w:pPr>
    </w:p>
    <w:p w14:paraId="7D8804A7" w14:textId="77777777" w:rsidR="0083533C" w:rsidRPr="00971EF5" w:rsidRDefault="0083533C" w:rsidP="00971EF5">
      <w:pPr>
        <w:autoSpaceDE w:val="0"/>
        <w:autoSpaceDN w:val="0"/>
        <w:adjustRightInd w:val="0"/>
        <w:spacing w:after="0" w:line="360" w:lineRule="auto"/>
        <w:ind w:left="851" w:hanging="426"/>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1. </w:t>
      </w:r>
      <w:r w:rsidRPr="00971EF5">
        <w:rPr>
          <w:rFonts w:ascii="Arial" w:eastAsia="Calibri" w:hAnsi="Arial" w:cs="Arial"/>
          <w:sz w:val="24"/>
          <w:szCs w:val="24"/>
          <w:lang w:eastAsia="es-MX"/>
        </w:rPr>
        <w:tab/>
        <w:t>Avalúo. $3,794.00 (TRES MIL SETECIENTOS NOVENTA Y CUATRO PESOS 00/100 M.N.).</w:t>
      </w:r>
    </w:p>
    <w:p w14:paraId="6627880E" w14:textId="77777777" w:rsidR="0083533C" w:rsidRPr="00971EF5" w:rsidRDefault="0083533C" w:rsidP="00971EF5">
      <w:pPr>
        <w:autoSpaceDE w:val="0"/>
        <w:autoSpaceDN w:val="0"/>
        <w:adjustRightInd w:val="0"/>
        <w:spacing w:after="0" w:line="360" w:lineRule="auto"/>
        <w:ind w:left="851" w:hanging="426"/>
        <w:jc w:val="both"/>
        <w:rPr>
          <w:rFonts w:ascii="Arial" w:eastAsia="Calibri" w:hAnsi="Arial" w:cs="Arial"/>
          <w:sz w:val="24"/>
          <w:szCs w:val="24"/>
          <w:lang w:eastAsia="es-MX"/>
        </w:rPr>
      </w:pPr>
    </w:p>
    <w:p w14:paraId="159B7800" w14:textId="77777777" w:rsidR="0083533C" w:rsidRPr="00971EF5" w:rsidRDefault="0083533C" w:rsidP="00971EF5">
      <w:pPr>
        <w:autoSpaceDE w:val="0"/>
        <w:autoSpaceDN w:val="0"/>
        <w:adjustRightInd w:val="0"/>
        <w:spacing w:after="0" w:line="360" w:lineRule="auto"/>
        <w:ind w:left="851" w:hanging="426"/>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2. </w:t>
      </w:r>
      <w:r w:rsidRPr="00971EF5">
        <w:rPr>
          <w:rFonts w:ascii="Arial" w:eastAsia="Calibri" w:hAnsi="Arial" w:cs="Arial"/>
          <w:sz w:val="24"/>
          <w:szCs w:val="24"/>
          <w:lang w:eastAsia="es-MX"/>
        </w:rPr>
        <w:tab/>
        <w:t>Valor comercial. $3,794.00 (TRES MIL SETECIENTOS NOVENTA Y CUATRO PESOS 00/100 M.N.).</w:t>
      </w:r>
    </w:p>
    <w:p w14:paraId="08575598" w14:textId="77777777" w:rsidR="0083533C" w:rsidRPr="00971EF5" w:rsidRDefault="0083533C" w:rsidP="00971EF5">
      <w:pPr>
        <w:autoSpaceDE w:val="0"/>
        <w:autoSpaceDN w:val="0"/>
        <w:adjustRightInd w:val="0"/>
        <w:spacing w:after="0" w:line="360" w:lineRule="auto"/>
        <w:ind w:left="851" w:hanging="426"/>
        <w:jc w:val="both"/>
        <w:rPr>
          <w:rFonts w:ascii="Arial" w:eastAsia="Calibri" w:hAnsi="Arial" w:cs="Arial"/>
          <w:sz w:val="24"/>
          <w:szCs w:val="24"/>
          <w:lang w:eastAsia="es-MX"/>
        </w:rPr>
      </w:pPr>
    </w:p>
    <w:p w14:paraId="197B6789" w14:textId="77777777" w:rsidR="0083533C" w:rsidRPr="00971EF5" w:rsidRDefault="0083533C" w:rsidP="00971EF5">
      <w:pPr>
        <w:autoSpaceDE w:val="0"/>
        <w:autoSpaceDN w:val="0"/>
        <w:adjustRightInd w:val="0"/>
        <w:spacing w:after="0" w:line="360" w:lineRule="auto"/>
        <w:ind w:left="851" w:hanging="426"/>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3. </w:t>
      </w:r>
      <w:r w:rsidRPr="00971EF5">
        <w:rPr>
          <w:rFonts w:ascii="Arial" w:eastAsia="Calibri" w:hAnsi="Arial" w:cs="Arial"/>
          <w:sz w:val="24"/>
          <w:szCs w:val="24"/>
          <w:lang w:eastAsia="es-MX"/>
        </w:rPr>
        <w:tab/>
        <w:t>Valorización de daños. $3,794.00 (TRES MIL SETECIENTOS NOVENTA Y CUATRO PESOS 00/100 M.N.).</w:t>
      </w:r>
    </w:p>
    <w:p w14:paraId="2E3FB8E7" w14:textId="77777777" w:rsidR="0083533C" w:rsidRPr="00971EF5" w:rsidRDefault="0083533C" w:rsidP="00971EF5">
      <w:pPr>
        <w:autoSpaceDE w:val="0"/>
        <w:autoSpaceDN w:val="0"/>
        <w:adjustRightInd w:val="0"/>
        <w:spacing w:after="0" w:line="360" w:lineRule="auto"/>
        <w:ind w:left="851" w:hanging="426"/>
        <w:jc w:val="both"/>
        <w:rPr>
          <w:rFonts w:ascii="Arial" w:eastAsia="Calibri" w:hAnsi="Arial" w:cs="Arial"/>
          <w:sz w:val="24"/>
          <w:szCs w:val="24"/>
          <w:lang w:eastAsia="es-MX"/>
        </w:rPr>
      </w:pPr>
    </w:p>
    <w:p w14:paraId="5DA5505B" w14:textId="77777777" w:rsidR="0083533C" w:rsidRPr="00971EF5" w:rsidRDefault="0083533C" w:rsidP="00971EF5">
      <w:pPr>
        <w:autoSpaceDE w:val="0"/>
        <w:autoSpaceDN w:val="0"/>
        <w:adjustRightInd w:val="0"/>
        <w:spacing w:after="0" w:line="360" w:lineRule="auto"/>
        <w:ind w:left="851" w:hanging="426"/>
        <w:jc w:val="both"/>
        <w:rPr>
          <w:rFonts w:ascii="Arial" w:eastAsia="Calibri" w:hAnsi="Arial" w:cs="Arial"/>
          <w:sz w:val="24"/>
          <w:szCs w:val="24"/>
          <w:lang w:eastAsia="es-MX"/>
        </w:rPr>
      </w:pPr>
      <w:r w:rsidRPr="00971EF5">
        <w:rPr>
          <w:rFonts w:ascii="Arial" w:eastAsia="Calibri" w:hAnsi="Arial" w:cs="Arial"/>
          <w:sz w:val="24"/>
          <w:szCs w:val="24"/>
          <w:lang w:eastAsia="es-MX"/>
        </w:rPr>
        <w:t xml:space="preserve">4. </w:t>
      </w:r>
      <w:r w:rsidRPr="00971EF5">
        <w:rPr>
          <w:rFonts w:ascii="Arial" w:eastAsia="Calibri" w:hAnsi="Arial" w:cs="Arial"/>
          <w:sz w:val="24"/>
          <w:szCs w:val="24"/>
          <w:lang w:eastAsia="es-MX"/>
        </w:rPr>
        <w:tab/>
        <w:t>Valor intrínseco. $3,794.00 (TRES MIL SETECIENTOS NOVENTA Y CUATRO PESOS 00/100 M.N.).</w:t>
      </w:r>
    </w:p>
    <w:p w14:paraId="2A08961E" w14:textId="77777777" w:rsidR="0083533C" w:rsidRPr="00971EF5" w:rsidRDefault="0083533C" w:rsidP="00971EF5">
      <w:pPr>
        <w:autoSpaceDE w:val="0"/>
        <w:autoSpaceDN w:val="0"/>
        <w:adjustRightInd w:val="0"/>
        <w:spacing w:after="0" w:line="360" w:lineRule="auto"/>
        <w:jc w:val="both"/>
        <w:rPr>
          <w:rFonts w:ascii="Arial" w:eastAsia="Calibri" w:hAnsi="Arial" w:cs="Arial"/>
          <w:sz w:val="24"/>
          <w:szCs w:val="24"/>
          <w:lang w:eastAsia="es-MX"/>
        </w:rPr>
      </w:pPr>
    </w:p>
    <w:p w14:paraId="2673B552" w14:textId="77777777" w:rsidR="0083533C" w:rsidRPr="00971EF5" w:rsidRDefault="0083533C" w:rsidP="00971EF5">
      <w:pPr>
        <w:autoSpaceDE w:val="0"/>
        <w:autoSpaceDN w:val="0"/>
        <w:adjustRightInd w:val="0"/>
        <w:spacing w:after="0" w:line="360" w:lineRule="auto"/>
        <w:jc w:val="both"/>
        <w:rPr>
          <w:rFonts w:ascii="Arial" w:eastAsia="Calibri" w:hAnsi="Arial" w:cs="Arial"/>
          <w:sz w:val="24"/>
          <w:szCs w:val="24"/>
          <w:lang w:eastAsia="es-MX"/>
        </w:rPr>
      </w:pPr>
      <w:r w:rsidRPr="00971EF5">
        <w:rPr>
          <w:rFonts w:ascii="Arial" w:eastAsia="Calibri" w:hAnsi="Arial" w:cs="Arial"/>
          <w:sz w:val="24"/>
          <w:szCs w:val="24"/>
          <w:lang w:eastAsia="es-MX"/>
        </w:rPr>
        <w:t>En todos los casos en que el personal de la Dirección General de Servicios Periciales, con o sin equipo, deba trasladarse fuera de los locales en que normalmente prestan sus servicios, se causarán derechos de $30.00 (TREINTA PESOS 00/100 M.N.) por kilómetro recorrido.</w:t>
      </w:r>
    </w:p>
    <w:p w14:paraId="3FFFDC03" w14:textId="77777777" w:rsidR="0083533C" w:rsidRPr="00971EF5" w:rsidRDefault="0083533C" w:rsidP="00971EF5">
      <w:pPr>
        <w:autoSpaceDE w:val="0"/>
        <w:autoSpaceDN w:val="0"/>
        <w:adjustRightInd w:val="0"/>
        <w:spacing w:after="0" w:line="360" w:lineRule="auto"/>
        <w:rPr>
          <w:rFonts w:ascii="Arial" w:eastAsia="Calibri" w:hAnsi="Arial" w:cs="Arial"/>
          <w:b/>
          <w:bCs/>
          <w:sz w:val="24"/>
          <w:szCs w:val="24"/>
          <w:lang w:eastAsia="es-MX"/>
        </w:rPr>
      </w:pPr>
    </w:p>
    <w:p w14:paraId="0235736E" w14:textId="22EA7246" w:rsidR="0083533C" w:rsidRPr="00971EF5" w:rsidRDefault="0083533C" w:rsidP="00971EF5">
      <w:pPr>
        <w:autoSpaceDE w:val="0"/>
        <w:autoSpaceDN w:val="0"/>
        <w:adjustRightInd w:val="0"/>
        <w:spacing w:after="0" w:line="360" w:lineRule="auto"/>
        <w:jc w:val="both"/>
        <w:rPr>
          <w:rFonts w:ascii="Arial" w:eastAsia="Calibri" w:hAnsi="Arial" w:cs="Arial"/>
          <w:sz w:val="24"/>
          <w:szCs w:val="24"/>
          <w:lang w:eastAsia="es-MX"/>
        </w:rPr>
      </w:pPr>
      <w:r w:rsidRPr="00971EF5">
        <w:rPr>
          <w:rFonts w:ascii="Arial" w:eastAsia="Calibri" w:hAnsi="Arial" w:cs="Arial"/>
          <w:b/>
          <w:bCs/>
          <w:sz w:val="24"/>
          <w:szCs w:val="24"/>
          <w:lang w:eastAsia="es-MX"/>
        </w:rPr>
        <w:lastRenderedPageBreak/>
        <w:t xml:space="preserve">ARTÍCULO 157-O. </w:t>
      </w:r>
      <w:r w:rsidRPr="00971EF5">
        <w:rPr>
          <w:rFonts w:ascii="Arial" w:eastAsia="Calibri" w:hAnsi="Arial" w:cs="Arial"/>
          <w:sz w:val="24"/>
          <w:szCs w:val="24"/>
          <w:lang w:eastAsia="es-MX"/>
        </w:rPr>
        <w:t xml:space="preserve">El pago de los servicios a que se refiere este Capítulo, </w:t>
      </w:r>
      <w:r w:rsidRPr="00971EF5">
        <w:rPr>
          <w:rFonts w:ascii="Arial" w:eastAsia="Arial Unicode MS" w:hAnsi="Arial" w:cs="Arial"/>
          <w:color w:val="000000"/>
          <w:sz w:val="24"/>
          <w:szCs w:val="24"/>
          <w:bdr w:val="none" w:sz="0" w:space="0" w:color="auto" w:frame="1"/>
          <w:lang w:eastAsia="es-MX"/>
        </w:rPr>
        <w:t xml:space="preserve">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 previamente a la prestación del servicio.</w:t>
      </w:r>
    </w:p>
    <w:p w14:paraId="2563045D" w14:textId="77777777" w:rsidR="008D396D" w:rsidRPr="00971EF5" w:rsidRDefault="008D396D" w:rsidP="00971EF5">
      <w:pPr>
        <w:autoSpaceDE w:val="0"/>
        <w:autoSpaceDN w:val="0"/>
        <w:adjustRightInd w:val="0"/>
        <w:spacing w:after="0" w:line="360" w:lineRule="auto"/>
        <w:rPr>
          <w:rFonts w:ascii="Arial" w:eastAsia="Calibri" w:hAnsi="Arial" w:cs="Arial"/>
          <w:b/>
          <w:bCs/>
          <w:sz w:val="24"/>
          <w:szCs w:val="24"/>
          <w:lang w:eastAsia="es-MX"/>
        </w:rPr>
      </w:pPr>
    </w:p>
    <w:p w14:paraId="1C1DDE6D" w14:textId="62AB323C" w:rsidR="0083533C" w:rsidRPr="00971EF5" w:rsidRDefault="0083533C" w:rsidP="00971EF5">
      <w:pPr>
        <w:autoSpaceDE w:val="0"/>
        <w:autoSpaceDN w:val="0"/>
        <w:adjustRightInd w:val="0"/>
        <w:spacing w:after="0" w:line="360" w:lineRule="auto"/>
        <w:rPr>
          <w:rFonts w:ascii="Arial" w:eastAsia="Calibri" w:hAnsi="Arial" w:cs="Arial"/>
          <w:sz w:val="24"/>
          <w:szCs w:val="24"/>
          <w:lang w:eastAsia="es-MX"/>
        </w:rPr>
      </w:pPr>
    </w:p>
    <w:p w14:paraId="40EAACFA" w14:textId="77777777" w:rsidR="0083533C" w:rsidRPr="00971EF5" w:rsidRDefault="0083533C" w:rsidP="00971EF5">
      <w:pPr>
        <w:autoSpaceDE w:val="0"/>
        <w:autoSpaceDN w:val="0"/>
        <w:adjustRightInd w:val="0"/>
        <w:spacing w:after="0" w:line="360" w:lineRule="auto"/>
        <w:rPr>
          <w:rFonts w:ascii="Arial" w:eastAsia="Calibri" w:hAnsi="Arial" w:cs="Arial"/>
          <w:b/>
          <w:bCs/>
          <w:sz w:val="24"/>
          <w:szCs w:val="24"/>
          <w:lang w:eastAsia="es-MX"/>
        </w:rPr>
      </w:pPr>
    </w:p>
    <w:p w14:paraId="47D9B94B" w14:textId="286D1E3D" w:rsidR="0083533C" w:rsidRPr="00971EF5" w:rsidRDefault="0083533C" w:rsidP="00971EF5">
      <w:pPr>
        <w:autoSpaceDE w:val="0"/>
        <w:autoSpaceDN w:val="0"/>
        <w:adjustRightInd w:val="0"/>
        <w:spacing w:after="0" w:line="360" w:lineRule="auto"/>
        <w:rPr>
          <w:rFonts w:ascii="Arial" w:eastAsia="Calibri" w:hAnsi="Arial" w:cs="Arial"/>
          <w:b/>
          <w:bCs/>
          <w:sz w:val="24"/>
          <w:szCs w:val="24"/>
          <w:lang w:eastAsia="es-MX"/>
        </w:rPr>
      </w:pPr>
      <w:r w:rsidRPr="00971EF5">
        <w:rPr>
          <w:rFonts w:ascii="Arial" w:eastAsia="Calibri" w:hAnsi="Arial" w:cs="Arial"/>
          <w:b/>
          <w:bCs/>
          <w:sz w:val="24"/>
          <w:szCs w:val="24"/>
          <w:lang w:eastAsia="es-MX"/>
        </w:rPr>
        <w:t xml:space="preserve">ARTÍCULO 157-R. </w:t>
      </w:r>
      <w:r w:rsidR="008D396D" w:rsidRPr="00971EF5">
        <w:rPr>
          <w:rFonts w:ascii="Arial" w:eastAsia="Calibri" w:hAnsi="Arial" w:cs="Arial"/>
          <w:sz w:val="24"/>
          <w:szCs w:val="24"/>
          <w:lang w:eastAsia="es-MX"/>
        </w:rPr>
        <w:t>…</w:t>
      </w:r>
    </w:p>
    <w:p w14:paraId="06A653E2" w14:textId="77777777" w:rsidR="0083533C" w:rsidRPr="00971EF5" w:rsidRDefault="0083533C" w:rsidP="00971EF5">
      <w:pPr>
        <w:autoSpaceDE w:val="0"/>
        <w:autoSpaceDN w:val="0"/>
        <w:adjustRightInd w:val="0"/>
        <w:spacing w:after="0" w:line="360" w:lineRule="auto"/>
        <w:jc w:val="both"/>
        <w:rPr>
          <w:rFonts w:ascii="Arial" w:eastAsia="Calibri" w:hAnsi="Arial" w:cs="Arial"/>
          <w:b/>
          <w:bCs/>
          <w:sz w:val="24"/>
          <w:szCs w:val="24"/>
          <w:lang w:eastAsia="es-MX"/>
        </w:rPr>
      </w:pPr>
    </w:p>
    <w:p w14:paraId="35ECAC37"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Bases de licitación pública nacional para obra pública y servicios relacionados con la misma, $2,367.00 (DOS MIL TRESCIENTOS SESENTA Y SIETE PESOS 00/100 M.N.).</w:t>
      </w:r>
    </w:p>
    <w:p w14:paraId="53978CC6"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78007D1D" w14:textId="04ACEEA1"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 xml:space="preserve">Búsqueda de datos en el Archivo General del Tribunal de Justicia Administrativa de Coahuila de Zaragoza, $59.00 </w:t>
      </w:r>
      <w:r w:rsidR="00171286" w:rsidRPr="00971EF5">
        <w:rPr>
          <w:rFonts w:ascii="Arial" w:eastAsia="Calibri" w:hAnsi="Arial" w:cs="Arial"/>
          <w:sz w:val="24"/>
          <w:szCs w:val="24"/>
          <w:lang w:eastAsia="es-MX"/>
        </w:rPr>
        <w:t>(</w:t>
      </w:r>
      <w:r w:rsidRPr="00971EF5">
        <w:rPr>
          <w:rFonts w:ascii="Arial" w:eastAsia="Calibri" w:hAnsi="Arial" w:cs="Arial"/>
          <w:sz w:val="24"/>
          <w:szCs w:val="24"/>
          <w:lang w:eastAsia="es-MX"/>
        </w:rPr>
        <w:t>CINCUENTA Y NUEVE PESOS 00/100 M.N.).</w:t>
      </w:r>
    </w:p>
    <w:p w14:paraId="45CCC509"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5BAFBBB7"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III.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Curso de capacitación impartido por el Servicio Profesional de Carrera a personas externas al Tribunal de Justicia Administrativa de Coahuila de Zaragoza, $354.00 (TRESCIENTOS CINCUENTA Y CUATRO PESOS 00/100 M.N.).</w:t>
      </w:r>
    </w:p>
    <w:p w14:paraId="7FC14653"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34B3DF1B"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IV.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Copia simple $2.00 (DOS PESOS 00/100 M.N.), por hoja.</w:t>
      </w:r>
    </w:p>
    <w:p w14:paraId="7382D982"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7DDF5419"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V.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Copia certificada, $3.00 (TRES PESOS 00/100 M.N.), por hoja.</w:t>
      </w:r>
    </w:p>
    <w:p w14:paraId="7BAA374B"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4C182DF5"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lastRenderedPageBreak/>
        <w:t xml:space="preserve">VI.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CD/DVD con la grabación de audiencia en materia fiscal, administrativa y de responsabilidades, $35.00 (TREINTA Y CINCO PESOS 00/100 M.N.).</w:t>
      </w:r>
    </w:p>
    <w:p w14:paraId="56A7F7A1"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b/>
          <w:bCs/>
          <w:sz w:val="24"/>
          <w:szCs w:val="24"/>
          <w:lang w:eastAsia="es-MX"/>
        </w:rPr>
      </w:pPr>
    </w:p>
    <w:p w14:paraId="04D3BD59" w14:textId="77777777" w:rsidR="0083533C" w:rsidRPr="00971EF5" w:rsidRDefault="0083533C" w:rsidP="00971EF5">
      <w:pPr>
        <w:autoSpaceDE w:val="0"/>
        <w:autoSpaceDN w:val="0"/>
        <w:adjustRightInd w:val="0"/>
        <w:spacing w:after="0" w:line="360" w:lineRule="auto"/>
        <w:ind w:left="426" w:hanging="426"/>
        <w:jc w:val="both"/>
        <w:rPr>
          <w:rFonts w:ascii="Arial" w:eastAsia="Calibri" w:hAnsi="Arial" w:cs="Arial"/>
          <w:sz w:val="24"/>
          <w:szCs w:val="24"/>
          <w:lang w:eastAsia="es-MX"/>
        </w:rPr>
      </w:pPr>
      <w:r w:rsidRPr="00971EF5">
        <w:rPr>
          <w:rFonts w:ascii="Arial" w:eastAsia="Calibri" w:hAnsi="Arial" w:cs="Arial"/>
          <w:b/>
          <w:bCs/>
          <w:sz w:val="24"/>
          <w:szCs w:val="24"/>
          <w:lang w:eastAsia="es-MX"/>
        </w:rPr>
        <w:t xml:space="preserve">VII. </w:t>
      </w:r>
      <w:r w:rsidRPr="00971EF5">
        <w:rPr>
          <w:rFonts w:ascii="Arial" w:eastAsia="Calibri" w:hAnsi="Arial" w:cs="Arial"/>
          <w:b/>
          <w:bCs/>
          <w:sz w:val="24"/>
          <w:szCs w:val="24"/>
          <w:lang w:eastAsia="es-MX"/>
        </w:rPr>
        <w:tab/>
      </w:r>
      <w:r w:rsidRPr="00971EF5">
        <w:rPr>
          <w:rFonts w:ascii="Arial" w:eastAsia="Calibri" w:hAnsi="Arial" w:cs="Arial"/>
          <w:sz w:val="24"/>
          <w:szCs w:val="24"/>
          <w:lang w:eastAsia="es-MX"/>
        </w:rPr>
        <w:t>Validación de contenidos de capacitación en materia fiscal, administrativa y de responsabilidades, $2,927.00 (DOS MIL NOVECIENTOS VEINTISIETE PESOS 00/100 M.N.).</w:t>
      </w:r>
    </w:p>
    <w:p w14:paraId="4A13BB59" w14:textId="77777777" w:rsidR="0083533C" w:rsidRPr="00971EF5" w:rsidRDefault="0083533C" w:rsidP="00971EF5">
      <w:pPr>
        <w:autoSpaceDE w:val="0"/>
        <w:autoSpaceDN w:val="0"/>
        <w:adjustRightInd w:val="0"/>
        <w:spacing w:after="0" w:line="360" w:lineRule="auto"/>
        <w:rPr>
          <w:rFonts w:ascii="Arial" w:eastAsia="Calibri" w:hAnsi="Arial" w:cs="Arial"/>
          <w:b/>
          <w:bCs/>
          <w:sz w:val="24"/>
          <w:szCs w:val="24"/>
          <w:lang w:eastAsia="es-MX"/>
        </w:rPr>
      </w:pPr>
    </w:p>
    <w:p w14:paraId="38DA28D6" w14:textId="7599FE2E" w:rsidR="0083533C" w:rsidRPr="00971EF5" w:rsidRDefault="0083533C" w:rsidP="00971EF5">
      <w:pPr>
        <w:autoSpaceDE w:val="0"/>
        <w:autoSpaceDN w:val="0"/>
        <w:adjustRightInd w:val="0"/>
        <w:spacing w:after="0" w:line="360" w:lineRule="auto"/>
        <w:jc w:val="both"/>
        <w:rPr>
          <w:rFonts w:ascii="Arial" w:eastAsia="Arial Unicode MS" w:hAnsi="Arial" w:cs="Arial"/>
          <w:b/>
          <w:bCs/>
          <w:color w:val="000000"/>
          <w:sz w:val="24"/>
          <w:szCs w:val="24"/>
          <w:bdr w:val="none" w:sz="0" w:space="0" w:color="auto" w:frame="1"/>
          <w:lang w:eastAsia="es-MX"/>
        </w:rPr>
      </w:pPr>
      <w:r w:rsidRPr="00971EF5">
        <w:rPr>
          <w:rFonts w:ascii="Arial" w:eastAsia="Calibri" w:hAnsi="Arial" w:cs="Arial"/>
          <w:b/>
          <w:bCs/>
          <w:sz w:val="24"/>
          <w:szCs w:val="24"/>
          <w:lang w:eastAsia="es-MX"/>
        </w:rPr>
        <w:t xml:space="preserve">ARTÍCULO 157-S. </w:t>
      </w:r>
      <w:r w:rsidRPr="00971EF5">
        <w:rPr>
          <w:rFonts w:ascii="Arial" w:eastAsia="Calibri" w:hAnsi="Arial" w:cs="Arial"/>
          <w:sz w:val="24"/>
          <w:szCs w:val="24"/>
          <w:lang w:eastAsia="es-MX"/>
        </w:rPr>
        <w:t xml:space="preserve">El pago de los servicios a que se refiere este Capítulo, </w:t>
      </w:r>
      <w:r w:rsidRPr="00971EF5">
        <w:rPr>
          <w:rFonts w:ascii="Arial" w:eastAsia="Arial Unicode MS" w:hAnsi="Arial" w:cs="Arial"/>
          <w:color w:val="000000"/>
          <w:sz w:val="24"/>
          <w:szCs w:val="24"/>
          <w:bdr w:val="none" w:sz="0" w:space="0" w:color="auto" w:frame="1"/>
          <w:lang w:eastAsia="es-MX"/>
        </w:rPr>
        <w:t xml:space="preserve">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 previamente a la prestación del servicio.</w:t>
      </w:r>
    </w:p>
    <w:p w14:paraId="37BF91D6" w14:textId="7D2DC859"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4B4AA0D3" w14:textId="76C8D203" w:rsidR="0083533C" w:rsidRPr="00971EF5" w:rsidRDefault="000A16C5" w:rsidP="00971EF5">
      <w:pPr>
        <w:shd w:val="clear" w:color="auto" w:fill="FFFFFF"/>
        <w:spacing w:after="0" w:line="360" w:lineRule="auto"/>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B37BC5">
        <w:rPr>
          <w:rFonts w:ascii="Arial" w:eastAsia="Arial Unicode MS" w:hAnsi="Arial" w:cs="Arial"/>
          <w:b/>
          <w:bCs/>
          <w:color w:val="000000"/>
          <w:sz w:val="24"/>
          <w:szCs w:val="24"/>
          <w:bdr w:val="none" w:sz="0" w:space="0" w:color="auto" w:frame="1"/>
          <w:lang w:eastAsia="es-MX"/>
        </w:rPr>
        <w:t xml:space="preserve"> </w:t>
      </w:r>
      <w:r w:rsidR="0083533C" w:rsidRPr="00971EF5">
        <w:rPr>
          <w:rFonts w:ascii="Arial" w:eastAsia="Arial Unicode MS" w:hAnsi="Arial" w:cs="Arial"/>
          <w:b/>
          <w:bCs/>
          <w:color w:val="000000"/>
          <w:sz w:val="24"/>
          <w:szCs w:val="24"/>
          <w:bdr w:val="none" w:sz="0" w:space="0" w:color="auto" w:frame="1"/>
          <w:lang w:eastAsia="es-MX"/>
        </w:rPr>
        <w:t>162.</w:t>
      </w:r>
      <w:r w:rsidR="0083533C" w:rsidRPr="00971EF5">
        <w:rPr>
          <w:rFonts w:ascii="Arial" w:eastAsia="Arial Unicode MS" w:hAnsi="Arial" w:cs="Arial"/>
          <w:color w:val="000000"/>
          <w:sz w:val="24"/>
          <w:szCs w:val="24"/>
          <w:bdr w:val="none" w:sz="0" w:space="0" w:color="auto" w:frame="1"/>
          <w:lang w:eastAsia="es-MX"/>
        </w:rPr>
        <w:t xml:space="preserve"> Las contribuciones por gasto deberán ser pagadas </w:t>
      </w:r>
      <w:r w:rsidR="0083533C"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0083533C" w:rsidRPr="00971EF5">
        <w:rPr>
          <w:rFonts w:ascii="Arial" w:eastAsia="Arial Unicode MS" w:hAnsi="Arial" w:cs="Arial"/>
          <w:color w:val="000000"/>
          <w:sz w:val="24"/>
          <w:szCs w:val="24"/>
          <w:bdr w:val="none" w:sz="0" w:space="0" w:color="auto" w:frame="1"/>
          <w:lang w:eastAsia="es-MX"/>
        </w:rPr>
        <w:t>, dentro de los quince días siguientes al en que surta efectos la notificación de la resolución que contenga la determinación de las contribuciones.</w:t>
      </w:r>
    </w:p>
    <w:p w14:paraId="09088F94"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bdr w:val="none" w:sz="0" w:space="0" w:color="auto" w:frame="1"/>
          <w:lang w:eastAsia="es-MX"/>
        </w:rPr>
      </w:pPr>
    </w:p>
    <w:p w14:paraId="2878DAD6"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bdr w:val="none" w:sz="0" w:space="0" w:color="auto" w:frame="1"/>
          <w:lang w:eastAsia="es-MX"/>
        </w:rPr>
      </w:pPr>
    </w:p>
    <w:p w14:paraId="3F7014D1"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p>
    <w:p w14:paraId="5F3EDB0E" w14:textId="29F76D6E" w:rsidR="0083533C" w:rsidRPr="00971EF5" w:rsidRDefault="0083533C" w:rsidP="00971EF5">
      <w:pPr>
        <w:shd w:val="clear" w:color="auto" w:fill="FFFFFF"/>
        <w:spacing w:after="0" w:line="360" w:lineRule="auto"/>
        <w:rPr>
          <w:rFonts w:ascii="Arial" w:eastAsia="Arial Unicode MS" w:hAnsi="Arial" w:cs="Arial"/>
          <w:bCs/>
          <w:color w:val="000000"/>
          <w:sz w:val="24"/>
          <w:szCs w:val="24"/>
          <w:bdr w:val="none" w:sz="0" w:space="0" w:color="auto" w:frame="1"/>
          <w:lang w:eastAsia="es-MX"/>
        </w:rPr>
      </w:pPr>
      <w:r w:rsidRPr="00971EF5">
        <w:rPr>
          <w:rFonts w:ascii="Arial" w:eastAsia="Arial Unicode MS" w:hAnsi="Arial" w:cs="Arial"/>
          <w:b/>
          <w:bCs/>
          <w:color w:val="000000"/>
          <w:sz w:val="24"/>
          <w:szCs w:val="24"/>
          <w:bdr w:val="none" w:sz="0" w:space="0" w:color="auto" w:frame="1"/>
          <w:lang w:eastAsia="es-MX"/>
        </w:rPr>
        <w:lastRenderedPageBreak/>
        <w:t>ARTÍCULO 166.</w:t>
      </w:r>
      <w:r w:rsidRPr="00971EF5">
        <w:rPr>
          <w:rFonts w:ascii="Arial" w:eastAsia="Arial Unicode MS" w:hAnsi="Arial" w:cs="Arial"/>
          <w:bCs/>
          <w:color w:val="000000"/>
          <w:sz w:val="24"/>
          <w:szCs w:val="24"/>
          <w:bdr w:val="none" w:sz="0" w:space="0" w:color="auto" w:frame="1"/>
          <w:lang w:eastAsia="es-MX"/>
        </w:rPr>
        <w:t xml:space="preserve"> </w:t>
      </w:r>
      <w:r w:rsidR="008D396D" w:rsidRPr="00971EF5">
        <w:rPr>
          <w:rFonts w:ascii="Arial" w:eastAsia="Arial Unicode MS" w:hAnsi="Arial" w:cs="Arial"/>
          <w:bCs/>
          <w:color w:val="000000"/>
          <w:sz w:val="24"/>
          <w:szCs w:val="24"/>
          <w:bdr w:val="none" w:sz="0" w:space="0" w:color="auto" w:frame="1"/>
          <w:lang w:eastAsia="es-MX"/>
        </w:rPr>
        <w:t>…</w:t>
      </w:r>
    </w:p>
    <w:p w14:paraId="096691E3" w14:textId="77777777" w:rsidR="0083533C" w:rsidRPr="00971EF5" w:rsidRDefault="0083533C" w:rsidP="00971EF5">
      <w:pPr>
        <w:shd w:val="clear" w:color="auto" w:fill="FFFFFF"/>
        <w:spacing w:after="0" w:line="360" w:lineRule="auto"/>
        <w:rPr>
          <w:rFonts w:ascii="Arial" w:eastAsia="Arial Unicode MS" w:hAnsi="Arial" w:cs="Arial"/>
          <w:bCs/>
          <w:color w:val="000000"/>
          <w:sz w:val="24"/>
          <w:szCs w:val="24"/>
          <w:bdr w:val="none" w:sz="0" w:space="0" w:color="auto" w:frame="1"/>
          <w:lang w:eastAsia="es-MX"/>
        </w:rPr>
      </w:pPr>
    </w:p>
    <w:p w14:paraId="3EF77739" w14:textId="77777777" w:rsidR="0083533C" w:rsidRPr="00971EF5" w:rsidRDefault="0083533C" w:rsidP="00971EF5">
      <w:pPr>
        <w:shd w:val="clear" w:color="auto" w:fill="FFFFFF"/>
        <w:spacing w:after="0" w:line="360" w:lineRule="auto"/>
        <w:jc w:val="both"/>
        <w:rPr>
          <w:rFonts w:ascii="Arial" w:eastAsia="Arial Unicode MS" w:hAnsi="Arial" w:cs="Arial"/>
          <w:bCs/>
          <w:color w:val="000000"/>
          <w:sz w:val="24"/>
          <w:szCs w:val="24"/>
          <w:bdr w:val="none" w:sz="0" w:space="0" w:color="auto" w:frame="1"/>
          <w:lang w:eastAsia="es-MX"/>
        </w:rPr>
      </w:pPr>
      <w:r w:rsidRPr="00971EF5">
        <w:rPr>
          <w:rFonts w:ascii="Arial" w:eastAsia="Arial Unicode MS" w:hAnsi="Arial" w:cs="Arial"/>
          <w:bCs/>
          <w:color w:val="000000"/>
          <w:sz w:val="24"/>
          <w:szCs w:val="24"/>
          <w:bdr w:val="none" w:sz="0" w:space="0" w:color="auto" w:frame="1"/>
          <w:lang w:eastAsia="es-MX"/>
        </w:rPr>
        <w:t>No se considerarán incluidos en el objeto de ésta contribución los pagos correspondientes al Impuesto Sobre Nóminas, al Impuesto Sobre Tenencia o Uso de Vehículos, al Impuesto Sobre Diversiones y Espectáculos Públicos relativos a eventos teatrales y de circo, al Impuesto Sobre Hospedaje, al Impuesto Sobre Ingresos por Premios Derivados de Loterías, Rifas, Sorteos, Juegos con Apuestas y Concursos, al Impuesto Adicional Sobre los Derechos que se causen por los Servicios de Registro Público, los Derechos que se causen por los Servicios que presta la Secretaría de Educación Pública</w:t>
      </w:r>
      <w:r w:rsidRPr="00971EF5">
        <w:rPr>
          <w:rFonts w:ascii="Arial" w:eastAsia="Calibri" w:hAnsi="Arial" w:cs="Arial"/>
          <w:bCs/>
          <w:sz w:val="24"/>
          <w:szCs w:val="24"/>
          <w:lang w:eastAsia="es-MX"/>
        </w:rPr>
        <w:t>; así como los que se causen por la prestación de servicios de la Dirección General del Registro Civil</w:t>
      </w:r>
      <w:r w:rsidRPr="00971EF5">
        <w:rPr>
          <w:rFonts w:ascii="Arial" w:eastAsia="Arial Unicode MS" w:hAnsi="Arial" w:cs="Arial"/>
          <w:bCs/>
          <w:color w:val="000000"/>
          <w:sz w:val="24"/>
          <w:szCs w:val="24"/>
          <w:bdr w:val="none" w:sz="0" w:space="0" w:color="auto" w:frame="1"/>
          <w:lang w:eastAsia="es-MX"/>
        </w:rPr>
        <w:t xml:space="preserve"> y los que se causen por los Servicios prestados por las Dependencias de la Administración Pública Centralizada, relativas al Derecho de Acceso a la Información Pública.</w:t>
      </w:r>
    </w:p>
    <w:p w14:paraId="36A5A3AB" w14:textId="77777777" w:rsidR="0083533C" w:rsidRPr="00971EF5" w:rsidRDefault="0083533C" w:rsidP="00971EF5">
      <w:pPr>
        <w:shd w:val="clear" w:color="auto" w:fill="FFFFFF"/>
        <w:spacing w:after="0" w:line="360" w:lineRule="auto"/>
        <w:rPr>
          <w:rFonts w:ascii="Arial" w:eastAsia="Arial Unicode MS" w:hAnsi="Arial" w:cs="Arial"/>
          <w:bCs/>
          <w:color w:val="000000"/>
          <w:sz w:val="24"/>
          <w:szCs w:val="24"/>
          <w:bdr w:val="none" w:sz="0" w:space="0" w:color="auto" w:frame="1"/>
          <w:lang w:eastAsia="es-MX"/>
        </w:rPr>
      </w:pPr>
    </w:p>
    <w:p w14:paraId="0B84A86C" w14:textId="0174AD2F" w:rsidR="0083533C" w:rsidRPr="00971EF5" w:rsidRDefault="008D396D" w:rsidP="00971EF5">
      <w:pPr>
        <w:shd w:val="clear" w:color="auto" w:fill="FFFFFF"/>
        <w:spacing w:after="0" w:line="360" w:lineRule="auto"/>
        <w:rPr>
          <w:rFonts w:ascii="Arial" w:eastAsia="Arial Unicode MS" w:hAnsi="Arial" w:cs="Arial"/>
          <w:bCs/>
          <w:color w:val="000000"/>
          <w:sz w:val="24"/>
          <w:szCs w:val="24"/>
          <w:bdr w:val="none" w:sz="0" w:space="0" w:color="auto" w:frame="1"/>
          <w:lang w:eastAsia="es-MX"/>
        </w:rPr>
      </w:pPr>
      <w:r w:rsidRPr="00971EF5">
        <w:rPr>
          <w:rFonts w:ascii="Arial" w:eastAsia="Arial Unicode MS" w:hAnsi="Arial" w:cs="Arial"/>
          <w:bCs/>
          <w:color w:val="000000"/>
          <w:sz w:val="24"/>
          <w:szCs w:val="24"/>
          <w:bdr w:val="none" w:sz="0" w:space="0" w:color="auto" w:frame="1"/>
          <w:lang w:eastAsia="es-MX"/>
        </w:rPr>
        <w:t>…</w:t>
      </w:r>
    </w:p>
    <w:p w14:paraId="7B3DEDC7"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p>
    <w:p w14:paraId="19898258" w14:textId="74249A2B"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4B5A1CD8" w14:textId="112DB641" w:rsidR="0083533C" w:rsidRPr="00971EF5" w:rsidRDefault="000A16C5" w:rsidP="00971EF5">
      <w:pPr>
        <w:shd w:val="clear" w:color="auto" w:fill="FFFFFF"/>
        <w:spacing w:after="0" w:line="360" w:lineRule="auto"/>
        <w:jc w:val="both"/>
        <w:rPr>
          <w:rFonts w:ascii="Arial" w:eastAsia="Arial Unicode MS" w:hAnsi="Arial" w:cs="Arial"/>
          <w:bCs/>
          <w:color w:val="000000"/>
          <w:sz w:val="24"/>
          <w:szCs w:val="24"/>
          <w:bdr w:val="none" w:sz="0" w:space="0" w:color="auto" w:frame="1"/>
          <w:lang w:eastAsia="es-MX"/>
        </w:rPr>
      </w:pPr>
      <w:r>
        <w:rPr>
          <w:rFonts w:ascii="Arial" w:eastAsia="Arial Unicode MS" w:hAnsi="Arial" w:cs="Arial"/>
          <w:b/>
          <w:bCs/>
          <w:color w:val="000000"/>
          <w:sz w:val="24"/>
          <w:szCs w:val="24"/>
          <w:bdr w:val="none" w:sz="0" w:space="0" w:color="auto" w:frame="1"/>
          <w:lang w:eastAsia="es-MX"/>
        </w:rPr>
        <w:t>ARTÍCULO</w:t>
      </w:r>
      <w:r w:rsidR="00B37BC5">
        <w:rPr>
          <w:rFonts w:ascii="Arial" w:eastAsia="Arial Unicode MS" w:hAnsi="Arial" w:cs="Arial"/>
          <w:b/>
          <w:bCs/>
          <w:color w:val="000000"/>
          <w:sz w:val="24"/>
          <w:szCs w:val="24"/>
          <w:bdr w:val="none" w:sz="0" w:space="0" w:color="auto" w:frame="1"/>
          <w:lang w:eastAsia="es-MX"/>
        </w:rPr>
        <w:t xml:space="preserve"> </w:t>
      </w:r>
      <w:r w:rsidR="0083533C" w:rsidRPr="00971EF5">
        <w:rPr>
          <w:rFonts w:ascii="Arial" w:eastAsia="Arial Unicode MS" w:hAnsi="Arial" w:cs="Arial"/>
          <w:b/>
          <w:bCs/>
          <w:color w:val="000000"/>
          <w:sz w:val="24"/>
          <w:szCs w:val="24"/>
          <w:bdr w:val="none" w:sz="0" w:space="0" w:color="auto" w:frame="1"/>
          <w:lang w:eastAsia="es-MX"/>
        </w:rPr>
        <w:t xml:space="preserve">169. </w:t>
      </w:r>
      <w:r w:rsidR="0083533C" w:rsidRPr="00971EF5">
        <w:rPr>
          <w:rFonts w:ascii="Arial" w:eastAsia="Arial Unicode MS" w:hAnsi="Arial" w:cs="Arial"/>
          <w:bCs/>
          <w:color w:val="000000"/>
          <w:sz w:val="24"/>
          <w:szCs w:val="24"/>
          <w:bdr w:val="none" w:sz="0" w:space="0" w:color="auto" w:frame="1"/>
          <w:lang w:eastAsia="es-MX"/>
        </w:rPr>
        <w:t>La cuota correspondiente a esta contribución para el fomento al deporte, será de $10.00 (DIEZ PESOS 00/100 M.N.), sobre el monto de uno de los pagos por concepto de los impuestos, derechos y cualquier otra contribución y los accesorios de éstos, que se paguen con excepción de los señalados.</w:t>
      </w:r>
    </w:p>
    <w:p w14:paraId="48F87BD1" w14:textId="3B3B695F" w:rsidR="0083533C" w:rsidRPr="00971EF5" w:rsidRDefault="0083533C" w:rsidP="00971EF5">
      <w:pPr>
        <w:spacing w:after="0" w:line="360" w:lineRule="auto"/>
        <w:rPr>
          <w:rFonts w:ascii="Arial" w:hAnsi="Arial" w:cs="Arial"/>
          <w:bCs/>
          <w:i/>
          <w:sz w:val="24"/>
          <w:szCs w:val="24"/>
        </w:rPr>
      </w:pPr>
      <w:r w:rsidRPr="00971EF5">
        <w:rPr>
          <w:rFonts w:ascii="Arial" w:hAnsi="Arial" w:cs="Arial"/>
          <w:bCs/>
          <w:i/>
          <w:sz w:val="24"/>
          <w:szCs w:val="24"/>
        </w:rPr>
        <w:t xml:space="preserve"> </w:t>
      </w:r>
    </w:p>
    <w:p w14:paraId="7FB2D84A" w14:textId="17FA2892" w:rsidR="0083533C" w:rsidRPr="00971EF5" w:rsidRDefault="0083533C" w:rsidP="00971EF5">
      <w:pPr>
        <w:shd w:val="clear" w:color="auto" w:fill="FFFFFF"/>
        <w:spacing w:after="0" w:line="360" w:lineRule="auto"/>
        <w:jc w:val="both"/>
        <w:rPr>
          <w:rFonts w:ascii="Arial" w:eastAsia="Arial Unicode MS" w:hAnsi="Arial" w:cs="Arial"/>
          <w:bCs/>
          <w:color w:val="000000"/>
          <w:sz w:val="24"/>
          <w:szCs w:val="24"/>
          <w:bdr w:val="none" w:sz="0" w:space="0" w:color="auto" w:frame="1"/>
          <w:lang w:eastAsia="es-MX"/>
        </w:rPr>
      </w:pPr>
      <w:r w:rsidRPr="00971EF5">
        <w:rPr>
          <w:rFonts w:ascii="Arial" w:eastAsia="Arial Unicode MS" w:hAnsi="Arial" w:cs="Arial"/>
          <w:b/>
          <w:bCs/>
          <w:color w:val="000000"/>
          <w:sz w:val="24"/>
          <w:szCs w:val="24"/>
          <w:bdr w:val="none" w:sz="0" w:space="0" w:color="auto" w:frame="1"/>
          <w:lang w:eastAsia="es-MX"/>
        </w:rPr>
        <w:t xml:space="preserve">ARTÍCULO 170. </w:t>
      </w:r>
      <w:r w:rsidRPr="00971EF5">
        <w:rPr>
          <w:rFonts w:ascii="Arial" w:eastAsia="Arial Unicode MS" w:hAnsi="Arial" w:cs="Arial"/>
          <w:bCs/>
          <w:color w:val="000000"/>
          <w:sz w:val="24"/>
          <w:szCs w:val="24"/>
          <w:bdr w:val="none" w:sz="0" w:space="0" w:color="auto" w:frame="1"/>
          <w:lang w:eastAsia="es-MX"/>
        </w:rPr>
        <w:t xml:space="preserve">El pago de esta contribución deberá efectuarse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 xml:space="preserve">se encuentre debidamente referenciada, con la clave que para tal efecto se </w:t>
      </w:r>
      <w:r w:rsidR="00914FBC" w:rsidRPr="00971EF5">
        <w:rPr>
          <w:rFonts w:ascii="Arial" w:hAnsi="Arial" w:cs="Arial"/>
          <w:sz w:val="24"/>
          <w:szCs w:val="24"/>
        </w:rPr>
        <w:lastRenderedPageBreak/>
        <w:t>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w:t>
      </w:r>
      <w:r w:rsidRPr="00971EF5">
        <w:rPr>
          <w:rFonts w:ascii="Arial" w:eastAsia="Arial Unicode MS" w:hAnsi="Arial" w:cs="Arial"/>
          <w:bCs/>
          <w:color w:val="000000"/>
          <w:sz w:val="24"/>
          <w:szCs w:val="24"/>
          <w:bdr w:val="none" w:sz="0" w:space="0" w:color="auto" w:frame="1"/>
          <w:lang w:eastAsia="es-MX"/>
        </w:rPr>
        <w:t xml:space="preserve"> en el mismo recibo con que se realicen los pagos objeto de esta contribución.</w:t>
      </w:r>
    </w:p>
    <w:p w14:paraId="0B208725"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p>
    <w:p w14:paraId="79ED5E72" w14:textId="77777777" w:rsidR="0083533C" w:rsidRPr="00971EF5" w:rsidRDefault="0083533C" w:rsidP="00971EF5">
      <w:pPr>
        <w:shd w:val="clear" w:color="auto" w:fill="FFFFFF"/>
        <w:spacing w:after="0" w:line="360" w:lineRule="auto"/>
        <w:rPr>
          <w:rFonts w:ascii="Arial" w:eastAsia="Arial Unicode MS" w:hAnsi="Arial" w:cs="Arial"/>
          <w:color w:val="000000"/>
          <w:sz w:val="24"/>
          <w:szCs w:val="24"/>
          <w:lang w:eastAsia="es-MX"/>
        </w:rPr>
      </w:pPr>
    </w:p>
    <w:p w14:paraId="41DA0446" w14:textId="7357A899" w:rsidR="0083533C" w:rsidRPr="00971EF5" w:rsidRDefault="0083533C"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ARTÍCULO 181.</w:t>
      </w:r>
      <w:r w:rsidRPr="00971EF5">
        <w:rPr>
          <w:rFonts w:ascii="Arial" w:eastAsia="Arial Unicode MS" w:hAnsi="Arial" w:cs="Arial"/>
          <w:color w:val="000000"/>
          <w:sz w:val="24"/>
          <w:szCs w:val="24"/>
          <w:bdr w:val="none" w:sz="0" w:space="0" w:color="auto" w:frame="1"/>
          <w:lang w:eastAsia="es-MX"/>
        </w:rPr>
        <w:t xml:space="preserve"> Las contribuciones por obra pública deberán ser pagadas </w:t>
      </w:r>
      <w:r w:rsidRPr="00971EF5">
        <w:rPr>
          <w:rFonts w:ascii="Arial" w:hAnsi="Arial" w:cs="Arial"/>
          <w:sz w:val="24"/>
          <w:szCs w:val="24"/>
        </w:rPr>
        <w:t xml:space="preserve">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w:t>
      </w:r>
      <w:r w:rsidR="00914FBC" w:rsidRPr="00971EF5">
        <w:rPr>
          <w:rFonts w:ascii="Arial" w:hAnsi="Arial" w:cs="Arial"/>
          <w:sz w:val="24"/>
          <w:szCs w:val="24"/>
        </w:rPr>
        <w:t>se encuentre debidamente referenciada, con la clave que para tal efecto se plasme en el estado de cuenta obtenido de la plataforma electrónica antes aludida</w:t>
      </w:r>
      <w:r w:rsidRPr="00971EF5">
        <w:rPr>
          <w:rFonts w:ascii="Arial" w:eastAsia="Arial Unicode MS" w:hAnsi="Arial" w:cs="Arial"/>
          <w:color w:val="000000"/>
          <w:sz w:val="24"/>
          <w:szCs w:val="24"/>
          <w:bdr w:val="none" w:sz="0" w:space="0" w:color="auto" w:frame="1"/>
          <w:lang w:eastAsia="es-MX"/>
        </w:rPr>
        <w:t>, al inicio de la obra o dentro del plazo que se establezca en los convenios que se celebren con los particulares, en la forma y plazo que ésta determine.</w:t>
      </w:r>
    </w:p>
    <w:p w14:paraId="5C06C38F" w14:textId="77777777" w:rsidR="0083533C" w:rsidRPr="00971EF5" w:rsidRDefault="0083533C" w:rsidP="00971EF5">
      <w:pPr>
        <w:spacing w:after="0" w:line="360" w:lineRule="auto"/>
        <w:ind w:left="426" w:hanging="426"/>
        <w:jc w:val="both"/>
        <w:rPr>
          <w:rFonts w:ascii="Arial" w:hAnsi="Arial" w:cs="Arial"/>
          <w:sz w:val="24"/>
          <w:szCs w:val="24"/>
        </w:rPr>
      </w:pPr>
    </w:p>
    <w:p w14:paraId="44957D39" w14:textId="302B0AEB" w:rsidR="00682183" w:rsidRPr="00971EF5" w:rsidRDefault="0013661C" w:rsidP="00971EF5">
      <w:pPr>
        <w:spacing w:after="0" w:line="360" w:lineRule="auto"/>
        <w:ind w:left="426" w:hanging="426"/>
        <w:jc w:val="both"/>
        <w:rPr>
          <w:rFonts w:ascii="Arial" w:eastAsia="Arial Unicode MS" w:hAnsi="Arial" w:cs="Arial"/>
          <w:b/>
          <w:bCs/>
          <w:color w:val="000000"/>
          <w:sz w:val="24"/>
          <w:szCs w:val="24"/>
          <w:bdr w:val="none" w:sz="0" w:space="0" w:color="auto" w:frame="1"/>
          <w:lang w:val="en-US" w:eastAsia="es-MX"/>
        </w:rPr>
      </w:pPr>
      <w:r w:rsidRPr="00971EF5">
        <w:rPr>
          <w:rFonts w:ascii="Arial" w:hAnsi="Arial" w:cs="Arial"/>
          <w:sz w:val="24"/>
          <w:szCs w:val="24"/>
        </w:rPr>
        <w:t> </w:t>
      </w:r>
    </w:p>
    <w:p w14:paraId="723D138D" w14:textId="25318074" w:rsidR="001F2DA1" w:rsidRPr="00971EF5" w:rsidRDefault="001F2DA1" w:rsidP="00971EF5">
      <w:pPr>
        <w:shd w:val="clear" w:color="auto" w:fill="FFFFFF"/>
        <w:spacing w:after="0" w:line="360" w:lineRule="auto"/>
        <w:jc w:val="both"/>
        <w:rPr>
          <w:rFonts w:ascii="Arial" w:eastAsia="Arial Unicode MS" w:hAnsi="Arial" w:cs="Arial"/>
          <w:b/>
          <w:bCs/>
          <w:color w:val="000000"/>
          <w:sz w:val="24"/>
          <w:szCs w:val="24"/>
          <w:bdr w:val="none" w:sz="0" w:space="0" w:color="auto" w:frame="1"/>
          <w:lang w:val="en-US" w:eastAsia="es-MX"/>
        </w:rPr>
      </w:pPr>
    </w:p>
    <w:p w14:paraId="63C9BEE6" w14:textId="77777777" w:rsidR="00C348A8" w:rsidRPr="00971EF5" w:rsidRDefault="00C348A8" w:rsidP="00971EF5">
      <w:pPr>
        <w:shd w:val="clear" w:color="auto" w:fill="FFFFFF"/>
        <w:spacing w:after="0" w:line="360" w:lineRule="auto"/>
        <w:jc w:val="center"/>
        <w:rPr>
          <w:rFonts w:ascii="Arial" w:eastAsia="Arial Unicode MS" w:hAnsi="Arial" w:cs="Arial"/>
          <w:b/>
          <w:bCs/>
          <w:color w:val="000000"/>
          <w:sz w:val="24"/>
          <w:szCs w:val="24"/>
          <w:bdr w:val="none" w:sz="0" w:space="0" w:color="auto" w:frame="1"/>
          <w:lang w:val="en-US" w:eastAsia="es-MX"/>
        </w:rPr>
      </w:pPr>
    </w:p>
    <w:p w14:paraId="694F69BC" w14:textId="77777777" w:rsidR="00636C00" w:rsidRPr="00971EF5" w:rsidRDefault="00636C00" w:rsidP="00971EF5">
      <w:pPr>
        <w:shd w:val="clear" w:color="auto" w:fill="FFFFFF"/>
        <w:spacing w:after="0" w:line="360" w:lineRule="auto"/>
        <w:jc w:val="center"/>
        <w:rPr>
          <w:rFonts w:ascii="Arial" w:eastAsia="Arial Unicode MS" w:hAnsi="Arial" w:cs="Arial"/>
          <w:color w:val="000000"/>
          <w:sz w:val="24"/>
          <w:szCs w:val="24"/>
          <w:lang w:val="en-US" w:eastAsia="es-MX"/>
        </w:rPr>
      </w:pPr>
      <w:r w:rsidRPr="00971EF5">
        <w:rPr>
          <w:rFonts w:ascii="Arial" w:eastAsia="Arial Unicode MS" w:hAnsi="Arial" w:cs="Arial"/>
          <w:b/>
          <w:bCs/>
          <w:color w:val="000000"/>
          <w:sz w:val="24"/>
          <w:szCs w:val="24"/>
          <w:bdr w:val="none" w:sz="0" w:space="0" w:color="auto" w:frame="1"/>
          <w:lang w:val="en-US" w:eastAsia="es-MX"/>
        </w:rPr>
        <w:t>T R A N S I T O R I O S</w:t>
      </w:r>
    </w:p>
    <w:p w14:paraId="269840CB" w14:textId="77777777" w:rsidR="00636C00" w:rsidRPr="00971EF5" w:rsidRDefault="00636C00" w:rsidP="00971EF5">
      <w:pPr>
        <w:shd w:val="clear" w:color="auto" w:fill="FFFFFF"/>
        <w:spacing w:after="0" w:line="360" w:lineRule="auto"/>
        <w:jc w:val="both"/>
        <w:rPr>
          <w:rFonts w:ascii="Arial" w:eastAsia="Arial Unicode MS" w:hAnsi="Arial" w:cs="Arial"/>
          <w:color w:val="000000"/>
          <w:sz w:val="24"/>
          <w:szCs w:val="24"/>
          <w:bdr w:val="none" w:sz="0" w:space="0" w:color="auto" w:frame="1"/>
          <w:lang w:val="en-US" w:eastAsia="es-MX"/>
        </w:rPr>
      </w:pPr>
      <w:r w:rsidRPr="00971EF5">
        <w:rPr>
          <w:rFonts w:ascii="Arial" w:eastAsia="Arial Unicode MS" w:hAnsi="Arial" w:cs="Arial"/>
          <w:color w:val="000000"/>
          <w:sz w:val="24"/>
          <w:szCs w:val="24"/>
          <w:bdr w:val="none" w:sz="0" w:space="0" w:color="auto" w:frame="1"/>
          <w:lang w:val="en-US" w:eastAsia="es-MX"/>
        </w:rPr>
        <w:t> </w:t>
      </w:r>
    </w:p>
    <w:p w14:paraId="79DF5915" w14:textId="77777777" w:rsidR="002228A8" w:rsidRPr="00971EF5" w:rsidRDefault="002228A8" w:rsidP="00971EF5">
      <w:pPr>
        <w:shd w:val="clear" w:color="auto" w:fill="FFFFFF"/>
        <w:spacing w:after="0" w:line="360" w:lineRule="auto"/>
        <w:jc w:val="both"/>
        <w:rPr>
          <w:rFonts w:ascii="Arial" w:eastAsia="Arial Unicode MS" w:hAnsi="Arial" w:cs="Arial"/>
          <w:color w:val="000000"/>
          <w:sz w:val="24"/>
          <w:szCs w:val="24"/>
          <w:lang w:val="en-US" w:eastAsia="es-MX"/>
        </w:rPr>
      </w:pPr>
    </w:p>
    <w:p w14:paraId="618C316E" w14:textId="77777777" w:rsidR="002228A8" w:rsidRPr="00971EF5" w:rsidRDefault="002228A8" w:rsidP="00971EF5">
      <w:pPr>
        <w:shd w:val="clear" w:color="auto" w:fill="FFFFFF"/>
        <w:spacing w:after="0" w:line="360" w:lineRule="auto"/>
        <w:jc w:val="both"/>
        <w:rPr>
          <w:rFonts w:ascii="Arial" w:eastAsia="Arial Unicode MS" w:hAnsi="Arial" w:cs="Arial"/>
          <w:color w:val="000000"/>
          <w:sz w:val="24"/>
          <w:szCs w:val="24"/>
          <w:lang w:val="en-US" w:eastAsia="es-MX"/>
        </w:rPr>
      </w:pPr>
    </w:p>
    <w:p w14:paraId="39FA6A03" w14:textId="2F7696D2" w:rsidR="00636C00" w:rsidRPr="00971EF5" w:rsidRDefault="00636C00" w:rsidP="00971EF5">
      <w:pPr>
        <w:shd w:val="clear" w:color="auto" w:fill="FFFFFF"/>
        <w:spacing w:after="0" w:line="360" w:lineRule="auto"/>
        <w:jc w:val="both"/>
        <w:rPr>
          <w:rFonts w:ascii="Arial" w:eastAsia="Arial Unicode MS" w:hAnsi="Arial" w:cs="Arial"/>
          <w:color w:val="000000"/>
          <w:sz w:val="24"/>
          <w:szCs w:val="24"/>
          <w:lang w:eastAsia="es-MX"/>
        </w:rPr>
      </w:pPr>
      <w:r w:rsidRPr="00971EF5">
        <w:rPr>
          <w:rFonts w:ascii="Arial" w:eastAsia="Arial Unicode MS" w:hAnsi="Arial" w:cs="Arial"/>
          <w:color w:val="000000"/>
          <w:sz w:val="24"/>
          <w:szCs w:val="24"/>
          <w:bdr w:val="none" w:sz="0" w:space="0" w:color="auto" w:frame="1"/>
          <w:lang w:val="en-US" w:eastAsia="es-MX"/>
        </w:rPr>
        <w:t> </w:t>
      </w:r>
      <w:r w:rsidRPr="00971EF5">
        <w:rPr>
          <w:rFonts w:ascii="Arial" w:eastAsia="Arial Unicode MS" w:hAnsi="Arial" w:cs="Arial"/>
          <w:b/>
          <w:bCs/>
          <w:color w:val="000000"/>
          <w:sz w:val="24"/>
          <w:szCs w:val="24"/>
          <w:bdr w:val="none" w:sz="0" w:space="0" w:color="auto" w:frame="1"/>
          <w:lang w:eastAsia="es-MX"/>
        </w:rPr>
        <w:t>ARTÍCULO PRIMERO</w:t>
      </w:r>
      <w:r w:rsidR="006C55A6" w:rsidRPr="00971EF5">
        <w:rPr>
          <w:rFonts w:ascii="Arial" w:eastAsia="Arial Unicode MS" w:hAnsi="Arial" w:cs="Arial"/>
          <w:b/>
          <w:bCs/>
          <w:color w:val="000000"/>
          <w:sz w:val="24"/>
          <w:szCs w:val="24"/>
          <w:bdr w:val="none" w:sz="0" w:space="0" w:color="auto" w:frame="1"/>
          <w:lang w:eastAsia="es-MX"/>
        </w:rPr>
        <w:t>.</w:t>
      </w:r>
      <w:r w:rsidRPr="00971EF5">
        <w:rPr>
          <w:rFonts w:ascii="Arial" w:eastAsia="Arial Unicode MS" w:hAnsi="Arial" w:cs="Arial"/>
          <w:b/>
          <w:bCs/>
          <w:color w:val="000000"/>
          <w:sz w:val="24"/>
          <w:szCs w:val="24"/>
          <w:bdr w:val="none" w:sz="0" w:space="0" w:color="auto" w:frame="1"/>
          <w:lang w:eastAsia="es-MX"/>
        </w:rPr>
        <w:t> </w:t>
      </w:r>
      <w:r w:rsidRPr="00971EF5">
        <w:rPr>
          <w:rFonts w:ascii="Arial" w:eastAsia="Arial Unicode MS" w:hAnsi="Arial" w:cs="Arial"/>
          <w:color w:val="000000"/>
          <w:sz w:val="24"/>
          <w:szCs w:val="24"/>
          <w:bdr w:val="none" w:sz="0" w:space="0" w:color="auto" w:frame="1"/>
          <w:lang w:eastAsia="es-MX"/>
        </w:rPr>
        <w:t xml:space="preserve">El presente Decreto entrará en vigor el día primero de enero de dos mil </w:t>
      </w:r>
      <w:r w:rsidR="004B3041" w:rsidRPr="00971EF5">
        <w:rPr>
          <w:rFonts w:ascii="Arial" w:eastAsia="Arial Unicode MS" w:hAnsi="Arial" w:cs="Arial"/>
          <w:color w:val="000000"/>
          <w:sz w:val="24"/>
          <w:szCs w:val="24"/>
          <w:bdr w:val="none" w:sz="0" w:space="0" w:color="auto" w:frame="1"/>
          <w:lang w:eastAsia="es-MX"/>
        </w:rPr>
        <w:t>veint</w:t>
      </w:r>
      <w:r w:rsidR="00473849" w:rsidRPr="00971EF5">
        <w:rPr>
          <w:rFonts w:ascii="Arial" w:eastAsia="Arial Unicode MS" w:hAnsi="Arial" w:cs="Arial"/>
          <w:color w:val="000000"/>
          <w:sz w:val="24"/>
          <w:szCs w:val="24"/>
          <w:bdr w:val="none" w:sz="0" w:space="0" w:color="auto" w:frame="1"/>
          <w:lang w:eastAsia="es-MX"/>
        </w:rPr>
        <w:t>i</w:t>
      </w:r>
      <w:r w:rsidR="00F320C6" w:rsidRPr="00971EF5">
        <w:rPr>
          <w:rFonts w:ascii="Arial" w:eastAsia="Arial Unicode MS" w:hAnsi="Arial" w:cs="Arial"/>
          <w:color w:val="000000"/>
          <w:sz w:val="24"/>
          <w:szCs w:val="24"/>
          <w:bdr w:val="none" w:sz="0" w:space="0" w:color="auto" w:frame="1"/>
          <w:lang w:eastAsia="es-MX"/>
        </w:rPr>
        <w:t>trés</w:t>
      </w:r>
      <w:r w:rsidRPr="00971EF5">
        <w:rPr>
          <w:rFonts w:ascii="Arial" w:eastAsia="Arial Unicode MS" w:hAnsi="Arial" w:cs="Arial"/>
          <w:color w:val="000000"/>
          <w:sz w:val="24"/>
          <w:szCs w:val="24"/>
          <w:bdr w:val="none" w:sz="0" w:space="0" w:color="auto" w:frame="1"/>
          <w:lang w:eastAsia="es-MX"/>
        </w:rPr>
        <w:t>.</w:t>
      </w:r>
    </w:p>
    <w:p w14:paraId="0869670E" w14:textId="77777777" w:rsidR="002228A8" w:rsidRPr="00971EF5" w:rsidRDefault="002228A8" w:rsidP="00971EF5">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p>
    <w:p w14:paraId="4EA33144" w14:textId="77777777" w:rsidR="002228A8" w:rsidRPr="00971EF5" w:rsidRDefault="002228A8" w:rsidP="00971EF5">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p>
    <w:p w14:paraId="552DD902" w14:textId="513A09FF" w:rsidR="00636C00" w:rsidRPr="00971EF5" w:rsidRDefault="004E30B7" w:rsidP="00971EF5">
      <w:pPr>
        <w:tabs>
          <w:tab w:val="left" w:pos="-1440"/>
        </w:tabs>
        <w:spacing w:after="0" w:line="360" w:lineRule="auto"/>
        <w:ind w:right="67"/>
        <w:jc w:val="both"/>
        <w:rPr>
          <w:rFonts w:ascii="Arial" w:eastAsia="Arial Unicode MS" w:hAnsi="Arial" w:cs="Arial"/>
          <w:color w:val="000000"/>
          <w:sz w:val="24"/>
          <w:szCs w:val="24"/>
          <w:lang w:eastAsia="es-MX"/>
        </w:rPr>
      </w:pPr>
      <w:r w:rsidRPr="00971EF5">
        <w:rPr>
          <w:rFonts w:ascii="Arial" w:hAnsi="Arial" w:cs="Arial"/>
          <w:b/>
          <w:bCs/>
          <w:sz w:val="24"/>
          <w:szCs w:val="24"/>
        </w:rPr>
        <w:t xml:space="preserve">ARTÍCULO </w:t>
      </w:r>
      <w:r w:rsidR="003F45E2" w:rsidRPr="00971EF5">
        <w:rPr>
          <w:rFonts w:ascii="Arial" w:hAnsi="Arial" w:cs="Arial"/>
          <w:b/>
          <w:bCs/>
          <w:sz w:val="24"/>
          <w:szCs w:val="24"/>
        </w:rPr>
        <w:t>SEGUNDO.</w:t>
      </w:r>
      <w:r w:rsidR="00636C00" w:rsidRPr="00971EF5">
        <w:rPr>
          <w:rFonts w:ascii="Arial" w:eastAsia="Arial Unicode MS" w:hAnsi="Arial" w:cs="Arial"/>
          <w:b/>
          <w:bCs/>
          <w:color w:val="000000"/>
          <w:sz w:val="24"/>
          <w:szCs w:val="24"/>
          <w:bdr w:val="none" w:sz="0" w:space="0" w:color="auto" w:frame="1"/>
          <w:lang w:eastAsia="es-MX"/>
        </w:rPr>
        <w:t> </w:t>
      </w:r>
      <w:r w:rsidR="00636C00" w:rsidRPr="00971EF5">
        <w:rPr>
          <w:rFonts w:ascii="Arial" w:eastAsia="Arial Unicode MS" w:hAnsi="Arial" w:cs="Arial"/>
          <w:color w:val="000000"/>
          <w:sz w:val="24"/>
          <w:szCs w:val="24"/>
          <w:bdr w:val="none" w:sz="0" w:space="0" w:color="auto" w:frame="1"/>
          <w:lang w:eastAsia="es-MX"/>
        </w:rPr>
        <w:t>Publíquese en el Periódico Oficial del Gobierno del Estado.</w:t>
      </w:r>
    </w:p>
    <w:p w14:paraId="76437D8C" w14:textId="77777777" w:rsidR="002228A8" w:rsidRPr="00971EF5" w:rsidRDefault="002228A8" w:rsidP="00971EF5">
      <w:pPr>
        <w:shd w:val="clear" w:color="auto" w:fill="FFFFFF"/>
        <w:spacing w:after="0" w:line="360" w:lineRule="auto"/>
        <w:ind w:right="113"/>
        <w:jc w:val="center"/>
        <w:rPr>
          <w:rFonts w:ascii="Arial" w:eastAsia="Arial Unicode MS" w:hAnsi="Arial" w:cs="Arial"/>
          <w:b/>
          <w:bCs/>
          <w:color w:val="000000"/>
          <w:sz w:val="24"/>
          <w:szCs w:val="24"/>
          <w:bdr w:val="none" w:sz="0" w:space="0" w:color="auto" w:frame="1"/>
          <w:lang w:eastAsia="es-MX"/>
        </w:rPr>
      </w:pPr>
    </w:p>
    <w:p w14:paraId="701E0BF1" w14:textId="77777777" w:rsidR="002228A8" w:rsidRPr="00971EF5" w:rsidRDefault="002228A8" w:rsidP="00971EF5">
      <w:pPr>
        <w:shd w:val="clear" w:color="auto" w:fill="FFFFFF"/>
        <w:spacing w:after="0" w:line="360" w:lineRule="auto"/>
        <w:ind w:right="113"/>
        <w:jc w:val="center"/>
        <w:rPr>
          <w:rFonts w:ascii="Arial" w:eastAsia="Arial Unicode MS" w:hAnsi="Arial" w:cs="Arial"/>
          <w:b/>
          <w:bCs/>
          <w:color w:val="000000"/>
          <w:sz w:val="24"/>
          <w:szCs w:val="24"/>
          <w:bdr w:val="none" w:sz="0" w:space="0" w:color="auto" w:frame="1"/>
          <w:lang w:eastAsia="es-MX"/>
        </w:rPr>
      </w:pPr>
    </w:p>
    <w:p w14:paraId="4BBD1AE1" w14:textId="77777777" w:rsidR="002228A8" w:rsidRPr="00971EF5" w:rsidRDefault="002228A8" w:rsidP="00971EF5">
      <w:pPr>
        <w:shd w:val="clear" w:color="auto" w:fill="FFFFFF"/>
        <w:spacing w:after="0" w:line="360" w:lineRule="auto"/>
        <w:ind w:right="113"/>
        <w:jc w:val="center"/>
        <w:rPr>
          <w:rFonts w:ascii="Arial" w:eastAsia="Arial Unicode MS" w:hAnsi="Arial" w:cs="Arial"/>
          <w:b/>
          <w:bCs/>
          <w:color w:val="000000"/>
          <w:sz w:val="24"/>
          <w:szCs w:val="24"/>
          <w:bdr w:val="none" w:sz="0" w:space="0" w:color="auto" w:frame="1"/>
          <w:lang w:eastAsia="es-MX"/>
        </w:rPr>
      </w:pPr>
    </w:p>
    <w:p w14:paraId="30BD0D2B" w14:textId="77777777" w:rsidR="002228A8" w:rsidRPr="00971EF5" w:rsidRDefault="002228A8" w:rsidP="00971EF5">
      <w:pPr>
        <w:shd w:val="clear" w:color="auto" w:fill="FFFFFF"/>
        <w:spacing w:after="0" w:line="360" w:lineRule="auto"/>
        <w:ind w:right="113"/>
        <w:jc w:val="center"/>
        <w:rPr>
          <w:rFonts w:ascii="Arial" w:eastAsia="Arial Unicode MS" w:hAnsi="Arial" w:cs="Arial"/>
          <w:b/>
          <w:bCs/>
          <w:color w:val="000000"/>
          <w:sz w:val="24"/>
          <w:szCs w:val="24"/>
          <w:bdr w:val="none" w:sz="0" w:space="0" w:color="auto" w:frame="1"/>
          <w:lang w:eastAsia="es-MX"/>
        </w:rPr>
      </w:pPr>
    </w:p>
    <w:p w14:paraId="04BEAFF9" w14:textId="77777777" w:rsidR="00636C00" w:rsidRPr="00971EF5" w:rsidRDefault="00636C00" w:rsidP="00971EF5">
      <w:pPr>
        <w:shd w:val="clear" w:color="auto" w:fill="FFFFFF"/>
        <w:spacing w:after="0" w:line="360" w:lineRule="auto"/>
        <w:ind w:right="113"/>
        <w:jc w:val="center"/>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A T E N T A M E N T E</w:t>
      </w:r>
    </w:p>
    <w:p w14:paraId="2271851A" w14:textId="3636B6E3" w:rsidR="00636C00" w:rsidRPr="00971EF5" w:rsidRDefault="00B6458F" w:rsidP="00971EF5">
      <w:pPr>
        <w:shd w:val="clear" w:color="auto" w:fill="FFFFFF"/>
        <w:spacing w:after="0" w:line="360" w:lineRule="auto"/>
        <w:ind w:right="113"/>
        <w:jc w:val="center"/>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“SUFRAGIO EFECTIVO.</w:t>
      </w:r>
      <w:r w:rsidR="00636C00" w:rsidRPr="00971EF5">
        <w:rPr>
          <w:rFonts w:ascii="Arial" w:eastAsia="Arial Unicode MS" w:hAnsi="Arial" w:cs="Arial"/>
          <w:b/>
          <w:bCs/>
          <w:color w:val="000000"/>
          <w:sz w:val="24"/>
          <w:szCs w:val="24"/>
          <w:bdr w:val="none" w:sz="0" w:space="0" w:color="auto" w:frame="1"/>
          <w:lang w:eastAsia="es-MX"/>
        </w:rPr>
        <w:t xml:space="preserve"> NO REELECCIÓN”</w:t>
      </w:r>
    </w:p>
    <w:p w14:paraId="780BFF46" w14:textId="77777777" w:rsidR="00636C00" w:rsidRPr="00971EF5" w:rsidRDefault="00636C00" w:rsidP="00971EF5">
      <w:pPr>
        <w:shd w:val="clear" w:color="auto" w:fill="FFFFFF"/>
        <w:spacing w:after="0" w:line="360" w:lineRule="auto"/>
        <w:ind w:right="113"/>
        <w:jc w:val="center"/>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EL GOBERNADOR CONSTITUCIONAL DEL ESTADO</w:t>
      </w:r>
    </w:p>
    <w:p w14:paraId="7F4D0F8B" w14:textId="77777777" w:rsidR="00636C00" w:rsidRPr="00971EF5" w:rsidRDefault="00636C00" w:rsidP="00971EF5">
      <w:pPr>
        <w:shd w:val="clear" w:color="auto" w:fill="FFFFFF"/>
        <w:spacing w:after="0" w:line="360" w:lineRule="auto"/>
        <w:ind w:right="114"/>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w:t>
      </w:r>
    </w:p>
    <w:p w14:paraId="4A5A5616" w14:textId="77777777" w:rsidR="00636C00" w:rsidRPr="00971EF5" w:rsidRDefault="00636C00" w:rsidP="00971EF5">
      <w:pPr>
        <w:shd w:val="clear" w:color="auto" w:fill="FFFFFF"/>
        <w:spacing w:after="0" w:line="360" w:lineRule="auto"/>
        <w:ind w:right="114"/>
        <w:jc w:val="center"/>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w:t>
      </w:r>
    </w:p>
    <w:p w14:paraId="06A556F3" w14:textId="77777777" w:rsidR="00636C00" w:rsidRPr="00971EF5" w:rsidRDefault="00636C00" w:rsidP="00971EF5">
      <w:pPr>
        <w:shd w:val="clear" w:color="auto" w:fill="FFFFFF"/>
        <w:spacing w:after="0" w:line="360" w:lineRule="auto"/>
        <w:ind w:right="114"/>
        <w:jc w:val="center"/>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w:t>
      </w:r>
    </w:p>
    <w:p w14:paraId="10054A4C" w14:textId="77777777" w:rsidR="00636C00" w:rsidRPr="00971EF5" w:rsidRDefault="00636C00" w:rsidP="00971EF5">
      <w:pPr>
        <w:shd w:val="clear" w:color="auto" w:fill="FFFFFF"/>
        <w:spacing w:after="0" w:line="360" w:lineRule="auto"/>
        <w:jc w:val="center"/>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ING. MIGUEL ÁNGEL RIQUELME SOLÍS</w:t>
      </w:r>
    </w:p>
    <w:p w14:paraId="36000AEB" w14:textId="77777777" w:rsidR="00636C00" w:rsidRPr="00971EF5" w:rsidRDefault="00636C00" w:rsidP="00971EF5">
      <w:pPr>
        <w:shd w:val="clear" w:color="auto" w:fill="FFFFFF"/>
        <w:spacing w:after="0" w:line="360" w:lineRule="auto"/>
        <w:ind w:left="1416" w:hanging="1416"/>
        <w:jc w:val="center"/>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w:t>
      </w:r>
    </w:p>
    <w:p w14:paraId="21B58427" w14:textId="77777777" w:rsidR="00B37BC5" w:rsidRDefault="00B37BC5" w:rsidP="00971EF5">
      <w:pPr>
        <w:shd w:val="clear" w:color="auto" w:fill="FFFFFF"/>
        <w:spacing w:after="0" w:line="360" w:lineRule="auto"/>
        <w:ind w:left="1416" w:hanging="1416"/>
        <w:jc w:val="center"/>
        <w:rPr>
          <w:rFonts w:ascii="Arial" w:eastAsia="Arial Unicode MS" w:hAnsi="Arial" w:cs="Arial"/>
          <w:b/>
          <w:bCs/>
          <w:color w:val="000000"/>
          <w:sz w:val="24"/>
          <w:szCs w:val="24"/>
          <w:bdr w:val="none" w:sz="0" w:space="0" w:color="auto" w:frame="1"/>
          <w:lang w:eastAsia="es-MX"/>
        </w:rPr>
      </w:pPr>
    </w:p>
    <w:p w14:paraId="3AAFB3E3" w14:textId="77777777" w:rsidR="00636C00" w:rsidRPr="00971EF5" w:rsidRDefault="00636C00" w:rsidP="00971EF5">
      <w:pPr>
        <w:shd w:val="clear" w:color="auto" w:fill="FFFFFF"/>
        <w:spacing w:after="0" w:line="360" w:lineRule="auto"/>
        <w:ind w:left="1416" w:hanging="1416"/>
        <w:jc w:val="center"/>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61"/>
        <w:gridCol w:w="4445"/>
      </w:tblGrid>
      <w:tr w:rsidR="00636C00" w:rsidRPr="00971EF5" w14:paraId="49ADD13F" w14:textId="77777777" w:rsidTr="005A0F7D">
        <w:tc>
          <w:tcPr>
            <w:tcW w:w="5070" w:type="dxa"/>
            <w:shd w:val="clear" w:color="auto" w:fill="FFFFFF"/>
            <w:tcMar>
              <w:top w:w="0" w:type="dxa"/>
              <w:left w:w="108" w:type="dxa"/>
              <w:bottom w:w="0" w:type="dxa"/>
              <w:right w:w="108" w:type="dxa"/>
            </w:tcMar>
            <w:vAlign w:val="center"/>
            <w:hideMark/>
          </w:tcPr>
          <w:p w14:paraId="4B9B89E9" w14:textId="77777777" w:rsidR="00B37BC5" w:rsidRDefault="00B37BC5" w:rsidP="00971EF5">
            <w:pPr>
              <w:spacing w:after="0" w:line="360" w:lineRule="auto"/>
              <w:ind w:right="114"/>
              <w:jc w:val="center"/>
              <w:rPr>
                <w:rFonts w:ascii="Arial" w:eastAsia="Arial Unicode MS" w:hAnsi="Arial" w:cs="Arial"/>
                <w:b/>
                <w:bCs/>
                <w:color w:val="000000"/>
                <w:sz w:val="24"/>
                <w:szCs w:val="24"/>
                <w:bdr w:val="none" w:sz="0" w:space="0" w:color="auto" w:frame="1"/>
                <w:lang w:eastAsia="es-MX"/>
              </w:rPr>
            </w:pPr>
          </w:p>
          <w:p w14:paraId="0194CF21" w14:textId="77777777" w:rsidR="00636C00" w:rsidRPr="00971EF5" w:rsidRDefault="00636C00" w:rsidP="00971EF5">
            <w:pPr>
              <w:spacing w:after="0" w:line="360" w:lineRule="auto"/>
              <w:ind w:right="114"/>
              <w:jc w:val="center"/>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EL SECRETARIO DE GOBIERNO</w:t>
            </w:r>
          </w:p>
          <w:p w14:paraId="44DAD94A" w14:textId="77777777" w:rsidR="00636C00" w:rsidRPr="00971EF5" w:rsidRDefault="00636C00" w:rsidP="00971EF5">
            <w:pPr>
              <w:spacing w:after="0" w:line="360" w:lineRule="auto"/>
              <w:ind w:right="114"/>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w:t>
            </w:r>
          </w:p>
          <w:p w14:paraId="1ACEBD7C" w14:textId="77777777" w:rsidR="00636C00" w:rsidRPr="00971EF5" w:rsidRDefault="00636C00" w:rsidP="00971EF5">
            <w:pPr>
              <w:spacing w:after="0" w:line="360" w:lineRule="auto"/>
              <w:ind w:right="114"/>
              <w:jc w:val="center"/>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w:t>
            </w:r>
          </w:p>
          <w:p w14:paraId="0847F593" w14:textId="77777777" w:rsidR="00636C00" w:rsidRPr="00971EF5" w:rsidRDefault="00636C00" w:rsidP="00971EF5">
            <w:pPr>
              <w:spacing w:after="0" w:line="360" w:lineRule="auto"/>
              <w:ind w:right="114"/>
              <w:jc w:val="center"/>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w:t>
            </w:r>
          </w:p>
          <w:p w14:paraId="4BA4AC5E" w14:textId="373D1D07" w:rsidR="00636C00" w:rsidRPr="00971EF5" w:rsidRDefault="004E30B7" w:rsidP="00971EF5">
            <w:pPr>
              <w:spacing w:after="0" w:line="360" w:lineRule="auto"/>
              <w:ind w:right="114"/>
              <w:jc w:val="center"/>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LIC. FERNANDO DONATO DE LAS FUENTES HERNÁNDEZ</w:t>
            </w:r>
          </w:p>
        </w:tc>
        <w:tc>
          <w:tcPr>
            <w:tcW w:w="4536" w:type="dxa"/>
            <w:shd w:val="clear" w:color="auto" w:fill="FFFFFF"/>
            <w:tcMar>
              <w:top w:w="0" w:type="dxa"/>
              <w:left w:w="108" w:type="dxa"/>
              <w:bottom w:w="0" w:type="dxa"/>
              <w:right w:w="108" w:type="dxa"/>
            </w:tcMar>
            <w:vAlign w:val="center"/>
            <w:hideMark/>
          </w:tcPr>
          <w:p w14:paraId="0775732F" w14:textId="77777777" w:rsidR="00636C00" w:rsidRPr="00971EF5" w:rsidRDefault="00636C00" w:rsidP="00971EF5">
            <w:pPr>
              <w:spacing w:after="0" w:line="360" w:lineRule="auto"/>
              <w:ind w:right="114"/>
              <w:jc w:val="center"/>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EL SECRETARIO DE FINANZAS</w:t>
            </w:r>
          </w:p>
          <w:p w14:paraId="3FD08E2B" w14:textId="77777777" w:rsidR="00636C00" w:rsidRPr="00971EF5" w:rsidRDefault="00636C00" w:rsidP="00971EF5">
            <w:pPr>
              <w:spacing w:after="0" w:line="360" w:lineRule="auto"/>
              <w:ind w:right="114"/>
              <w:jc w:val="center"/>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w:t>
            </w:r>
          </w:p>
          <w:p w14:paraId="3EEAD506" w14:textId="77777777" w:rsidR="00636C00" w:rsidRPr="00971EF5" w:rsidRDefault="00636C00" w:rsidP="00971EF5">
            <w:pPr>
              <w:spacing w:after="0" w:line="360" w:lineRule="auto"/>
              <w:ind w:right="114"/>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w:t>
            </w:r>
          </w:p>
          <w:p w14:paraId="51FB1302" w14:textId="77777777" w:rsidR="00636C00" w:rsidRPr="00971EF5" w:rsidRDefault="00636C00" w:rsidP="00971EF5">
            <w:pPr>
              <w:spacing w:after="0" w:line="360" w:lineRule="auto"/>
              <w:ind w:right="114"/>
              <w:jc w:val="center"/>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w:t>
            </w:r>
          </w:p>
          <w:p w14:paraId="281506AD" w14:textId="77777777" w:rsidR="00636C00" w:rsidRPr="00971EF5" w:rsidRDefault="00636C00" w:rsidP="00971EF5">
            <w:pPr>
              <w:spacing w:after="0" w:line="360" w:lineRule="auto"/>
              <w:ind w:right="114"/>
              <w:jc w:val="center"/>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LIC. BLAS JOSÉ FLORES DÁVILA</w:t>
            </w:r>
          </w:p>
        </w:tc>
      </w:tr>
    </w:tbl>
    <w:p w14:paraId="2C4132C8" w14:textId="77777777" w:rsidR="00636C00" w:rsidRPr="00971EF5" w:rsidRDefault="00636C00" w:rsidP="00971EF5">
      <w:pPr>
        <w:shd w:val="clear" w:color="auto" w:fill="FFFFFF"/>
        <w:spacing w:after="0" w:line="360" w:lineRule="auto"/>
        <w:rPr>
          <w:rFonts w:ascii="Arial" w:eastAsia="Arial Unicode MS" w:hAnsi="Arial" w:cs="Arial"/>
          <w:color w:val="000000"/>
          <w:sz w:val="24"/>
          <w:szCs w:val="24"/>
          <w:lang w:eastAsia="es-MX"/>
        </w:rPr>
      </w:pPr>
      <w:r w:rsidRPr="00971EF5">
        <w:rPr>
          <w:rFonts w:ascii="Arial" w:eastAsia="Arial Unicode MS" w:hAnsi="Arial" w:cs="Arial"/>
          <w:b/>
          <w:bCs/>
          <w:color w:val="000000"/>
          <w:sz w:val="24"/>
          <w:szCs w:val="24"/>
          <w:bdr w:val="none" w:sz="0" w:space="0" w:color="auto" w:frame="1"/>
          <w:lang w:eastAsia="es-MX"/>
        </w:rPr>
        <w:t> </w:t>
      </w:r>
    </w:p>
    <w:p w14:paraId="5C45F4C7" w14:textId="77777777" w:rsidR="00636C00" w:rsidRPr="00971EF5" w:rsidRDefault="00636C00" w:rsidP="00971EF5">
      <w:pPr>
        <w:spacing w:after="0" w:line="360" w:lineRule="auto"/>
        <w:rPr>
          <w:rFonts w:ascii="Arial" w:hAnsi="Arial" w:cs="Arial"/>
          <w:sz w:val="24"/>
          <w:szCs w:val="24"/>
        </w:rPr>
      </w:pPr>
    </w:p>
    <w:p w14:paraId="0DD9D1D3" w14:textId="77777777" w:rsidR="006A415A" w:rsidRPr="00971EF5" w:rsidRDefault="006A415A" w:rsidP="00971EF5">
      <w:pPr>
        <w:spacing w:after="0" w:line="360" w:lineRule="auto"/>
        <w:rPr>
          <w:rFonts w:ascii="Arial" w:hAnsi="Arial" w:cs="Arial"/>
          <w:sz w:val="24"/>
          <w:szCs w:val="24"/>
        </w:rPr>
      </w:pPr>
    </w:p>
    <w:sectPr w:rsidR="006A415A" w:rsidRPr="00971EF5" w:rsidSect="004271E0">
      <w:headerReference w:type="default" r:id="rId8"/>
      <w:footerReference w:type="default" r:id="rId9"/>
      <w:pgSz w:w="12242" w:h="15842" w:code="1"/>
      <w:pgMar w:top="1814" w:right="1418" w:bottom="851"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1416C" w14:textId="77777777" w:rsidR="009F1880" w:rsidRDefault="009F1880" w:rsidP="00AA1FAC">
      <w:pPr>
        <w:spacing w:after="0" w:line="240" w:lineRule="auto"/>
      </w:pPr>
      <w:r>
        <w:separator/>
      </w:r>
    </w:p>
  </w:endnote>
  <w:endnote w:type="continuationSeparator" w:id="0">
    <w:p w14:paraId="73199E64" w14:textId="77777777" w:rsidR="009F1880" w:rsidRDefault="009F1880" w:rsidP="00AA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005900"/>
      <w:docPartObj>
        <w:docPartGallery w:val="Page Numbers (Bottom of Page)"/>
        <w:docPartUnique/>
      </w:docPartObj>
    </w:sdtPr>
    <w:sdtContent>
      <w:p w14:paraId="08EA33FF" w14:textId="01FFFE40" w:rsidR="00CC54CE" w:rsidRDefault="00CC54CE">
        <w:pPr>
          <w:pStyle w:val="Piedepgina"/>
          <w:jc w:val="right"/>
        </w:pPr>
        <w:r>
          <w:fldChar w:fldCharType="begin"/>
        </w:r>
        <w:r>
          <w:instrText>PAGE   \* MERGEFORMAT</w:instrText>
        </w:r>
        <w:r>
          <w:fldChar w:fldCharType="separate"/>
        </w:r>
        <w:r w:rsidR="00B37BC5">
          <w:rPr>
            <w:noProof/>
          </w:rPr>
          <w:t>9</w:t>
        </w:r>
        <w:r>
          <w:fldChar w:fldCharType="end"/>
        </w:r>
      </w:p>
    </w:sdtContent>
  </w:sdt>
  <w:p w14:paraId="7FA2C540" w14:textId="77777777" w:rsidR="00CC54CE" w:rsidRPr="00FE7218" w:rsidRDefault="00CC54CE">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AFD89" w14:textId="77777777" w:rsidR="009F1880" w:rsidRDefault="009F1880" w:rsidP="00AA1FAC">
      <w:pPr>
        <w:spacing w:after="0" w:line="240" w:lineRule="auto"/>
      </w:pPr>
      <w:r>
        <w:separator/>
      </w:r>
    </w:p>
  </w:footnote>
  <w:footnote w:type="continuationSeparator" w:id="0">
    <w:p w14:paraId="73DC4E47" w14:textId="77777777" w:rsidR="009F1880" w:rsidRDefault="009F1880" w:rsidP="00AA1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CC54CE" w14:paraId="2D6C5F93" w14:textId="77777777" w:rsidTr="006E6283">
      <w:trPr>
        <w:trHeight w:val="1278"/>
      </w:trPr>
      <w:tc>
        <w:tcPr>
          <w:tcW w:w="1986" w:type="dxa"/>
        </w:tcPr>
        <w:p w14:paraId="16A93F86" w14:textId="48D09D69" w:rsidR="00CC54CE" w:rsidRDefault="00CC54CE" w:rsidP="006E6283">
          <w:pPr>
            <w:ind w:left="-70"/>
            <w:jc w:val="both"/>
          </w:pPr>
          <w:r>
            <w:rPr>
              <w:noProof/>
              <w:lang w:val="es-MX" w:eastAsia="es-MX"/>
            </w:rPr>
            <w:drawing>
              <wp:anchor distT="0" distB="0" distL="114300" distR="114300" simplePos="0" relativeHeight="251661824" behindDoc="0" locked="0" layoutInCell="1" allowOverlap="1" wp14:anchorId="4852B342" wp14:editId="6C781D5F">
                <wp:simplePos x="0" y="0"/>
                <wp:positionH relativeFrom="column">
                  <wp:posOffset>-31115</wp:posOffset>
                </wp:positionH>
                <wp:positionV relativeFrom="paragraph">
                  <wp:posOffset>-193040</wp:posOffset>
                </wp:positionV>
                <wp:extent cx="1028700" cy="1088390"/>
                <wp:effectExtent l="0" t="0" r="0" b="0"/>
                <wp:wrapNone/>
                <wp:docPr id="2"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OAH"/>
                        <pic:cNvPicPr>
                          <a:picLocks noChangeAspect="1" noChangeArrowheads="1"/>
                        </pic:cNvPicPr>
                      </pic:nvPicPr>
                      <pic:blipFill>
                        <a:blip r:embed="rId1">
                          <a:clrChange>
                            <a:clrFrom>
                              <a:srgbClr val="FBFDFB"/>
                            </a:clrFrom>
                            <a:clrTo>
                              <a:srgbClr val="FBFDFB">
                                <a:alpha val="0"/>
                              </a:srgbClr>
                            </a:clrTo>
                          </a:clrChange>
                        </a:blip>
                        <a:srcRect/>
                        <a:stretch>
                          <a:fillRect/>
                        </a:stretch>
                      </pic:blipFill>
                      <pic:spPr bwMode="auto">
                        <a:xfrm>
                          <a:off x="0" y="0"/>
                          <a:ext cx="1028700" cy="1088390"/>
                        </a:xfrm>
                        <a:prstGeom prst="rect">
                          <a:avLst/>
                        </a:prstGeom>
                        <a:noFill/>
                      </pic:spPr>
                    </pic:pic>
                  </a:graphicData>
                </a:graphic>
              </wp:anchor>
            </w:drawing>
          </w:r>
          <w:r>
            <w:rPr>
              <w:noProof/>
              <w:lang w:val="es-MX" w:eastAsia="es-MX"/>
            </w:rPr>
            <mc:AlternateContent>
              <mc:Choice Requires="wps">
                <w:drawing>
                  <wp:anchor distT="0" distB="0" distL="114299" distR="114299" simplePos="0" relativeHeight="251660288" behindDoc="0" locked="0" layoutInCell="0" allowOverlap="1" wp14:anchorId="36251C83" wp14:editId="29A82ED7">
                    <wp:simplePos x="0" y="0"/>
                    <wp:positionH relativeFrom="column">
                      <wp:posOffset>1031875</wp:posOffset>
                    </wp:positionH>
                    <wp:positionV relativeFrom="paragraph">
                      <wp:posOffset>-106045</wp:posOffset>
                    </wp:positionV>
                    <wp:extent cx="0" cy="914400"/>
                    <wp:effectExtent l="1905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3DEC4" id="Line 1" o:spid="_x0000_s1026" style="position:absolute;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25pt,-8.35pt" to="81.2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" o:allowincell="f" strokecolor="#396" strokeweight="3pt"/>
                </w:pict>
              </mc:Fallback>
            </mc:AlternateContent>
          </w:r>
        </w:p>
      </w:tc>
      <w:tc>
        <w:tcPr>
          <w:tcW w:w="6411" w:type="dxa"/>
        </w:tcPr>
        <w:p w14:paraId="75F6AD66" w14:textId="779914D6" w:rsidR="00CC54CE" w:rsidRPr="006A415A" w:rsidRDefault="00CC54CE" w:rsidP="006A415A">
          <w:pPr>
            <w:ind w:left="-70"/>
            <w:rPr>
              <w:rFonts w:ascii="Arial" w:hAnsi="Arial" w:cs="Arial"/>
              <w:b/>
              <w:sz w:val="24"/>
              <w:szCs w:val="24"/>
            </w:rPr>
          </w:pPr>
          <w:r w:rsidRPr="006A415A">
            <w:rPr>
              <w:rFonts w:ascii="Arial" w:hAnsi="Arial" w:cs="Arial"/>
              <w:b/>
              <w:sz w:val="24"/>
              <w:szCs w:val="24"/>
            </w:rPr>
            <w:t xml:space="preserve"> </w:t>
          </w:r>
          <w:r w:rsidR="0032079B" w:rsidRPr="006A415A">
            <w:rPr>
              <w:rFonts w:ascii="Arial" w:hAnsi="Arial" w:cs="Arial"/>
              <w:b/>
              <w:sz w:val="24"/>
              <w:szCs w:val="24"/>
            </w:rPr>
            <w:t xml:space="preserve">PODER EJECUTIVO </w:t>
          </w:r>
        </w:p>
        <w:p w14:paraId="13672B54" w14:textId="77777777" w:rsidR="00CC54CE" w:rsidRDefault="00CC54CE" w:rsidP="006E6283">
          <w:pPr>
            <w:ind w:left="-70"/>
            <w:rPr>
              <w:rFonts w:ascii="Arial" w:hAnsi="Arial" w:cs="Arial"/>
              <w:b/>
              <w:sz w:val="24"/>
              <w:szCs w:val="24"/>
            </w:rPr>
          </w:pPr>
          <w:r w:rsidRPr="006A415A">
            <w:rPr>
              <w:rFonts w:ascii="Arial" w:hAnsi="Arial" w:cs="Arial"/>
              <w:b/>
              <w:sz w:val="24"/>
              <w:szCs w:val="24"/>
            </w:rPr>
            <w:t xml:space="preserve"> GOBIERNO DE COAHUILA DE ZARAGOZA</w:t>
          </w:r>
        </w:p>
        <w:p w14:paraId="77F5DFFF" w14:textId="77777777" w:rsidR="00CC54CE" w:rsidRDefault="00CC54CE" w:rsidP="006E6283">
          <w:pPr>
            <w:ind w:left="-70"/>
          </w:pPr>
        </w:p>
      </w:tc>
      <w:tc>
        <w:tcPr>
          <w:tcW w:w="1810" w:type="dxa"/>
        </w:tcPr>
        <w:p w14:paraId="2E9F3977" w14:textId="77777777" w:rsidR="00CC54CE" w:rsidRDefault="00CC54CE" w:rsidP="006E6283"/>
      </w:tc>
    </w:tr>
  </w:tbl>
  <w:p w14:paraId="319B5FF9" w14:textId="77777777" w:rsidR="00CC54CE" w:rsidRDefault="00CC54CE" w:rsidP="006E62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84B322"/>
    <w:lvl w:ilvl="0">
      <w:start w:val="1"/>
      <w:numFmt w:val="bullet"/>
      <w:pStyle w:val="Listaconvietas2"/>
      <w:lvlText w:val=""/>
      <w:lvlJc w:val="left"/>
      <w:pPr>
        <w:tabs>
          <w:tab w:val="num" w:pos="1344"/>
        </w:tabs>
        <w:ind w:left="1344" w:hanging="360"/>
      </w:pPr>
      <w:rPr>
        <w:rFonts w:ascii="Symbol" w:hAnsi="Symbol" w:hint="default"/>
      </w:rPr>
    </w:lvl>
  </w:abstractNum>
  <w:abstractNum w:abstractNumId="1" w15:restartNumberingAfterBreak="0">
    <w:nsid w:val="FFFFFF89"/>
    <w:multiLevelType w:val="singleLevel"/>
    <w:tmpl w:val="8668CB2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CB11731"/>
    <w:multiLevelType w:val="hybridMultilevel"/>
    <w:tmpl w:val="8FE019EC"/>
    <w:lvl w:ilvl="0" w:tplc="1F9A9D92">
      <w:start w:val="1"/>
      <w:numFmt w:val="upperRoman"/>
      <w:lvlText w:val="%1."/>
      <w:lvlJc w:val="left"/>
      <w:pPr>
        <w:ind w:left="1570" w:hanging="720"/>
      </w:pPr>
      <w:rPr>
        <w:rFonts w:hint="default"/>
        <w:b/>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3" w15:restartNumberingAfterBreak="0">
    <w:nsid w:val="387D59C7"/>
    <w:multiLevelType w:val="hybridMultilevel"/>
    <w:tmpl w:val="618CAC2E"/>
    <w:lvl w:ilvl="0" w:tplc="9F62F980">
      <w:start w:val="1"/>
      <w:numFmt w:val="lowerLetter"/>
      <w:lvlText w:val="%1)"/>
      <w:lvlJc w:val="left"/>
      <w:pPr>
        <w:ind w:left="860" w:hanging="435"/>
      </w:pPr>
      <w:rPr>
        <w:rFonts w:hint="default"/>
        <w:b/>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4" w15:restartNumberingAfterBreak="0">
    <w:nsid w:val="3A051CCF"/>
    <w:multiLevelType w:val="hybridMultilevel"/>
    <w:tmpl w:val="D7BC0220"/>
    <w:lvl w:ilvl="0" w:tplc="74C88ECE">
      <w:start w:val="1"/>
      <w:numFmt w:val="upperRoman"/>
      <w:lvlText w:val="%1."/>
      <w:lvlJc w:val="left"/>
      <w:pPr>
        <w:ind w:left="1570" w:hanging="720"/>
      </w:pPr>
      <w:rPr>
        <w:rFonts w:hint="default"/>
        <w:b/>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5" w15:restartNumberingAfterBreak="0">
    <w:nsid w:val="46627396"/>
    <w:multiLevelType w:val="hybridMultilevel"/>
    <w:tmpl w:val="35625B90"/>
    <w:lvl w:ilvl="0" w:tplc="18F4B200">
      <w:start w:val="1"/>
      <w:numFmt w:val="upperRoman"/>
      <w:lvlText w:val="%1."/>
      <w:lvlJc w:val="left"/>
      <w:pPr>
        <w:ind w:left="1570" w:hanging="720"/>
      </w:pPr>
      <w:rPr>
        <w:rFonts w:hint="default"/>
        <w:b/>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6" w15:restartNumberingAfterBreak="0">
    <w:nsid w:val="7BEF6502"/>
    <w:multiLevelType w:val="hybridMultilevel"/>
    <w:tmpl w:val="DE32C7E8"/>
    <w:lvl w:ilvl="0" w:tplc="D20A3FCC">
      <w:start w:val="1"/>
      <w:numFmt w:val="decimal"/>
      <w:lvlText w:val="%1."/>
      <w:lvlJc w:val="left"/>
      <w:pPr>
        <w:ind w:left="785" w:hanging="360"/>
      </w:pPr>
      <w:rPr>
        <w:rFonts w:hint="default"/>
        <w:b/>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num w:numId="1" w16cid:durableId="777457308">
    <w:abstractNumId w:val="1"/>
  </w:num>
  <w:num w:numId="2" w16cid:durableId="1804156503">
    <w:abstractNumId w:val="0"/>
  </w:num>
  <w:num w:numId="3" w16cid:durableId="626006071">
    <w:abstractNumId w:val="3"/>
  </w:num>
  <w:num w:numId="4" w16cid:durableId="938099770">
    <w:abstractNumId w:val="4"/>
  </w:num>
  <w:num w:numId="5" w16cid:durableId="1761752510">
    <w:abstractNumId w:val="2"/>
  </w:num>
  <w:num w:numId="6" w16cid:durableId="2037652412">
    <w:abstractNumId w:val="5"/>
  </w:num>
  <w:num w:numId="7" w16cid:durableId="168659050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F6"/>
    <w:rsid w:val="0000583F"/>
    <w:rsid w:val="00007694"/>
    <w:rsid w:val="00015320"/>
    <w:rsid w:val="0001697F"/>
    <w:rsid w:val="00021940"/>
    <w:rsid w:val="00022033"/>
    <w:rsid w:val="00023D79"/>
    <w:rsid w:val="000261FF"/>
    <w:rsid w:val="0002739D"/>
    <w:rsid w:val="00034AEB"/>
    <w:rsid w:val="000406C5"/>
    <w:rsid w:val="00040DFE"/>
    <w:rsid w:val="00041D2B"/>
    <w:rsid w:val="000435D2"/>
    <w:rsid w:val="000451C9"/>
    <w:rsid w:val="00046398"/>
    <w:rsid w:val="000474D6"/>
    <w:rsid w:val="000505BA"/>
    <w:rsid w:val="0005106F"/>
    <w:rsid w:val="000521BF"/>
    <w:rsid w:val="000525B7"/>
    <w:rsid w:val="00052D76"/>
    <w:rsid w:val="00053F8C"/>
    <w:rsid w:val="00055613"/>
    <w:rsid w:val="000565E7"/>
    <w:rsid w:val="00056BB8"/>
    <w:rsid w:val="0006019E"/>
    <w:rsid w:val="00060CFA"/>
    <w:rsid w:val="000615DD"/>
    <w:rsid w:val="00061FF7"/>
    <w:rsid w:val="00062B44"/>
    <w:rsid w:val="0006606B"/>
    <w:rsid w:val="00066A31"/>
    <w:rsid w:val="00067878"/>
    <w:rsid w:val="00070144"/>
    <w:rsid w:val="000701B0"/>
    <w:rsid w:val="00071620"/>
    <w:rsid w:val="000725FD"/>
    <w:rsid w:val="00074261"/>
    <w:rsid w:val="00074375"/>
    <w:rsid w:val="000750B5"/>
    <w:rsid w:val="000750EB"/>
    <w:rsid w:val="00081E2C"/>
    <w:rsid w:val="00087B41"/>
    <w:rsid w:val="0009054D"/>
    <w:rsid w:val="0009087E"/>
    <w:rsid w:val="000925B3"/>
    <w:rsid w:val="000939DA"/>
    <w:rsid w:val="00095BBF"/>
    <w:rsid w:val="00096A38"/>
    <w:rsid w:val="000A0C28"/>
    <w:rsid w:val="000A1493"/>
    <w:rsid w:val="000A16C5"/>
    <w:rsid w:val="000A65B6"/>
    <w:rsid w:val="000A6A51"/>
    <w:rsid w:val="000B1500"/>
    <w:rsid w:val="000B24F3"/>
    <w:rsid w:val="000B3DD8"/>
    <w:rsid w:val="000B62C3"/>
    <w:rsid w:val="000C2502"/>
    <w:rsid w:val="000C28A7"/>
    <w:rsid w:val="000C2ACC"/>
    <w:rsid w:val="000C3092"/>
    <w:rsid w:val="000C692B"/>
    <w:rsid w:val="000D044D"/>
    <w:rsid w:val="000D09FE"/>
    <w:rsid w:val="000E0444"/>
    <w:rsid w:val="000E0A9A"/>
    <w:rsid w:val="000E2076"/>
    <w:rsid w:val="000E29F6"/>
    <w:rsid w:val="000E71E4"/>
    <w:rsid w:val="000E7A8F"/>
    <w:rsid w:val="000F376E"/>
    <w:rsid w:val="000F5C88"/>
    <w:rsid w:val="000F706E"/>
    <w:rsid w:val="0010630E"/>
    <w:rsid w:val="00111CE2"/>
    <w:rsid w:val="0011399D"/>
    <w:rsid w:val="00113BD2"/>
    <w:rsid w:val="00114333"/>
    <w:rsid w:val="00115E9B"/>
    <w:rsid w:val="00117B5C"/>
    <w:rsid w:val="00120569"/>
    <w:rsid w:val="0012336D"/>
    <w:rsid w:val="00123604"/>
    <w:rsid w:val="00124A1B"/>
    <w:rsid w:val="00125012"/>
    <w:rsid w:val="00125385"/>
    <w:rsid w:val="00126E4D"/>
    <w:rsid w:val="00126F25"/>
    <w:rsid w:val="00127A3A"/>
    <w:rsid w:val="00132130"/>
    <w:rsid w:val="00134695"/>
    <w:rsid w:val="0013661C"/>
    <w:rsid w:val="0013753D"/>
    <w:rsid w:val="001378B1"/>
    <w:rsid w:val="00137AC6"/>
    <w:rsid w:val="00137AD5"/>
    <w:rsid w:val="0014161A"/>
    <w:rsid w:val="00144365"/>
    <w:rsid w:val="00144445"/>
    <w:rsid w:val="0015210B"/>
    <w:rsid w:val="001553C1"/>
    <w:rsid w:val="0015723A"/>
    <w:rsid w:val="0015743C"/>
    <w:rsid w:val="00157F92"/>
    <w:rsid w:val="00160761"/>
    <w:rsid w:val="00163903"/>
    <w:rsid w:val="00166180"/>
    <w:rsid w:val="00166594"/>
    <w:rsid w:val="001707D1"/>
    <w:rsid w:val="00171286"/>
    <w:rsid w:val="00171F25"/>
    <w:rsid w:val="00174187"/>
    <w:rsid w:val="00175526"/>
    <w:rsid w:val="001761D9"/>
    <w:rsid w:val="00176C1A"/>
    <w:rsid w:val="00182269"/>
    <w:rsid w:val="00183E50"/>
    <w:rsid w:val="00186EBA"/>
    <w:rsid w:val="00187C6E"/>
    <w:rsid w:val="00192CE5"/>
    <w:rsid w:val="00194847"/>
    <w:rsid w:val="00194B62"/>
    <w:rsid w:val="00195B74"/>
    <w:rsid w:val="001A05B9"/>
    <w:rsid w:val="001A1331"/>
    <w:rsid w:val="001A1E15"/>
    <w:rsid w:val="001A233D"/>
    <w:rsid w:val="001A3F35"/>
    <w:rsid w:val="001A62C7"/>
    <w:rsid w:val="001B0671"/>
    <w:rsid w:val="001B0BE8"/>
    <w:rsid w:val="001B1382"/>
    <w:rsid w:val="001B1C37"/>
    <w:rsid w:val="001B3522"/>
    <w:rsid w:val="001B5102"/>
    <w:rsid w:val="001B6186"/>
    <w:rsid w:val="001C0B0A"/>
    <w:rsid w:val="001C27F7"/>
    <w:rsid w:val="001C5B30"/>
    <w:rsid w:val="001C5F74"/>
    <w:rsid w:val="001C758B"/>
    <w:rsid w:val="001D1635"/>
    <w:rsid w:val="001D2C40"/>
    <w:rsid w:val="001D4DCD"/>
    <w:rsid w:val="001E19C0"/>
    <w:rsid w:val="001E4247"/>
    <w:rsid w:val="001E5223"/>
    <w:rsid w:val="001E55F0"/>
    <w:rsid w:val="001F2DA1"/>
    <w:rsid w:val="001F31BE"/>
    <w:rsid w:val="00202298"/>
    <w:rsid w:val="002022BF"/>
    <w:rsid w:val="00203692"/>
    <w:rsid w:val="00203E91"/>
    <w:rsid w:val="00205284"/>
    <w:rsid w:val="002052F5"/>
    <w:rsid w:val="00207A4C"/>
    <w:rsid w:val="00212AE4"/>
    <w:rsid w:val="00213681"/>
    <w:rsid w:val="00213E7C"/>
    <w:rsid w:val="002179E6"/>
    <w:rsid w:val="00220E28"/>
    <w:rsid w:val="002228A8"/>
    <w:rsid w:val="002238EE"/>
    <w:rsid w:val="002241C3"/>
    <w:rsid w:val="00224756"/>
    <w:rsid w:val="00227763"/>
    <w:rsid w:val="0023029F"/>
    <w:rsid w:val="00230C0C"/>
    <w:rsid w:val="00230F7C"/>
    <w:rsid w:val="00231CE0"/>
    <w:rsid w:val="00233041"/>
    <w:rsid w:val="00234D85"/>
    <w:rsid w:val="002355BC"/>
    <w:rsid w:val="00235ACD"/>
    <w:rsid w:val="0023649B"/>
    <w:rsid w:val="00236B3F"/>
    <w:rsid w:val="00237C65"/>
    <w:rsid w:val="00240A49"/>
    <w:rsid w:val="002419B1"/>
    <w:rsid w:val="00243F68"/>
    <w:rsid w:val="0024527B"/>
    <w:rsid w:val="002453E2"/>
    <w:rsid w:val="00246310"/>
    <w:rsid w:val="00247163"/>
    <w:rsid w:val="00247EB4"/>
    <w:rsid w:val="00250A8E"/>
    <w:rsid w:val="00257F36"/>
    <w:rsid w:val="002608F3"/>
    <w:rsid w:val="00261A7E"/>
    <w:rsid w:val="0026380E"/>
    <w:rsid w:val="002656DF"/>
    <w:rsid w:val="00267052"/>
    <w:rsid w:val="0027181F"/>
    <w:rsid w:val="00274451"/>
    <w:rsid w:val="00275334"/>
    <w:rsid w:val="002759E8"/>
    <w:rsid w:val="00277C10"/>
    <w:rsid w:val="00281995"/>
    <w:rsid w:val="00281B82"/>
    <w:rsid w:val="0028445D"/>
    <w:rsid w:val="00284E33"/>
    <w:rsid w:val="002856C9"/>
    <w:rsid w:val="00285E4A"/>
    <w:rsid w:val="00292659"/>
    <w:rsid w:val="00293D5E"/>
    <w:rsid w:val="0029477F"/>
    <w:rsid w:val="00296CCC"/>
    <w:rsid w:val="002A0C28"/>
    <w:rsid w:val="002A0FDF"/>
    <w:rsid w:val="002A1B4A"/>
    <w:rsid w:val="002A5236"/>
    <w:rsid w:val="002A5957"/>
    <w:rsid w:val="002B0513"/>
    <w:rsid w:val="002B05F9"/>
    <w:rsid w:val="002B087C"/>
    <w:rsid w:val="002B0B0E"/>
    <w:rsid w:val="002B1F93"/>
    <w:rsid w:val="002B3950"/>
    <w:rsid w:val="002B50F3"/>
    <w:rsid w:val="002C1CDE"/>
    <w:rsid w:val="002C53A8"/>
    <w:rsid w:val="002D1992"/>
    <w:rsid w:val="002D35AA"/>
    <w:rsid w:val="002D6FEF"/>
    <w:rsid w:val="002D7ED6"/>
    <w:rsid w:val="002F0B17"/>
    <w:rsid w:val="002F0E5C"/>
    <w:rsid w:val="002F2F4E"/>
    <w:rsid w:val="002F3292"/>
    <w:rsid w:val="002F359D"/>
    <w:rsid w:val="002F63D9"/>
    <w:rsid w:val="00306669"/>
    <w:rsid w:val="00307D7E"/>
    <w:rsid w:val="003102BC"/>
    <w:rsid w:val="00310CA6"/>
    <w:rsid w:val="00311FB0"/>
    <w:rsid w:val="00312996"/>
    <w:rsid w:val="00314F62"/>
    <w:rsid w:val="00315C7A"/>
    <w:rsid w:val="00316048"/>
    <w:rsid w:val="00316AE8"/>
    <w:rsid w:val="00317686"/>
    <w:rsid w:val="00317BDB"/>
    <w:rsid w:val="0032079B"/>
    <w:rsid w:val="00320E0F"/>
    <w:rsid w:val="00322113"/>
    <w:rsid w:val="00322515"/>
    <w:rsid w:val="003226E2"/>
    <w:rsid w:val="00324A61"/>
    <w:rsid w:val="00324DF7"/>
    <w:rsid w:val="0032568E"/>
    <w:rsid w:val="00326838"/>
    <w:rsid w:val="00327715"/>
    <w:rsid w:val="00332BC4"/>
    <w:rsid w:val="00334CBD"/>
    <w:rsid w:val="00336047"/>
    <w:rsid w:val="00337308"/>
    <w:rsid w:val="003413C5"/>
    <w:rsid w:val="003415F0"/>
    <w:rsid w:val="00342D4A"/>
    <w:rsid w:val="00343AFF"/>
    <w:rsid w:val="00343C31"/>
    <w:rsid w:val="00344AC3"/>
    <w:rsid w:val="00344F65"/>
    <w:rsid w:val="00350FD8"/>
    <w:rsid w:val="003524A8"/>
    <w:rsid w:val="00353C78"/>
    <w:rsid w:val="00360E3C"/>
    <w:rsid w:val="003618F7"/>
    <w:rsid w:val="0036284F"/>
    <w:rsid w:val="00362A37"/>
    <w:rsid w:val="003724C3"/>
    <w:rsid w:val="003745C5"/>
    <w:rsid w:val="00376AEA"/>
    <w:rsid w:val="00377BAD"/>
    <w:rsid w:val="003824A4"/>
    <w:rsid w:val="00384E51"/>
    <w:rsid w:val="0038524B"/>
    <w:rsid w:val="00385D12"/>
    <w:rsid w:val="003908B0"/>
    <w:rsid w:val="00392B5F"/>
    <w:rsid w:val="00393C8A"/>
    <w:rsid w:val="00394E7A"/>
    <w:rsid w:val="003A0FAB"/>
    <w:rsid w:val="003A1786"/>
    <w:rsid w:val="003A2C3D"/>
    <w:rsid w:val="003B1AAC"/>
    <w:rsid w:val="003B554D"/>
    <w:rsid w:val="003B5922"/>
    <w:rsid w:val="003B7633"/>
    <w:rsid w:val="003B76AE"/>
    <w:rsid w:val="003C0648"/>
    <w:rsid w:val="003C0D57"/>
    <w:rsid w:val="003C0FCB"/>
    <w:rsid w:val="003C3D20"/>
    <w:rsid w:val="003C5BBE"/>
    <w:rsid w:val="003C7A61"/>
    <w:rsid w:val="003C7C18"/>
    <w:rsid w:val="003D15D8"/>
    <w:rsid w:val="003D3F0F"/>
    <w:rsid w:val="003E2156"/>
    <w:rsid w:val="003E24E5"/>
    <w:rsid w:val="003F091F"/>
    <w:rsid w:val="003F2062"/>
    <w:rsid w:val="003F2275"/>
    <w:rsid w:val="003F244E"/>
    <w:rsid w:val="003F2534"/>
    <w:rsid w:val="003F45E2"/>
    <w:rsid w:val="003F6271"/>
    <w:rsid w:val="003F6A4B"/>
    <w:rsid w:val="003F7201"/>
    <w:rsid w:val="00404996"/>
    <w:rsid w:val="0040587C"/>
    <w:rsid w:val="0040607F"/>
    <w:rsid w:val="00410261"/>
    <w:rsid w:val="00413910"/>
    <w:rsid w:val="004148F8"/>
    <w:rsid w:val="00414FD0"/>
    <w:rsid w:val="004155FD"/>
    <w:rsid w:val="0042027E"/>
    <w:rsid w:val="00421582"/>
    <w:rsid w:val="00421D1A"/>
    <w:rsid w:val="00422288"/>
    <w:rsid w:val="00424FF0"/>
    <w:rsid w:val="00426647"/>
    <w:rsid w:val="004271E0"/>
    <w:rsid w:val="004308EC"/>
    <w:rsid w:val="004328AD"/>
    <w:rsid w:val="004358F5"/>
    <w:rsid w:val="00437DC7"/>
    <w:rsid w:val="00442F72"/>
    <w:rsid w:val="00443236"/>
    <w:rsid w:val="00450B3E"/>
    <w:rsid w:val="00452DAC"/>
    <w:rsid w:val="004534DF"/>
    <w:rsid w:val="004554C8"/>
    <w:rsid w:val="0045770D"/>
    <w:rsid w:val="00457E5E"/>
    <w:rsid w:val="00464936"/>
    <w:rsid w:val="0046624E"/>
    <w:rsid w:val="00467F9A"/>
    <w:rsid w:val="00470C3A"/>
    <w:rsid w:val="00473849"/>
    <w:rsid w:val="004739B5"/>
    <w:rsid w:val="00477AD5"/>
    <w:rsid w:val="00480709"/>
    <w:rsid w:val="0048135B"/>
    <w:rsid w:val="004846B1"/>
    <w:rsid w:val="00485FC6"/>
    <w:rsid w:val="00487F28"/>
    <w:rsid w:val="00490B71"/>
    <w:rsid w:val="004911E2"/>
    <w:rsid w:val="0049191B"/>
    <w:rsid w:val="00492E61"/>
    <w:rsid w:val="0049529F"/>
    <w:rsid w:val="004957A8"/>
    <w:rsid w:val="0049583A"/>
    <w:rsid w:val="00496244"/>
    <w:rsid w:val="004A1376"/>
    <w:rsid w:val="004A4E06"/>
    <w:rsid w:val="004B121F"/>
    <w:rsid w:val="004B1581"/>
    <w:rsid w:val="004B3041"/>
    <w:rsid w:val="004B43E9"/>
    <w:rsid w:val="004B606C"/>
    <w:rsid w:val="004B6088"/>
    <w:rsid w:val="004B6799"/>
    <w:rsid w:val="004B737F"/>
    <w:rsid w:val="004B7A01"/>
    <w:rsid w:val="004C752B"/>
    <w:rsid w:val="004C778F"/>
    <w:rsid w:val="004C7CBB"/>
    <w:rsid w:val="004D1A26"/>
    <w:rsid w:val="004D2772"/>
    <w:rsid w:val="004D314A"/>
    <w:rsid w:val="004D32A5"/>
    <w:rsid w:val="004D4DFB"/>
    <w:rsid w:val="004D501F"/>
    <w:rsid w:val="004E1F31"/>
    <w:rsid w:val="004E30B7"/>
    <w:rsid w:val="004E6F5F"/>
    <w:rsid w:val="004F16B9"/>
    <w:rsid w:val="004F248C"/>
    <w:rsid w:val="004F3FD2"/>
    <w:rsid w:val="004F42F9"/>
    <w:rsid w:val="004F584A"/>
    <w:rsid w:val="004F5EF3"/>
    <w:rsid w:val="004F711C"/>
    <w:rsid w:val="005018BF"/>
    <w:rsid w:val="005027E7"/>
    <w:rsid w:val="00504619"/>
    <w:rsid w:val="00504DEA"/>
    <w:rsid w:val="00515035"/>
    <w:rsid w:val="00522482"/>
    <w:rsid w:val="00524DE9"/>
    <w:rsid w:val="00526237"/>
    <w:rsid w:val="00526F4E"/>
    <w:rsid w:val="0053126E"/>
    <w:rsid w:val="005326CB"/>
    <w:rsid w:val="00532E84"/>
    <w:rsid w:val="00532F8F"/>
    <w:rsid w:val="00535B0C"/>
    <w:rsid w:val="00537E7D"/>
    <w:rsid w:val="0054172D"/>
    <w:rsid w:val="00541A0A"/>
    <w:rsid w:val="00545193"/>
    <w:rsid w:val="00545B10"/>
    <w:rsid w:val="00551253"/>
    <w:rsid w:val="00551816"/>
    <w:rsid w:val="00552900"/>
    <w:rsid w:val="005535A6"/>
    <w:rsid w:val="00553ABF"/>
    <w:rsid w:val="00555987"/>
    <w:rsid w:val="005564BA"/>
    <w:rsid w:val="00562273"/>
    <w:rsid w:val="00565F22"/>
    <w:rsid w:val="0056780A"/>
    <w:rsid w:val="00567DFF"/>
    <w:rsid w:val="005720D0"/>
    <w:rsid w:val="00574785"/>
    <w:rsid w:val="00575413"/>
    <w:rsid w:val="005756FE"/>
    <w:rsid w:val="00575C36"/>
    <w:rsid w:val="00575E34"/>
    <w:rsid w:val="00577586"/>
    <w:rsid w:val="00580C35"/>
    <w:rsid w:val="0058268B"/>
    <w:rsid w:val="00582947"/>
    <w:rsid w:val="00590958"/>
    <w:rsid w:val="005964CE"/>
    <w:rsid w:val="00597F41"/>
    <w:rsid w:val="005A0F7D"/>
    <w:rsid w:val="005A2C99"/>
    <w:rsid w:val="005A3111"/>
    <w:rsid w:val="005A68E1"/>
    <w:rsid w:val="005A7614"/>
    <w:rsid w:val="005B01E8"/>
    <w:rsid w:val="005B1788"/>
    <w:rsid w:val="005B22B1"/>
    <w:rsid w:val="005B54B5"/>
    <w:rsid w:val="005B5D6A"/>
    <w:rsid w:val="005B6273"/>
    <w:rsid w:val="005B669E"/>
    <w:rsid w:val="005B7B34"/>
    <w:rsid w:val="005B7E92"/>
    <w:rsid w:val="005C1FB3"/>
    <w:rsid w:val="005C33F6"/>
    <w:rsid w:val="005C48ED"/>
    <w:rsid w:val="005C4D83"/>
    <w:rsid w:val="005D3373"/>
    <w:rsid w:val="005D4A73"/>
    <w:rsid w:val="005D5B9C"/>
    <w:rsid w:val="005D5EDC"/>
    <w:rsid w:val="005E131B"/>
    <w:rsid w:val="005E2116"/>
    <w:rsid w:val="005E28A1"/>
    <w:rsid w:val="005E3394"/>
    <w:rsid w:val="005E3E0A"/>
    <w:rsid w:val="005E4E26"/>
    <w:rsid w:val="005E5226"/>
    <w:rsid w:val="005F0A38"/>
    <w:rsid w:val="005F62D7"/>
    <w:rsid w:val="00601DD2"/>
    <w:rsid w:val="00603398"/>
    <w:rsid w:val="00603AC4"/>
    <w:rsid w:val="00605651"/>
    <w:rsid w:val="006068FC"/>
    <w:rsid w:val="00607E14"/>
    <w:rsid w:val="0061083C"/>
    <w:rsid w:val="006108F4"/>
    <w:rsid w:val="00614548"/>
    <w:rsid w:val="0061597C"/>
    <w:rsid w:val="00620257"/>
    <w:rsid w:val="0062414A"/>
    <w:rsid w:val="00624E36"/>
    <w:rsid w:val="00625C49"/>
    <w:rsid w:val="00627C1F"/>
    <w:rsid w:val="00631EA5"/>
    <w:rsid w:val="00635F9B"/>
    <w:rsid w:val="00636277"/>
    <w:rsid w:val="00636C00"/>
    <w:rsid w:val="00641525"/>
    <w:rsid w:val="00643F5D"/>
    <w:rsid w:val="006448D0"/>
    <w:rsid w:val="00644C31"/>
    <w:rsid w:val="006609E0"/>
    <w:rsid w:val="006630D7"/>
    <w:rsid w:val="006657F3"/>
    <w:rsid w:val="00665D09"/>
    <w:rsid w:val="00667257"/>
    <w:rsid w:val="006674A5"/>
    <w:rsid w:val="006704EE"/>
    <w:rsid w:val="00670FE3"/>
    <w:rsid w:val="006712AE"/>
    <w:rsid w:val="006718EC"/>
    <w:rsid w:val="00671E4D"/>
    <w:rsid w:val="00672740"/>
    <w:rsid w:val="00672A32"/>
    <w:rsid w:val="0067378B"/>
    <w:rsid w:val="0067627A"/>
    <w:rsid w:val="00677145"/>
    <w:rsid w:val="0067780C"/>
    <w:rsid w:val="006778F0"/>
    <w:rsid w:val="00680041"/>
    <w:rsid w:val="00681DA5"/>
    <w:rsid w:val="00682183"/>
    <w:rsid w:val="00685B5C"/>
    <w:rsid w:val="00686FC1"/>
    <w:rsid w:val="006904B9"/>
    <w:rsid w:val="00690742"/>
    <w:rsid w:val="006936B0"/>
    <w:rsid w:val="0069507E"/>
    <w:rsid w:val="00695DAC"/>
    <w:rsid w:val="006967AC"/>
    <w:rsid w:val="006A1678"/>
    <w:rsid w:val="006A415A"/>
    <w:rsid w:val="006A6BC4"/>
    <w:rsid w:val="006A733A"/>
    <w:rsid w:val="006B04E1"/>
    <w:rsid w:val="006B08F4"/>
    <w:rsid w:val="006B1D71"/>
    <w:rsid w:val="006B32C9"/>
    <w:rsid w:val="006B37E7"/>
    <w:rsid w:val="006B4DFF"/>
    <w:rsid w:val="006B70F6"/>
    <w:rsid w:val="006B7C76"/>
    <w:rsid w:val="006C2AA8"/>
    <w:rsid w:val="006C4192"/>
    <w:rsid w:val="006C55A6"/>
    <w:rsid w:val="006C5C65"/>
    <w:rsid w:val="006D11D9"/>
    <w:rsid w:val="006D24BF"/>
    <w:rsid w:val="006D73DD"/>
    <w:rsid w:val="006D77FC"/>
    <w:rsid w:val="006E072B"/>
    <w:rsid w:val="006E34C6"/>
    <w:rsid w:val="006E46E8"/>
    <w:rsid w:val="006E6283"/>
    <w:rsid w:val="006F1225"/>
    <w:rsid w:val="006F14F5"/>
    <w:rsid w:val="006F15B7"/>
    <w:rsid w:val="006F27A9"/>
    <w:rsid w:val="006F2F53"/>
    <w:rsid w:val="006F547D"/>
    <w:rsid w:val="006F5A4A"/>
    <w:rsid w:val="006F6112"/>
    <w:rsid w:val="007008E6"/>
    <w:rsid w:val="00702580"/>
    <w:rsid w:val="00704ABF"/>
    <w:rsid w:val="007107D4"/>
    <w:rsid w:val="007114F8"/>
    <w:rsid w:val="00711A97"/>
    <w:rsid w:val="007131E4"/>
    <w:rsid w:val="0071336E"/>
    <w:rsid w:val="00713BAD"/>
    <w:rsid w:val="00714E1D"/>
    <w:rsid w:val="00715178"/>
    <w:rsid w:val="007158EB"/>
    <w:rsid w:val="00715DFC"/>
    <w:rsid w:val="00715E78"/>
    <w:rsid w:val="00717BFF"/>
    <w:rsid w:val="007221FF"/>
    <w:rsid w:val="00724444"/>
    <w:rsid w:val="00726062"/>
    <w:rsid w:val="00731991"/>
    <w:rsid w:val="007327D5"/>
    <w:rsid w:val="007375D0"/>
    <w:rsid w:val="00741151"/>
    <w:rsid w:val="007414D2"/>
    <w:rsid w:val="00741F1D"/>
    <w:rsid w:val="007421A3"/>
    <w:rsid w:val="00742C31"/>
    <w:rsid w:val="00745E69"/>
    <w:rsid w:val="007467D0"/>
    <w:rsid w:val="00751A87"/>
    <w:rsid w:val="00752A19"/>
    <w:rsid w:val="007543E1"/>
    <w:rsid w:val="00757BE7"/>
    <w:rsid w:val="00757F58"/>
    <w:rsid w:val="007603EB"/>
    <w:rsid w:val="007642AB"/>
    <w:rsid w:val="007659AD"/>
    <w:rsid w:val="00766D12"/>
    <w:rsid w:val="0077067D"/>
    <w:rsid w:val="00772D4B"/>
    <w:rsid w:val="0077437C"/>
    <w:rsid w:val="00774D92"/>
    <w:rsid w:val="007822DD"/>
    <w:rsid w:val="007841F4"/>
    <w:rsid w:val="00784445"/>
    <w:rsid w:val="0079637D"/>
    <w:rsid w:val="007A06C1"/>
    <w:rsid w:val="007A0F15"/>
    <w:rsid w:val="007A19D0"/>
    <w:rsid w:val="007A2055"/>
    <w:rsid w:val="007A2FA1"/>
    <w:rsid w:val="007A3B06"/>
    <w:rsid w:val="007A4311"/>
    <w:rsid w:val="007A478B"/>
    <w:rsid w:val="007A6155"/>
    <w:rsid w:val="007A6975"/>
    <w:rsid w:val="007B41A9"/>
    <w:rsid w:val="007C0932"/>
    <w:rsid w:val="007C1614"/>
    <w:rsid w:val="007C3A70"/>
    <w:rsid w:val="007C4A36"/>
    <w:rsid w:val="007C5374"/>
    <w:rsid w:val="007C5DE7"/>
    <w:rsid w:val="007C5EED"/>
    <w:rsid w:val="007C6D95"/>
    <w:rsid w:val="007C7652"/>
    <w:rsid w:val="007D0A87"/>
    <w:rsid w:val="007D0CB5"/>
    <w:rsid w:val="007D2C84"/>
    <w:rsid w:val="007D3FB7"/>
    <w:rsid w:val="007D535D"/>
    <w:rsid w:val="007E164F"/>
    <w:rsid w:val="007E3612"/>
    <w:rsid w:val="007E539C"/>
    <w:rsid w:val="007E6BCC"/>
    <w:rsid w:val="007E7F92"/>
    <w:rsid w:val="007E7FFA"/>
    <w:rsid w:val="007F0016"/>
    <w:rsid w:val="007F2113"/>
    <w:rsid w:val="007F2B89"/>
    <w:rsid w:val="007F4F37"/>
    <w:rsid w:val="007F6DAF"/>
    <w:rsid w:val="00802BF1"/>
    <w:rsid w:val="00802CD2"/>
    <w:rsid w:val="008037D1"/>
    <w:rsid w:val="008112E1"/>
    <w:rsid w:val="00812276"/>
    <w:rsid w:val="00812681"/>
    <w:rsid w:val="00812B8B"/>
    <w:rsid w:val="00815BB5"/>
    <w:rsid w:val="00815CCF"/>
    <w:rsid w:val="0082252A"/>
    <w:rsid w:val="0082258B"/>
    <w:rsid w:val="00823D44"/>
    <w:rsid w:val="00825940"/>
    <w:rsid w:val="00826EFB"/>
    <w:rsid w:val="008275D6"/>
    <w:rsid w:val="00830DE4"/>
    <w:rsid w:val="0083533C"/>
    <w:rsid w:val="00835E5B"/>
    <w:rsid w:val="008367EB"/>
    <w:rsid w:val="00841DF3"/>
    <w:rsid w:val="00842535"/>
    <w:rsid w:val="00842674"/>
    <w:rsid w:val="00843D3D"/>
    <w:rsid w:val="00855C08"/>
    <w:rsid w:val="00856ACD"/>
    <w:rsid w:val="00856DE4"/>
    <w:rsid w:val="00860C1D"/>
    <w:rsid w:val="008631D8"/>
    <w:rsid w:val="00865600"/>
    <w:rsid w:val="0086585C"/>
    <w:rsid w:val="00866085"/>
    <w:rsid w:val="0087070D"/>
    <w:rsid w:val="00872327"/>
    <w:rsid w:val="00876791"/>
    <w:rsid w:val="00877450"/>
    <w:rsid w:val="00880156"/>
    <w:rsid w:val="00880AFF"/>
    <w:rsid w:val="00881D6E"/>
    <w:rsid w:val="00883057"/>
    <w:rsid w:val="008837B8"/>
    <w:rsid w:val="0088513D"/>
    <w:rsid w:val="008874C5"/>
    <w:rsid w:val="00890E73"/>
    <w:rsid w:val="00891C48"/>
    <w:rsid w:val="00897402"/>
    <w:rsid w:val="00897803"/>
    <w:rsid w:val="008A1B5B"/>
    <w:rsid w:val="008A30D3"/>
    <w:rsid w:val="008A3F5D"/>
    <w:rsid w:val="008A5369"/>
    <w:rsid w:val="008A6252"/>
    <w:rsid w:val="008A6808"/>
    <w:rsid w:val="008B082C"/>
    <w:rsid w:val="008B15DB"/>
    <w:rsid w:val="008B38D3"/>
    <w:rsid w:val="008B5BA3"/>
    <w:rsid w:val="008B6288"/>
    <w:rsid w:val="008B71BC"/>
    <w:rsid w:val="008C06D1"/>
    <w:rsid w:val="008C49A2"/>
    <w:rsid w:val="008C4B72"/>
    <w:rsid w:val="008C67E3"/>
    <w:rsid w:val="008C7FA1"/>
    <w:rsid w:val="008D01DB"/>
    <w:rsid w:val="008D0F20"/>
    <w:rsid w:val="008D1151"/>
    <w:rsid w:val="008D396D"/>
    <w:rsid w:val="008D5DF8"/>
    <w:rsid w:val="008E02C8"/>
    <w:rsid w:val="008E26DC"/>
    <w:rsid w:val="008E4B91"/>
    <w:rsid w:val="008E6D8C"/>
    <w:rsid w:val="008F063A"/>
    <w:rsid w:val="008F2C1A"/>
    <w:rsid w:val="008F3FF4"/>
    <w:rsid w:val="008F4700"/>
    <w:rsid w:val="008F67C9"/>
    <w:rsid w:val="008F6DAA"/>
    <w:rsid w:val="00901096"/>
    <w:rsid w:val="00902AEE"/>
    <w:rsid w:val="00903E01"/>
    <w:rsid w:val="00905634"/>
    <w:rsid w:val="009102B7"/>
    <w:rsid w:val="009126A3"/>
    <w:rsid w:val="00913C15"/>
    <w:rsid w:val="00914FBC"/>
    <w:rsid w:val="00916D07"/>
    <w:rsid w:val="00917627"/>
    <w:rsid w:val="00924E8F"/>
    <w:rsid w:val="00925CF5"/>
    <w:rsid w:val="00930D62"/>
    <w:rsid w:val="009329AF"/>
    <w:rsid w:val="00932B15"/>
    <w:rsid w:val="00933E33"/>
    <w:rsid w:val="00942C5C"/>
    <w:rsid w:val="0094323C"/>
    <w:rsid w:val="009435D0"/>
    <w:rsid w:val="009440FC"/>
    <w:rsid w:val="00944A73"/>
    <w:rsid w:val="009452B8"/>
    <w:rsid w:val="009478B7"/>
    <w:rsid w:val="00947F3E"/>
    <w:rsid w:val="00952648"/>
    <w:rsid w:val="00952AFB"/>
    <w:rsid w:val="00954B36"/>
    <w:rsid w:val="00955D0A"/>
    <w:rsid w:val="00956B8D"/>
    <w:rsid w:val="0095722C"/>
    <w:rsid w:val="00957A47"/>
    <w:rsid w:val="0096375D"/>
    <w:rsid w:val="00963A53"/>
    <w:rsid w:val="00963CB6"/>
    <w:rsid w:val="00964903"/>
    <w:rsid w:val="00964C6A"/>
    <w:rsid w:val="00967140"/>
    <w:rsid w:val="009708F9"/>
    <w:rsid w:val="00970BAA"/>
    <w:rsid w:val="00971EF5"/>
    <w:rsid w:val="00972B38"/>
    <w:rsid w:val="00972F56"/>
    <w:rsid w:val="00972F72"/>
    <w:rsid w:val="009775A3"/>
    <w:rsid w:val="0098004A"/>
    <w:rsid w:val="00980B79"/>
    <w:rsid w:val="00980F69"/>
    <w:rsid w:val="00981306"/>
    <w:rsid w:val="00981CA9"/>
    <w:rsid w:val="00981F61"/>
    <w:rsid w:val="009837B6"/>
    <w:rsid w:val="00985D97"/>
    <w:rsid w:val="00987F38"/>
    <w:rsid w:val="00990D8D"/>
    <w:rsid w:val="009935FA"/>
    <w:rsid w:val="0099420D"/>
    <w:rsid w:val="0099496C"/>
    <w:rsid w:val="00996151"/>
    <w:rsid w:val="009A2BE3"/>
    <w:rsid w:val="009A45AC"/>
    <w:rsid w:val="009A59C7"/>
    <w:rsid w:val="009A639D"/>
    <w:rsid w:val="009A6E39"/>
    <w:rsid w:val="009B355B"/>
    <w:rsid w:val="009B36DA"/>
    <w:rsid w:val="009B4106"/>
    <w:rsid w:val="009B4972"/>
    <w:rsid w:val="009B4F83"/>
    <w:rsid w:val="009B71CF"/>
    <w:rsid w:val="009C2EBA"/>
    <w:rsid w:val="009D1B2B"/>
    <w:rsid w:val="009D364E"/>
    <w:rsid w:val="009D36A1"/>
    <w:rsid w:val="009D45F1"/>
    <w:rsid w:val="009E0649"/>
    <w:rsid w:val="009E2E72"/>
    <w:rsid w:val="009E3DA2"/>
    <w:rsid w:val="009E3F0C"/>
    <w:rsid w:val="009E7DDF"/>
    <w:rsid w:val="009F07F5"/>
    <w:rsid w:val="009F1880"/>
    <w:rsid w:val="009F2087"/>
    <w:rsid w:val="009F26C0"/>
    <w:rsid w:val="009F47A8"/>
    <w:rsid w:val="009F5029"/>
    <w:rsid w:val="009F5B5D"/>
    <w:rsid w:val="009F74AE"/>
    <w:rsid w:val="00A01394"/>
    <w:rsid w:val="00A04049"/>
    <w:rsid w:val="00A11C84"/>
    <w:rsid w:val="00A11E9D"/>
    <w:rsid w:val="00A14930"/>
    <w:rsid w:val="00A16A28"/>
    <w:rsid w:val="00A16F5D"/>
    <w:rsid w:val="00A203F0"/>
    <w:rsid w:val="00A20EC8"/>
    <w:rsid w:val="00A2126A"/>
    <w:rsid w:val="00A21574"/>
    <w:rsid w:val="00A2677B"/>
    <w:rsid w:val="00A27C0B"/>
    <w:rsid w:val="00A31BED"/>
    <w:rsid w:val="00A33C77"/>
    <w:rsid w:val="00A3414B"/>
    <w:rsid w:val="00A34DB3"/>
    <w:rsid w:val="00A3563D"/>
    <w:rsid w:val="00A35E04"/>
    <w:rsid w:val="00A37DC0"/>
    <w:rsid w:val="00A40CD5"/>
    <w:rsid w:val="00A41758"/>
    <w:rsid w:val="00A42CDD"/>
    <w:rsid w:val="00A44B7B"/>
    <w:rsid w:val="00A47A9D"/>
    <w:rsid w:val="00A50F26"/>
    <w:rsid w:val="00A51837"/>
    <w:rsid w:val="00A523CD"/>
    <w:rsid w:val="00A544B1"/>
    <w:rsid w:val="00A56B64"/>
    <w:rsid w:val="00A577BE"/>
    <w:rsid w:val="00A60BC9"/>
    <w:rsid w:val="00A610BA"/>
    <w:rsid w:val="00A6164A"/>
    <w:rsid w:val="00A6176B"/>
    <w:rsid w:val="00A62986"/>
    <w:rsid w:val="00A62F1F"/>
    <w:rsid w:val="00A634C6"/>
    <w:rsid w:val="00A649B0"/>
    <w:rsid w:val="00A70F62"/>
    <w:rsid w:val="00A73039"/>
    <w:rsid w:val="00A751D7"/>
    <w:rsid w:val="00A76017"/>
    <w:rsid w:val="00A76CE3"/>
    <w:rsid w:val="00A77F41"/>
    <w:rsid w:val="00A8057F"/>
    <w:rsid w:val="00A83686"/>
    <w:rsid w:val="00A864DA"/>
    <w:rsid w:val="00A9009E"/>
    <w:rsid w:val="00A90113"/>
    <w:rsid w:val="00A933FF"/>
    <w:rsid w:val="00A9460A"/>
    <w:rsid w:val="00A969A1"/>
    <w:rsid w:val="00A96D9A"/>
    <w:rsid w:val="00A973F6"/>
    <w:rsid w:val="00AA1FAC"/>
    <w:rsid w:val="00AA42CB"/>
    <w:rsid w:val="00AA62A0"/>
    <w:rsid w:val="00AA77D1"/>
    <w:rsid w:val="00AB6D7A"/>
    <w:rsid w:val="00AC2080"/>
    <w:rsid w:val="00AC6EDA"/>
    <w:rsid w:val="00AD3924"/>
    <w:rsid w:val="00AD47B8"/>
    <w:rsid w:val="00AD4D3C"/>
    <w:rsid w:val="00AD6158"/>
    <w:rsid w:val="00AD7D5F"/>
    <w:rsid w:val="00AE1A8A"/>
    <w:rsid w:val="00AE3F37"/>
    <w:rsid w:val="00AE406D"/>
    <w:rsid w:val="00AE4358"/>
    <w:rsid w:val="00AE4AA8"/>
    <w:rsid w:val="00AE5B29"/>
    <w:rsid w:val="00AF12C9"/>
    <w:rsid w:val="00AF1839"/>
    <w:rsid w:val="00AF27D7"/>
    <w:rsid w:val="00AF2871"/>
    <w:rsid w:val="00AF2C84"/>
    <w:rsid w:val="00AF5B00"/>
    <w:rsid w:val="00B01752"/>
    <w:rsid w:val="00B03F65"/>
    <w:rsid w:val="00B04EA1"/>
    <w:rsid w:val="00B06742"/>
    <w:rsid w:val="00B171FD"/>
    <w:rsid w:val="00B208C2"/>
    <w:rsid w:val="00B273FE"/>
    <w:rsid w:val="00B27ECE"/>
    <w:rsid w:val="00B30F25"/>
    <w:rsid w:val="00B311A6"/>
    <w:rsid w:val="00B3178A"/>
    <w:rsid w:val="00B344CF"/>
    <w:rsid w:val="00B37BC5"/>
    <w:rsid w:val="00B444D4"/>
    <w:rsid w:val="00B45E7B"/>
    <w:rsid w:val="00B4742C"/>
    <w:rsid w:val="00B50B1F"/>
    <w:rsid w:val="00B511BA"/>
    <w:rsid w:val="00B617AA"/>
    <w:rsid w:val="00B61E97"/>
    <w:rsid w:val="00B6458F"/>
    <w:rsid w:val="00B6711E"/>
    <w:rsid w:val="00B72701"/>
    <w:rsid w:val="00B771F6"/>
    <w:rsid w:val="00B805C6"/>
    <w:rsid w:val="00B80898"/>
    <w:rsid w:val="00B86A96"/>
    <w:rsid w:val="00B87441"/>
    <w:rsid w:val="00B951A4"/>
    <w:rsid w:val="00B96041"/>
    <w:rsid w:val="00B97FB5"/>
    <w:rsid w:val="00BA01E3"/>
    <w:rsid w:val="00BA055F"/>
    <w:rsid w:val="00BA1798"/>
    <w:rsid w:val="00BA612C"/>
    <w:rsid w:val="00BA6275"/>
    <w:rsid w:val="00BB171F"/>
    <w:rsid w:val="00BB6F13"/>
    <w:rsid w:val="00BC092E"/>
    <w:rsid w:val="00BC09C1"/>
    <w:rsid w:val="00BD3F55"/>
    <w:rsid w:val="00BD4F5A"/>
    <w:rsid w:val="00BD534C"/>
    <w:rsid w:val="00BD5D48"/>
    <w:rsid w:val="00BD7C49"/>
    <w:rsid w:val="00BE0BDC"/>
    <w:rsid w:val="00BE167C"/>
    <w:rsid w:val="00BE2259"/>
    <w:rsid w:val="00BE3141"/>
    <w:rsid w:val="00BE3991"/>
    <w:rsid w:val="00BE3A53"/>
    <w:rsid w:val="00BE3EED"/>
    <w:rsid w:val="00BE5573"/>
    <w:rsid w:val="00BE5595"/>
    <w:rsid w:val="00BF3F30"/>
    <w:rsid w:val="00BF45BC"/>
    <w:rsid w:val="00BF7BBB"/>
    <w:rsid w:val="00C01B30"/>
    <w:rsid w:val="00C07186"/>
    <w:rsid w:val="00C07AC8"/>
    <w:rsid w:val="00C07B49"/>
    <w:rsid w:val="00C07EA9"/>
    <w:rsid w:val="00C11048"/>
    <w:rsid w:val="00C13D45"/>
    <w:rsid w:val="00C14142"/>
    <w:rsid w:val="00C21C72"/>
    <w:rsid w:val="00C22643"/>
    <w:rsid w:val="00C24771"/>
    <w:rsid w:val="00C24AB5"/>
    <w:rsid w:val="00C25A88"/>
    <w:rsid w:val="00C27E70"/>
    <w:rsid w:val="00C330C2"/>
    <w:rsid w:val="00C33157"/>
    <w:rsid w:val="00C33C40"/>
    <w:rsid w:val="00C342BA"/>
    <w:rsid w:val="00C348A8"/>
    <w:rsid w:val="00C352A8"/>
    <w:rsid w:val="00C42C52"/>
    <w:rsid w:val="00C43B9B"/>
    <w:rsid w:val="00C43D7A"/>
    <w:rsid w:val="00C46D2C"/>
    <w:rsid w:val="00C47572"/>
    <w:rsid w:val="00C5121B"/>
    <w:rsid w:val="00C52BBB"/>
    <w:rsid w:val="00C52C56"/>
    <w:rsid w:val="00C5560F"/>
    <w:rsid w:val="00C55678"/>
    <w:rsid w:val="00C56045"/>
    <w:rsid w:val="00C60221"/>
    <w:rsid w:val="00C65F54"/>
    <w:rsid w:val="00C66661"/>
    <w:rsid w:val="00C66CD4"/>
    <w:rsid w:val="00C670D5"/>
    <w:rsid w:val="00C67587"/>
    <w:rsid w:val="00C678EF"/>
    <w:rsid w:val="00C75C57"/>
    <w:rsid w:val="00C80FF0"/>
    <w:rsid w:val="00C829C5"/>
    <w:rsid w:val="00C82AB9"/>
    <w:rsid w:val="00C84B3C"/>
    <w:rsid w:val="00C861D1"/>
    <w:rsid w:val="00C87491"/>
    <w:rsid w:val="00C87F17"/>
    <w:rsid w:val="00C94696"/>
    <w:rsid w:val="00C9522B"/>
    <w:rsid w:val="00C9546F"/>
    <w:rsid w:val="00C95EC4"/>
    <w:rsid w:val="00CA138A"/>
    <w:rsid w:val="00CA13FC"/>
    <w:rsid w:val="00CA1639"/>
    <w:rsid w:val="00CA2DF5"/>
    <w:rsid w:val="00CA4F85"/>
    <w:rsid w:val="00CA6C3A"/>
    <w:rsid w:val="00CA712E"/>
    <w:rsid w:val="00CB20FF"/>
    <w:rsid w:val="00CB33AC"/>
    <w:rsid w:val="00CB7EEF"/>
    <w:rsid w:val="00CC2172"/>
    <w:rsid w:val="00CC3055"/>
    <w:rsid w:val="00CC3567"/>
    <w:rsid w:val="00CC4E23"/>
    <w:rsid w:val="00CC54CE"/>
    <w:rsid w:val="00CC6B91"/>
    <w:rsid w:val="00CD098B"/>
    <w:rsid w:val="00CD2185"/>
    <w:rsid w:val="00CD24EC"/>
    <w:rsid w:val="00CD39E2"/>
    <w:rsid w:val="00CD51B8"/>
    <w:rsid w:val="00CD5DA8"/>
    <w:rsid w:val="00CE00BE"/>
    <w:rsid w:val="00CE1F34"/>
    <w:rsid w:val="00CE31D9"/>
    <w:rsid w:val="00CE4ACA"/>
    <w:rsid w:val="00CE788A"/>
    <w:rsid w:val="00CF15D7"/>
    <w:rsid w:val="00CF21B2"/>
    <w:rsid w:val="00CF61B7"/>
    <w:rsid w:val="00CF7625"/>
    <w:rsid w:val="00CF77DC"/>
    <w:rsid w:val="00D00C38"/>
    <w:rsid w:val="00D00FDD"/>
    <w:rsid w:val="00D016EE"/>
    <w:rsid w:val="00D03545"/>
    <w:rsid w:val="00D07E36"/>
    <w:rsid w:val="00D11234"/>
    <w:rsid w:val="00D129DC"/>
    <w:rsid w:val="00D1387F"/>
    <w:rsid w:val="00D1392B"/>
    <w:rsid w:val="00D14414"/>
    <w:rsid w:val="00D14ABF"/>
    <w:rsid w:val="00D15725"/>
    <w:rsid w:val="00D16545"/>
    <w:rsid w:val="00D168EE"/>
    <w:rsid w:val="00D175E0"/>
    <w:rsid w:val="00D20E5C"/>
    <w:rsid w:val="00D20E9F"/>
    <w:rsid w:val="00D23551"/>
    <w:rsid w:val="00D24B14"/>
    <w:rsid w:val="00D30E26"/>
    <w:rsid w:val="00D320B8"/>
    <w:rsid w:val="00D324FE"/>
    <w:rsid w:val="00D33666"/>
    <w:rsid w:val="00D34676"/>
    <w:rsid w:val="00D34DDF"/>
    <w:rsid w:val="00D42021"/>
    <w:rsid w:val="00D45965"/>
    <w:rsid w:val="00D45D18"/>
    <w:rsid w:val="00D50F74"/>
    <w:rsid w:val="00D53768"/>
    <w:rsid w:val="00D54F1A"/>
    <w:rsid w:val="00D61D2E"/>
    <w:rsid w:val="00D641CD"/>
    <w:rsid w:val="00D64B11"/>
    <w:rsid w:val="00D64B99"/>
    <w:rsid w:val="00D65403"/>
    <w:rsid w:val="00D66865"/>
    <w:rsid w:val="00D6727A"/>
    <w:rsid w:val="00D7192B"/>
    <w:rsid w:val="00D735E6"/>
    <w:rsid w:val="00D74448"/>
    <w:rsid w:val="00D74D0D"/>
    <w:rsid w:val="00D8004B"/>
    <w:rsid w:val="00D816BE"/>
    <w:rsid w:val="00D84FAA"/>
    <w:rsid w:val="00D87150"/>
    <w:rsid w:val="00D90348"/>
    <w:rsid w:val="00D90C83"/>
    <w:rsid w:val="00D93331"/>
    <w:rsid w:val="00D943E7"/>
    <w:rsid w:val="00DA0833"/>
    <w:rsid w:val="00DA67B3"/>
    <w:rsid w:val="00DB2600"/>
    <w:rsid w:val="00DB3481"/>
    <w:rsid w:val="00DB7713"/>
    <w:rsid w:val="00DC1067"/>
    <w:rsid w:val="00DD0209"/>
    <w:rsid w:val="00DD0F51"/>
    <w:rsid w:val="00DD1B99"/>
    <w:rsid w:val="00DD55C5"/>
    <w:rsid w:val="00DE0500"/>
    <w:rsid w:val="00DE0D84"/>
    <w:rsid w:val="00DE29F6"/>
    <w:rsid w:val="00DE46F2"/>
    <w:rsid w:val="00DE61B2"/>
    <w:rsid w:val="00DE7859"/>
    <w:rsid w:val="00DE7DCF"/>
    <w:rsid w:val="00DF1C29"/>
    <w:rsid w:val="00DF36DC"/>
    <w:rsid w:val="00DF573A"/>
    <w:rsid w:val="00DF595D"/>
    <w:rsid w:val="00E01A2D"/>
    <w:rsid w:val="00E021CA"/>
    <w:rsid w:val="00E069A9"/>
    <w:rsid w:val="00E103BB"/>
    <w:rsid w:val="00E17D57"/>
    <w:rsid w:val="00E208DE"/>
    <w:rsid w:val="00E223E2"/>
    <w:rsid w:val="00E22E72"/>
    <w:rsid w:val="00E236D0"/>
    <w:rsid w:val="00E23F78"/>
    <w:rsid w:val="00E339E2"/>
    <w:rsid w:val="00E362D4"/>
    <w:rsid w:val="00E37EFB"/>
    <w:rsid w:val="00E45EBD"/>
    <w:rsid w:val="00E479DC"/>
    <w:rsid w:val="00E50A46"/>
    <w:rsid w:val="00E51648"/>
    <w:rsid w:val="00E51B5B"/>
    <w:rsid w:val="00E51C30"/>
    <w:rsid w:val="00E54A5C"/>
    <w:rsid w:val="00E56D1C"/>
    <w:rsid w:val="00E6074D"/>
    <w:rsid w:val="00E62754"/>
    <w:rsid w:val="00E652B0"/>
    <w:rsid w:val="00E6649E"/>
    <w:rsid w:val="00E668C5"/>
    <w:rsid w:val="00E7010A"/>
    <w:rsid w:val="00E70734"/>
    <w:rsid w:val="00E73BB2"/>
    <w:rsid w:val="00E74D63"/>
    <w:rsid w:val="00E74E6C"/>
    <w:rsid w:val="00E759BB"/>
    <w:rsid w:val="00E807FB"/>
    <w:rsid w:val="00E81A38"/>
    <w:rsid w:val="00E81D16"/>
    <w:rsid w:val="00E8244B"/>
    <w:rsid w:val="00E83A41"/>
    <w:rsid w:val="00E8401A"/>
    <w:rsid w:val="00E861EB"/>
    <w:rsid w:val="00E869F8"/>
    <w:rsid w:val="00E92309"/>
    <w:rsid w:val="00E92780"/>
    <w:rsid w:val="00E93023"/>
    <w:rsid w:val="00E96A5C"/>
    <w:rsid w:val="00E97859"/>
    <w:rsid w:val="00EA0177"/>
    <w:rsid w:val="00EA020D"/>
    <w:rsid w:val="00EA184D"/>
    <w:rsid w:val="00EA2F4B"/>
    <w:rsid w:val="00EA390C"/>
    <w:rsid w:val="00EB19E4"/>
    <w:rsid w:val="00EB2E80"/>
    <w:rsid w:val="00EB585C"/>
    <w:rsid w:val="00EB63FF"/>
    <w:rsid w:val="00EC2594"/>
    <w:rsid w:val="00EC288A"/>
    <w:rsid w:val="00EC65BC"/>
    <w:rsid w:val="00ED01AA"/>
    <w:rsid w:val="00ED0414"/>
    <w:rsid w:val="00ED1321"/>
    <w:rsid w:val="00ED6D6A"/>
    <w:rsid w:val="00EE075C"/>
    <w:rsid w:val="00EE092E"/>
    <w:rsid w:val="00EE3AE7"/>
    <w:rsid w:val="00EE4485"/>
    <w:rsid w:val="00EE4490"/>
    <w:rsid w:val="00EE5253"/>
    <w:rsid w:val="00EE5F5E"/>
    <w:rsid w:val="00EF0C36"/>
    <w:rsid w:val="00EF648C"/>
    <w:rsid w:val="00EF6EBF"/>
    <w:rsid w:val="00F018F6"/>
    <w:rsid w:val="00F02114"/>
    <w:rsid w:val="00F0248F"/>
    <w:rsid w:val="00F0414B"/>
    <w:rsid w:val="00F054D5"/>
    <w:rsid w:val="00F06F1F"/>
    <w:rsid w:val="00F12B12"/>
    <w:rsid w:val="00F22F28"/>
    <w:rsid w:val="00F24634"/>
    <w:rsid w:val="00F24D39"/>
    <w:rsid w:val="00F25677"/>
    <w:rsid w:val="00F2656F"/>
    <w:rsid w:val="00F320C6"/>
    <w:rsid w:val="00F32996"/>
    <w:rsid w:val="00F338CA"/>
    <w:rsid w:val="00F34B68"/>
    <w:rsid w:val="00F35068"/>
    <w:rsid w:val="00F3723B"/>
    <w:rsid w:val="00F40200"/>
    <w:rsid w:val="00F435C8"/>
    <w:rsid w:val="00F44646"/>
    <w:rsid w:val="00F47CEA"/>
    <w:rsid w:val="00F51BA2"/>
    <w:rsid w:val="00F52784"/>
    <w:rsid w:val="00F5314E"/>
    <w:rsid w:val="00F550D1"/>
    <w:rsid w:val="00F56492"/>
    <w:rsid w:val="00F6078C"/>
    <w:rsid w:val="00F608E0"/>
    <w:rsid w:val="00F61F46"/>
    <w:rsid w:val="00F63F68"/>
    <w:rsid w:val="00F65A5E"/>
    <w:rsid w:val="00F66EA1"/>
    <w:rsid w:val="00F67C33"/>
    <w:rsid w:val="00F715C2"/>
    <w:rsid w:val="00F72440"/>
    <w:rsid w:val="00F72933"/>
    <w:rsid w:val="00F74095"/>
    <w:rsid w:val="00F74B7C"/>
    <w:rsid w:val="00F7582D"/>
    <w:rsid w:val="00F75A11"/>
    <w:rsid w:val="00F75B38"/>
    <w:rsid w:val="00F77BCD"/>
    <w:rsid w:val="00F77E2D"/>
    <w:rsid w:val="00F81E05"/>
    <w:rsid w:val="00F825C6"/>
    <w:rsid w:val="00F8280B"/>
    <w:rsid w:val="00F82B89"/>
    <w:rsid w:val="00F8353E"/>
    <w:rsid w:val="00F903F4"/>
    <w:rsid w:val="00F92E10"/>
    <w:rsid w:val="00F93941"/>
    <w:rsid w:val="00F94E5B"/>
    <w:rsid w:val="00F96427"/>
    <w:rsid w:val="00F97059"/>
    <w:rsid w:val="00FA2EB4"/>
    <w:rsid w:val="00FA46ED"/>
    <w:rsid w:val="00FB1B41"/>
    <w:rsid w:val="00FB2073"/>
    <w:rsid w:val="00FC2AA5"/>
    <w:rsid w:val="00FD05CC"/>
    <w:rsid w:val="00FD0FA1"/>
    <w:rsid w:val="00FD1DE8"/>
    <w:rsid w:val="00FD36AF"/>
    <w:rsid w:val="00FD6215"/>
    <w:rsid w:val="00FD6F34"/>
    <w:rsid w:val="00FD798A"/>
    <w:rsid w:val="00FE0AF5"/>
    <w:rsid w:val="00FE1711"/>
    <w:rsid w:val="00FE46EB"/>
    <w:rsid w:val="00FE5180"/>
    <w:rsid w:val="00FE6C7C"/>
    <w:rsid w:val="00FE7218"/>
    <w:rsid w:val="00FE7578"/>
    <w:rsid w:val="00FE75F6"/>
    <w:rsid w:val="00FE7A9F"/>
    <w:rsid w:val="00FF0AED"/>
    <w:rsid w:val="00FF246C"/>
    <w:rsid w:val="00FF2474"/>
    <w:rsid w:val="00FF5C74"/>
    <w:rsid w:val="00FF61E7"/>
    <w:rsid w:val="00FF7B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B8ACA"/>
  <w15:docId w15:val="{70BA1FD5-C84F-445E-9A6B-DC60C763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8F6"/>
  </w:style>
  <w:style w:type="paragraph" w:styleId="Ttulo1">
    <w:name w:val="heading 1"/>
    <w:basedOn w:val="Normal"/>
    <w:next w:val="Normal"/>
    <w:link w:val="Ttulo1Car"/>
    <w:qFormat/>
    <w:rsid w:val="00F018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F018F6"/>
    <w:pPr>
      <w:keepNext/>
      <w:spacing w:after="0" w:line="240" w:lineRule="auto"/>
      <w:jc w:val="both"/>
      <w:outlineLvl w:val="1"/>
    </w:pPr>
    <w:rPr>
      <w:rFonts w:ascii="Arial" w:eastAsia="Times New Roman" w:hAnsi="Arial" w:cs="Times New Roman"/>
      <w:b/>
      <w:bCs/>
      <w:i/>
      <w:iCs/>
      <w:sz w:val="27"/>
      <w:szCs w:val="20"/>
      <w:lang w:eastAsia="es-ES"/>
    </w:rPr>
  </w:style>
  <w:style w:type="paragraph" w:styleId="Ttulo3">
    <w:name w:val="heading 3"/>
    <w:basedOn w:val="Normal"/>
    <w:next w:val="Normal"/>
    <w:link w:val="Ttulo3Car"/>
    <w:qFormat/>
    <w:rsid w:val="00F018F6"/>
    <w:pPr>
      <w:keepNext/>
      <w:spacing w:after="0" w:line="240" w:lineRule="auto"/>
      <w:outlineLvl w:val="2"/>
    </w:pPr>
    <w:rPr>
      <w:rFonts w:ascii="Arial" w:eastAsia="Times New Roman" w:hAnsi="Arial" w:cs="Times New Roman"/>
      <w:i/>
      <w:iCs/>
      <w:sz w:val="27"/>
      <w:szCs w:val="20"/>
      <w:lang w:eastAsia="es-ES"/>
    </w:rPr>
  </w:style>
  <w:style w:type="paragraph" w:styleId="Ttulo4">
    <w:name w:val="heading 4"/>
    <w:basedOn w:val="Normal"/>
    <w:next w:val="Normal"/>
    <w:link w:val="Ttulo4Car"/>
    <w:qFormat/>
    <w:rsid w:val="00F018F6"/>
    <w:pPr>
      <w:keepNext/>
      <w:spacing w:after="0" w:line="240" w:lineRule="auto"/>
      <w:jc w:val="both"/>
      <w:outlineLvl w:val="3"/>
    </w:pPr>
    <w:rPr>
      <w:rFonts w:ascii="Times New Roman" w:eastAsia="Times New Roman" w:hAnsi="Times New Roman" w:cs="Times New Roman"/>
      <w:b/>
      <w:bCs/>
      <w:sz w:val="30"/>
      <w:szCs w:val="20"/>
      <w:lang w:eastAsia="es-ES"/>
    </w:rPr>
  </w:style>
  <w:style w:type="paragraph" w:styleId="Ttulo5">
    <w:name w:val="heading 5"/>
    <w:basedOn w:val="Normal"/>
    <w:next w:val="Normal"/>
    <w:link w:val="Ttulo5Car"/>
    <w:unhideWhenUsed/>
    <w:qFormat/>
    <w:rsid w:val="00F018F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qFormat/>
    <w:rsid w:val="00F018F6"/>
    <w:pPr>
      <w:keepNext/>
      <w:spacing w:after="0" w:line="240" w:lineRule="auto"/>
      <w:jc w:val="center"/>
      <w:outlineLvl w:val="5"/>
    </w:pPr>
    <w:rPr>
      <w:rFonts w:ascii="Arial" w:eastAsia="Times New Roman" w:hAnsi="Arial" w:cs="Arial"/>
      <w:b/>
      <w:bCs/>
      <w:szCs w:val="20"/>
      <w:lang w:eastAsia="es-ES"/>
    </w:rPr>
  </w:style>
  <w:style w:type="paragraph" w:styleId="Ttulo7">
    <w:name w:val="heading 7"/>
    <w:basedOn w:val="Normal"/>
    <w:next w:val="Normal"/>
    <w:link w:val="Ttulo7Car"/>
    <w:qFormat/>
    <w:rsid w:val="00F018F6"/>
    <w:pPr>
      <w:spacing w:before="240" w:after="60" w:line="240" w:lineRule="auto"/>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F018F6"/>
    <w:pPr>
      <w:keepNext/>
      <w:spacing w:after="0" w:line="360" w:lineRule="auto"/>
      <w:jc w:val="both"/>
      <w:outlineLvl w:val="7"/>
    </w:pPr>
    <w:rPr>
      <w:rFonts w:ascii="Tahoma" w:eastAsia="Times New Roman" w:hAnsi="Tahoma" w:cs="Tahoma"/>
      <w:b/>
      <w:bCs/>
      <w:sz w:val="27"/>
      <w:szCs w:val="20"/>
      <w:lang w:eastAsia="es-ES"/>
    </w:rPr>
  </w:style>
  <w:style w:type="paragraph" w:styleId="Ttulo9">
    <w:name w:val="heading 9"/>
    <w:basedOn w:val="Normal"/>
    <w:next w:val="Normal"/>
    <w:link w:val="Ttulo9Car"/>
    <w:qFormat/>
    <w:rsid w:val="00F018F6"/>
    <w:pPr>
      <w:keepNext/>
      <w:spacing w:after="0" w:line="240" w:lineRule="auto"/>
      <w:ind w:left="680"/>
      <w:jc w:val="center"/>
      <w:outlineLvl w:val="8"/>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018F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F018F6"/>
    <w:rPr>
      <w:rFonts w:ascii="Arial" w:eastAsia="Times New Roman" w:hAnsi="Arial" w:cs="Times New Roman"/>
      <w:b/>
      <w:bCs/>
      <w:i/>
      <w:iCs/>
      <w:sz w:val="27"/>
      <w:szCs w:val="20"/>
      <w:lang w:eastAsia="es-ES"/>
    </w:rPr>
  </w:style>
  <w:style w:type="character" w:customStyle="1" w:styleId="Ttulo3Car">
    <w:name w:val="Título 3 Car"/>
    <w:basedOn w:val="Fuentedeprrafopredeter"/>
    <w:link w:val="Ttulo3"/>
    <w:rsid w:val="00F018F6"/>
    <w:rPr>
      <w:rFonts w:ascii="Arial" w:eastAsia="Times New Roman" w:hAnsi="Arial" w:cs="Times New Roman"/>
      <w:i/>
      <w:iCs/>
      <w:sz w:val="27"/>
      <w:szCs w:val="20"/>
      <w:lang w:eastAsia="es-ES"/>
    </w:rPr>
  </w:style>
  <w:style w:type="character" w:customStyle="1" w:styleId="Ttulo4Car">
    <w:name w:val="Título 4 Car"/>
    <w:basedOn w:val="Fuentedeprrafopredeter"/>
    <w:link w:val="Ttulo4"/>
    <w:rsid w:val="00F018F6"/>
    <w:rPr>
      <w:rFonts w:ascii="Times New Roman" w:eastAsia="Times New Roman" w:hAnsi="Times New Roman" w:cs="Times New Roman"/>
      <w:b/>
      <w:bCs/>
      <w:sz w:val="30"/>
      <w:szCs w:val="20"/>
      <w:lang w:eastAsia="es-ES"/>
    </w:rPr>
  </w:style>
  <w:style w:type="character" w:customStyle="1" w:styleId="Ttulo5Car">
    <w:name w:val="Título 5 Car"/>
    <w:basedOn w:val="Fuentedeprrafopredeter"/>
    <w:link w:val="Ttulo5"/>
    <w:rsid w:val="00F018F6"/>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F018F6"/>
    <w:rPr>
      <w:rFonts w:ascii="Arial" w:eastAsia="Times New Roman" w:hAnsi="Arial" w:cs="Arial"/>
      <w:b/>
      <w:bCs/>
      <w:szCs w:val="20"/>
      <w:lang w:eastAsia="es-ES"/>
    </w:rPr>
  </w:style>
  <w:style w:type="character" w:customStyle="1" w:styleId="Ttulo7Car">
    <w:name w:val="Título 7 Car"/>
    <w:basedOn w:val="Fuentedeprrafopredeter"/>
    <w:link w:val="Ttulo7"/>
    <w:rsid w:val="00F018F6"/>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018F6"/>
    <w:rPr>
      <w:rFonts w:ascii="Tahoma" w:eastAsia="Times New Roman" w:hAnsi="Tahoma" w:cs="Tahoma"/>
      <w:b/>
      <w:bCs/>
      <w:sz w:val="27"/>
      <w:szCs w:val="20"/>
      <w:lang w:eastAsia="es-ES"/>
    </w:rPr>
  </w:style>
  <w:style w:type="character" w:customStyle="1" w:styleId="Ttulo9Car">
    <w:name w:val="Título 9 Car"/>
    <w:basedOn w:val="Fuentedeprrafopredeter"/>
    <w:link w:val="Ttulo9"/>
    <w:rsid w:val="00F018F6"/>
    <w:rPr>
      <w:rFonts w:ascii="Arial" w:eastAsia="Times New Roman" w:hAnsi="Arial" w:cs="Arial"/>
      <w:b/>
      <w:bCs/>
      <w:sz w:val="24"/>
      <w:szCs w:val="24"/>
      <w:lang w:eastAsia="es-ES"/>
    </w:rPr>
  </w:style>
  <w:style w:type="paragraph" w:styleId="Encabezado">
    <w:name w:val="header"/>
    <w:basedOn w:val="Normal"/>
    <w:link w:val="EncabezadoCar"/>
    <w:uiPriority w:val="99"/>
    <w:unhideWhenUsed/>
    <w:rsid w:val="00F018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8F6"/>
  </w:style>
  <w:style w:type="paragraph" w:styleId="Piedepgina">
    <w:name w:val="footer"/>
    <w:basedOn w:val="Normal"/>
    <w:link w:val="PiedepginaCar"/>
    <w:uiPriority w:val="99"/>
    <w:unhideWhenUsed/>
    <w:rsid w:val="00F018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8F6"/>
  </w:style>
  <w:style w:type="paragraph" w:styleId="Textodeglobo">
    <w:name w:val="Balloon Text"/>
    <w:basedOn w:val="Normal"/>
    <w:link w:val="TextodegloboCar"/>
    <w:uiPriority w:val="99"/>
    <w:unhideWhenUsed/>
    <w:rsid w:val="00F018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F018F6"/>
    <w:rPr>
      <w:rFonts w:ascii="Tahoma" w:hAnsi="Tahoma" w:cs="Tahoma"/>
      <w:sz w:val="16"/>
      <w:szCs w:val="16"/>
    </w:rPr>
  </w:style>
  <w:style w:type="table" w:styleId="Tablaconcuadrcula">
    <w:name w:val="Table Grid"/>
    <w:basedOn w:val="Tablanormal"/>
    <w:uiPriority w:val="39"/>
    <w:rsid w:val="00F0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F018F6"/>
    <w:pPr>
      <w:spacing w:after="0" w:line="240" w:lineRule="auto"/>
      <w:ind w:firstLine="1418"/>
      <w:jc w:val="both"/>
    </w:pPr>
    <w:rPr>
      <w:rFonts w:ascii="Arial" w:eastAsia="Times New Roman" w:hAnsi="Arial" w:cs="Times New Roman"/>
      <w:sz w:val="27"/>
      <w:szCs w:val="20"/>
      <w:lang w:val="es-ES_tradnl" w:eastAsia="es-ES"/>
    </w:rPr>
  </w:style>
  <w:style w:type="character" w:customStyle="1" w:styleId="Sangra2detindependienteCar">
    <w:name w:val="Sangría 2 de t. independiente Car"/>
    <w:basedOn w:val="Fuentedeprrafopredeter"/>
    <w:link w:val="Sangra2detindependiente"/>
    <w:rsid w:val="00F018F6"/>
    <w:rPr>
      <w:rFonts w:ascii="Arial" w:eastAsia="Times New Roman" w:hAnsi="Arial" w:cs="Times New Roman"/>
      <w:sz w:val="27"/>
      <w:szCs w:val="20"/>
      <w:lang w:val="es-ES_tradnl" w:eastAsia="es-ES"/>
    </w:rPr>
  </w:style>
  <w:style w:type="paragraph" w:styleId="Sangradetextonormal">
    <w:name w:val="Body Text Indent"/>
    <w:basedOn w:val="Normal"/>
    <w:link w:val="SangradetextonormalCar"/>
    <w:rsid w:val="00F018F6"/>
    <w:pPr>
      <w:spacing w:after="0" w:line="240" w:lineRule="auto"/>
      <w:ind w:firstLine="1418"/>
      <w:jc w:val="both"/>
    </w:pPr>
    <w:rPr>
      <w:rFonts w:ascii="Tahoma" w:eastAsia="Times New Roman" w:hAnsi="Tahoma" w:cs="Times New Roman"/>
      <w:sz w:val="24"/>
      <w:szCs w:val="20"/>
      <w:lang w:eastAsia="es-ES"/>
    </w:rPr>
  </w:style>
  <w:style w:type="character" w:customStyle="1" w:styleId="SangradetextonormalCar">
    <w:name w:val="Sangría de texto normal Car"/>
    <w:basedOn w:val="Fuentedeprrafopredeter"/>
    <w:link w:val="Sangradetextonormal"/>
    <w:rsid w:val="00F018F6"/>
    <w:rPr>
      <w:rFonts w:ascii="Tahoma" w:eastAsia="Times New Roman" w:hAnsi="Tahoma" w:cs="Times New Roman"/>
      <w:sz w:val="24"/>
      <w:szCs w:val="20"/>
      <w:lang w:eastAsia="es-ES"/>
    </w:rPr>
  </w:style>
  <w:style w:type="paragraph" w:styleId="Prrafodelista">
    <w:name w:val="List Paragraph"/>
    <w:basedOn w:val="Normal"/>
    <w:uiPriority w:val="34"/>
    <w:qFormat/>
    <w:rsid w:val="00F018F6"/>
    <w:pPr>
      <w:ind w:left="720"/>
      <w:contextualSpacing/>
    </w:pPr>
  </w:style>
  <w:style w:type="paragraph" w:styleId="Textosinformato">
    <w:name w:val="Plain Text"/>
    <w:basedOn w:val="Normal"/>
    <w:link w:val="TextosinformatoCar"/>
    <w:uiPriority w:val="99"/>
    <w:rsid w:val="00F018F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uiPriority w:val="99"/>
    <w:rsid w:val="00F018F6"/>
    <w:rPr>
      <w:rFonts w:ascii="Courier New" w:eastAsia="Times New Roman" w:hAnsi="Courier New" w:cs="Courier New"/>
      <w:sz w:val="20"/>
      <w:szCs w:val="20"/>
      <w:lang w:eastAsia="es-ES"/>
    </w:rPr>
  </w:style>
  <w:style w:type="paragraph" w:styleId="Textoindependiente">
    <w:name w:val="Body Text"/>
    <w:basedOn w:val="Normal"/>
    <w:link w:val="TextoindependienteCar"/>
    <w:unhideWhenUsed/>
    <w:rsid w:val="00F018F6"/>
    <w:pPr>
      <w:spacing w:after="120"/>
    </w:pPr>
  </w:style>
  <w:style w:type="character" w:customStyle="1" w:styleId="TextoindependienteCar">
    <w:name w:val="Texto independiente Car"/>
    <w:basedOn w:val="Fuentedeprrafopredeter"/>
    <w:link w:val="Textoindependiente"/>
    <w:rsid w:val="00F018F6"/>
  </w:style>
  <w:style w:type="paragraph" w:customStyle="1" w:styleId="Textoindependiente21">
    <w:name w:val="Texto independiente 21"/>
    <w:basedOn w:val="Normal"/>
    <w:rsid w:val="00F018F6"/>
    <w:pPr>
      <w:widowControl w:val="0"/>
      <w:spacing w:after="0" w:line="240" w:lineRule="auto"/>
      <w:jc w:val="both"/>
    </w:pPr>
    <w:rPr>
      <w:rFonts w:ascii="Arial" w:eastAsia="Times New Roman" w:hAnsi="Arial" w:cs="Times New Roman"/>
      <w:sz w:val="27"/>
      <w:szCs w:val="20"/>
      <w:lang w:val="es-ES_tradnl" w:eastAsia="es-ES"/>
    </w:rPr>
  </w:style>
  <w:style w:type="paragraph" w:styleId="Textoindependiente2">
    <w:name w:val="Body Text 2"/>
    <w:basedOn w:val="Normal"/>
    <w:link w:val="Textoindependiente2Car"/>
    <w:rsid w:val="00F018F6"/>
    <w:pPr>
      <w:spacing w:after="0" w:line="240" w:lineRule="auto"/>
      <w:jc w:val="both"/>
    </w:pPr>
    <w:rPr>
      <w:rFonts w:ascii="Times New Roman" w:eastAsia="Times New Roman" w:hAnsi="Times New Roman" w:cs="Times New Roman"/>
      <w:i/>
      <w:iCs/>
      <w:sz w:val="30"/>
      <w:szCs w:val="20"/>
      <w:lang w:eastAsia="es-ES"/>
    </w:rPr>
  </w:style>
  <w:style w:type="character" w:customStyle="1" w:styleId="Textoindependiente2Car">
    <w:name w:val="Texto independiente 2 Car"/>
    <w:basedOn w:val="Fuentedeprrafopredeter"/>
    <w:link w:val="Textoindependiente2"/>
    <w:rsid w:val="00F018F6"/>
    <w:rPr>
      <w:rFonts w:ascii="Times New Roman" w:eastAsia="Times New Roman" w:hAnsi="Times New Roman" w:cs="Times New Roman"/>
      <w:i/>
      <w:iCs/>
      <w:sz w:val="30"/>
      <w:szCs w:val="20"/>
      <w:lang w:eastAsia="es-ES"/>
    </w:rPr>
  </w:style>
  <w:style w:type="character" w:styleId="Nmerodepgina">
    <w:name w:val="page number"/>
    <w:basedOn w:val="Fuentedeprrafopredeter"/>
    <w:rsid w:val="00F018F6"/>
  </w:style>
  <w:style w:type="paragraph" w:styleId="Textoindependiente3">
    <w:name w:val="Body Text 3"/>
    <w:basedOn w:val="Normal"/>
    <w:link w:val="Textoindependiente3Car"/>
    <w:rsid w:val="00F018F6"/>
    <w:pPr>
      <w:spacing w:after="0" w:line="240" w:lineRule="auto"/>
      <w:jc w:val="both"/>
    </w:pPr>
    <w:rPr>
      <w:rFonts w:ascii="Arial" w:eastAsia="Times New Roman" w:hAnsi="Arial" w:cs="Arial"/>
      <w:szCs w:val="20"/>
      <w:lang w:eastAsia="es-ES"/>
    </w:rPr>
  </w:style>
  <w:style w:type="character" w:customStyle="1" w:styleId="Textoindependiente3Car">
    <w:name w:val="Texto independiente 3 Car"/>
    <w:basedOn w:val="Fuentedeprrafopredeter"/>
    <w:link w:val="Textoindependiente3"/>
    <w:rsid w:val="00F018F6"/>
    <w:rPr>
      <w:rFonts w:ascii="Arial" w:eastAsia="Times New Roman" w:hAnsi="Arial" w:cs="Arial"/>
      <w:szCs w:val="20"/>
      <w:lang w:eastAsia="es-ES"/>
    </w:rPr>
  </w:style>
  <w:style w:type="paragraph" w:styleId="Sangra3detindependiente">
    <w:name w:val="Body Text Indent 3"/>
    <w:basedOn w:val="Normal"/>
    <w:link w:val="Sangra3detindependienteCar"/>
    <w:rsid w:val="00F018F6"/>
    <w:pPr>
      <w:spacing w:after="0" w:line="240" w:lineRule="auto"/>
      <w:ind w:left="709"/>
      <w:jc w:val="both"/>
    </w:pPr>
    <w:rPr>
      <w:rFonts w:ascii="Arial" w:eastAsia="Times New Roman" w:hAnsi="Arial" w:cs="Arial"/>
      <w:szCs w:val="20"/>
      <w:lang w:eastAsia="es-ES"/>
    </w:rPr>
  </w:style>
  <w:style w:type="character" w:customStyle="1" w:styleId="Sangra3detindependienteCar">
    <w:name w:val="Sangría 3 de t. independiente Car"/>
    <w:basedOn w:val="Fuentedeprrafopredeter"/>
    <w:link w:val="Sangra3detindependiente"/>
    <w:rsid w:val="00F018F6"/>
    <w:rPr>
      <w:rFonts w:ascii="Arial" w:eastAsia="Times New Roman" w:hAnsi="Arial" w:cs="Arial"/>
      <w:szCs w:val="20"/>
      <w:lang w:eastAsia="es-ES"/>
    </w:rPr>
  </w:style>
  <w:style w:type="paragraph" w:styleId="NormalWeb">
    <w:name w:val="Normal (Web)"/>
    <w:basedOn w:val="Normal"/>
    <w:uiPriority w:val="99"/>
    <w:rsid w:val="00F018F6"/>
    <w:pPr>
      <w:spacing w:before="100" w:beforeAutospacing="1" w:after="100" w:afterAutospacing="1" w:line="240" w:lineRule="auto"/>
    </w:pPr>
    <w:rPr>
      <w:rFonts w:ascii="Arial Unicode MS" w:eastAsia="Arial Unicode MS" w:hAnsi="Arial Unicode MS" w:cs="Arial Unicode MS"/>
      <w:color w:val="000000"/>
      <w:sz w:val="24"/>
      <w:szCs w:val="24"/>
      <w:lang w:eastAsia="es-ES"/>
    </w:rPr>
  </w:style>
  <w:style w:type="paragraph" w:styleId="Encabezadodemensaje">
    <w:name w:val="Message Header"/>
    <w:basedOn w:val="Normal"/>
    <w:link w:val="EncabezadodemensajeCar"/>
    <w:rsid w:val="00F018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rsid w:val="00F018F6"/>
    <w:rPr>
      <w:rFonts w:ascii="Arial" w:eastAsia="Times New Roman" w:hAnsi="Arial" w:cs="Arial"/>
      <w:sz w:val="24"/>
      <w:szCs w:val="24"/>
      <w:shd w:val="pct20" w:color="auto" w:fill="auto"/>
      <w:lang w:eastAsia="es-ES"/>
    </w:rPr>
  </w:style>
  <w:style w:type="paragraph" w:styleId="Listaconvietas">
    <w:name w:val="List Bullet"/>
    <w:basedOn w:val="Normal"/>
    <w:autoRedefine/>
    <w:rsid w:val="00F018F6"/>
    <w:pPr>
      <w:numPr>
        <w:numId w:val="1"/>
      </w:numPr>
      <w:spacing w:after="0" w:line="240" w:lineRule="auto"/>
    </w:pPr>
    <w:rPr>
      <w:rFonts w:ascii="Tahoma" w:eastAsia="Times New Roman" w:hAnsi="Tahoma" w:cs="Tahoma"/>
      <w:sz w:val="26"/>
      <w:szCs w:val="20"/>
      <w:lang w:eastAsia="es-ES"/>
    </w:rPr>
  </w:style>
  <w:style w:type="paragraph" w:styleId="Listaconvietas2">
    <w:name w:val="List Bullet 2"/>
    <w:basedOn w:val="Normal"/>
    <w:autoRedefine/>
    <w:rsid w:val="00F018F6"/>
    <w:pPr>
      <w:numPr>
        <w:numId w:val="2"/>
      </w:numPr>
      <w:spacing w:after="0" w:line="240" w:lineRule="auto"/>
    </w:pPr>
    <w:rPr>
      <w:rFonts w:ascii="Tahoma" w:eastAsia="Times New Roman" w:hAnsi="Tahoma" w:cs="Tahoma"/>
      <w:sz w:val="26"/>
      <w:szCs w:val="20"/>
      <w:lang w:eastAsia="es-ES"/>
    </w:rPr>
  </w:style>
  <w:style w:type="paragraph" w:styleId="Mapadeldocumento">
    <w:name w:val="Document Map"/>
    <w:basedOn w:val="Normal"/>
    <w:link w:val="MapadeldocumentoCar"/>
    <w:uiPriority w:val="99"/>
    <w:unhideWhenUsed/>
    <w:rsid w:val="00F7409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F74095"/>
    <w:rPr>
      <w:rFonts w:ascii="Tahoma" w:hAnsi="Tahoma" w:cs="Tahoma"/>
      <w:sz w:val="16"/>
      <w:szCs w:val="16"/>
    </w:rPr>
  </w:style>
  <w:style w:type="paragraph" w:customStyle="1" w:styleId="ecxmsolistparagraph">
    <w:name w:val="ecxmsolistparagraph"/>
    <w:basedOn w:val="Normal"/>
    <w:rsid w:val="00376AEA"/>
    <w:pPr>
      <w:spacing w:after="324" w:line="240" w:lineRule="auto"/>
    </w:pPr>
    <w:rPr>
      <w:rFonts w:ascii="Times New Roman" w:eastAsia="Times New Roman" w:hAnsi="Times New Roman" w:cs="Times New Roman"/>
      <w:sz w:val="24"/>
      <w:szCs w:val="24"/>
      <w:lang w:eastAsia="es-ES"/>
    </w:rPr>
  </w:style>
  <w:style w:type="paragraph" w:customStyle="1" w:styleId="ecxmsonormal">
    <w:name w:val="ecxmsonormal"/>
    <w:basedOn w:val="Normal"/>
    <w:rsid w:val="00171F25"/>
    <w:pPr>
      <w:spacing w:after="324"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rsid w:val="00881D6E"/>
    <w:rPr>
      <w:sz w:val="16"/>
      <w:szCs w:val="16"/>
    </w:rPr>
  </w:style>
  <w:style w:type="paragraph" w:styleId="Textocomentario">
    <w:name w:val="annotation text"/>
    <w:basedOn w:val="Normal"/>
    <w:link w:val="TextocomentarioCar"/>
    <w:rsid w:val="00881D6E"/>
    <w:pPr>
      <w:spacing w:after="0" w:line="240" w:lineRule="auto"/>
      <w:jc w:val="both"/>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rsid w:val="00881D6E"/>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881D6E"/>
    <w:pPr>
      <w:spacing w:after="200"/>
      <w:jc w:val="left"/>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rsid w:val="00881D6E"/>
    <w:rPr>
      <w:rFonts w:ascii="Arial" w:eastAsia="Times New Roman" w:hAnsi="Arial" w:cs="Times New Roman"/>
      <w:b/>
      <w:bCs/>
      <w:sz w:val="20"/>
      <w:szCs w:val="20"/>
      <w:lang w:val="es-ES_tradnl" w:eastAsia="es-ES"/>
    </w:rPr>
  </w:style>
  <w:style w:type="paragraph" w:customStyle="1" w:styleId="Default">
    <w:name w:val="Default"/>
    <w:rsid w:val="009F26C0"/>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inlista1">
    <w:name w:val="Sin lista1"/>
    <w:next w:val="Sinlista"/>
    <w:uiPriority w:val="99"/>
    <w:semiHidden/>
    <w:unhideWhenUsed/>
    <w:rsid w:val="00636C00"/>
  </w:style>
  <w:style w:type="character" w:styleId="Refdenotaalfinal">
    <w:name w:val="endnote reference"/>
    <w:rsid w:val="006068FC"/>
    <w:rPr>
      <w:vertAlign w:val="superscript"/>
    </w:rPr>
  </w:style>
  <w:style w:type="character" w:styleId="Refdenotaalpie">
    <w:name w:val="footnote reference"/>
    <w:rsid w:val="006068FC"/>
    <w:rPr>
      <w:vertAlign w:val="superscript"/>
    </w:rPr>
  </w:style>
  <w:style w:type="paragraph" w:styleId="Sinespaciado">
    <w:name w:val="No Spacing"/>
    <w:uiPriority w:val="1"/>
    <w:qFormat/>
    <w:rsid w:val="006068FC"/>
    <w:pPr>
      <w:spacing w:after="0" w:line="240" w:lineRule="auto"/>
    </w:pPr>
    <w:rPr>
      <w:rFonts w:ascii="Calibri" w:eastAsia="Calibri" w:hAnsi="Calibri" w:cs="Times New Roman"/>
      <w:lang w:val="es-MX"/>
    </w:rPr>
  </w:style>
  <w:style w:type="paragraph" w:customStyle="1" w:styleId="Texto">
    <w:name w:val="Texto"/>
    <w:basedOn w:val="Normal"/>
    <w:link w:val="TextoCar"/>
    <w:rsid w:val="006068FC"/>
    <w:pPr>
      <w:spacing w:after="101" w:line="216" w:lineRule="exact"/>
      <w:ind w:firstLine="288"/>
      <w:jc w:val="both"/>
    </w:pPr>
    <w:rPr>
      <w:rFonts w:ascii="Arial" w:eastAsia="Times New Roman" w:hAnsi="Arial" w:cs="Arial"/>
      <w:sz w:val="18"/>
      <w:szCs w:val="20"/>
      <w:lang w:eastAsia="es-ES"/>
    </w:rPr>
  </w:style>
  <w:style w:type="character" w:styleId="Textoennegrita">
    <w:name w:val="Strong"/>
    <w:qFormat/>
    <w:rsid w:val="006068FC"/>
    <w:rPr>
      <w:rFonts w:cs="Times New Roman"/>
      <w:b/>
      <w:bCs/>
    </w:rPr>
  </w:style>
  <w:style w:type="paragraph" w:styleId="Textonotaalfinal">
    <w:name w:val="endnote text"/>
    <w:basedOn w:val="Normal"/>
    <w:link w:val="TextonotaalfinalCar"/>
    <w:rsid w:val="006068FC"/>
    <w:pPr>
      <w:spacing w:after="0" w:line="240" w:lineRule="auto"/>
      <w:jc w:val="both"/>
    </w:pPr>
    <w:rPr>
      <w:rFonts w:ascii="Arial" w:eastAsia="Times New Roman" w:hAnsi="Arial" w:cs="Times New Roman"/>
      <w:sz w:val="20"/>
      <w:szCs w:val="20"/>
      <w:lang w:val="x-none" w:eastAsia="es-ES"/>
    </w:rPr>
  </w:style>
  <w:style w:type="character" w:customStyle="1" w:styleId="TextonotaalfinalCar">
    <w:name w:val="Texto nota al final Car"/>
    <w:basedOn w:val="Fuentedeprrafopredeter"/>
    <w:link w:val="Textonotaalfinal"/>
    <w:rsid w:val="006068FC"/>
    <w:rPr>
      <w:rFonts w:ascii="Arial" w:eastAsia="Times New Roman" w:hAnsi="Arial" w:cs="Times New Roman"/>
      <w:sz w:val="20"/>
      <w:szCs w:val="20"/>
      <w:lang w:val="x-none" w:eastAsia="es-ES"/>
    </w:rPr>
  </w:style>
  <w:style w:type="paragraph" w:styleId="Textonotapie">
    <w:name w:val="footnote text"/>
    <w:basedOn w:val="Normal"/>
    <w:link w:val="TextonotapieCar"/>
    <w:rsid w:val="006068FC"/>
    <w:pPr>
      <w:spacing w:after="0" w:line="240" w:lineRule="auto"/>
      <w:jc w:val="both"/>
    </w:pPr>
    <w:rPr>
      <w:rFonts w:ascii="Arial" w:eastAsia="Times New Roman" w:hAnsi="Arial" w:cs="Times New Roman"/>
      <w:sz w:val="20"/>
      <w:szCs w:val="20"/>
      <w:lang w:val="x-none" w:eastAsia="es-ES"/>
    </w:rPr>
  </w:style>
  <w:style w:type="character" w:customStyle="1" w:styleId="TextonotapieCar">
    <w:name w:val="Texto nota pie Car"/>
    <w:basedOn w:val="Fuentedeprrafopredeter"/>
    <w:link w:val="Textonotapie"/>
    <w:rsid w:val="006068FC"/>
    <w:rPr>
      <w:rFonts w:ascii="Arial" w:eastAsia="Times New Roman" w:hAnsi="Arial" w:cs="Times New Roman"/>
      <w:sz w:val="20"/>
      <w:szCs w:val="20"/>
      <w:lang w:val="x-none" w:eastAsia="es-ES"/>
    </w:rPr>
  </w:style>
  <w:style w:type="paragraph" w:styleId="Ttulo">
    <w:name w:val="Title"/>
    <w:basedOn w:val="Normal"/>
    <w:link w:val="TtuloCar"/>
    <w:qFormat/>
    <w:rsid w:val="006068FC"/>
    <w:pPr>
      <w:spacing w:after="0" w:line="240" w:lineRule="auto"/>
      <w:jc w:val="center"/>
    </w:pPr>
    <w:rPr>
      <w:rFonts w:ascii="Arial" w:eastAsia="Times New Roman" w:hAnsi="Arial" w:cs="Times New Roman"/>
      <w:b/>
      <w:sz w:val="24"/>
      <w:szCs w:val="20"/>
      <w:lang w:val="x-none" w:eastAsia="x-none"/>
    </w:rPr>
  </w:style>
  <w:style w:type="character" w:customStyle="1" w:styleId="TtuloCar">
    <w:name w:val="Título Car"/>
    <w:basedOn w:val="Fuentedeprrafopredeter"/>
    <w:link w:val="Ttulo"/>
    <w:rsid w:val="006068FC"/>
    <w:rPr>
      <w:rFonts w:ascii="Arial" w:eastAsia="Times New Roman" w:hAnsi="Arial" w:cs="Times New Roman"/>
      <w:b/>
      <w:sz w:val="24"/>
      <w:szCs w:val="20"/>
      <w:lang w:val="x-none" w:eastAsia="x-none"/>
    </w:rPr>
  </w:style>
  <w:style w:type="character" w:customStyle="1" w:styleId="TextoCar">
    <w:name w:val="Texto Car"/>
    <w:link w:val="Texto"/>
    <w:locked/>
    <w:rsid w:val="00FD0FA1"/>
    <w:rPr>
      <w:rFonts w:ascii="Arial" w:eastAsia="Times New Roman" w:hAnsi="Arial" w:cs="Arial"/>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88">
      <w:bodyDiv w:val="1"/>
      <w:marLeft w:val="0"/>
      <w:marRight w:val="0"/>
      <w:marTop w:val="0"/>
      <w:marBottom w:val="0"/>
      <w:divBdr>
        <w:top w:val="none" w:sz="0" w:space="0" w:color="auto"/>
        <w:left w:val="none" w:sz="0" w:space="0" w:color="auto"/>
        <w:bottom w:val="none" w:sz="0" w:space="0" w:color="auto"/>
        <w:right w:val="none" w:sz="0" w:space="0" w:color="auto"/>
      </w:divBdr>
      <w:divsChild>
        <w:div w:id="1187670804">
          <w:marLeft w:val="0"/>
          <w:marRight w:val="0"/>
          <w:marTop w:val="0"/>
          <w:marBottom w:val="0"/>
          <w:divBdr>
            <w:top w:val="none" w:sz="0" w:space="0" w:color="auto"/>
            <w:left w:val="none" w:sz="0" w:space="0" w:color="auto"/>
            <w:bottom w:val="none" w:sz="0" w:space="0" w:color="auto"/>
            <w:right w:val="none" w:sz="0" w:space="0" w:color="auto"/>
          </w:divBdr>
          <w:divsChild>
            <w:div w:id="409696927">
              <w:marLeft w:val="0"/>
              <w:marRight w:val="0"/>
              <w:marTop w:val="0"/>
              <w:marBottom w:val="0"/>
              <w:divBdr>
                <w:top w:val="none" w:sz="0" w:space="0" w:color="auto"/>
                <w:left w:val="none" w:sz="0" w:space="0" w:color="auto"/>
                <w:bottom w:val="none" w:sz="0" w:space="0" w:color="auto"/>
                <w:right w:val="none" w:sz="0" w:space="0" w:color="auto"/>
              </w:divBdr>
              <w:divsChild>
                <w:div w:id="1297445817">
                  <w:marLeft w:val="0"/>
                  <w:marRight w:val="0"/>
                  <w:marTop w:val="0"/>
                  <w:marBottom w:val="0"/>
                  <w:divBdr>
                    <w:top w:val="none" w:sz="0" w:space="0" w:color="auto"/>
                    <w:left w:val="none" w:sz="0" w:space="0" w:color="auto"/>
                    <w:bottom w:val="none" w:sz="0" w:space="0" w:color="auto"/>
                    <w:right w:val="none" w:sz="0" w:space="0" w:color="auto"/>
                  </w:divBdr>
                  <w:divsChild>
                    <w:div w:id="1401126806">
                      <w:marLeft w:val="0"/>
                      <w:marRight w:val="0"/>
                      <w:marTop w:val="0"/>
                      <w:marBottom w:val="0"/>
                      <w:divBdr>
                        <w:top w:val="none" w:sz="0" w:space="0" w:color="auto"/>
                        <w:left w:val="none" w:sz="0" w:space="0" w:color="auto"/>
                        <w:bottom w:val="none" w:sz="0" w:space="0" w:color="auto"/>
                        <w:right w:val="none" w:sz="0" w:space="0" w:color="auto"/>
                      </w:divBdr>
                      <w:divsChild>
                        <w:div w:id="1535070216">
                          <w:marLeft w:val="0"/>
                          <w:marRight w:val="0"/>
                          <w:marTop w:val="0"/>
                          <w:marBottom w:val="0"/>
                          <w:divBdr>
                            <w:top w:val="none" w:sz="0" w:space="0" w:color="auto"/>
                            <w:left w:val="none" w:sz="0" w:space="0" w:color="auto"/>
                            <w:bottom w:val="none" w:sz="0" w:space="0" w:color="auto"/>
                            <w:right w:val="none" w:sz="0" w:space="0" w:color="auto"/>
                          </w:divBdr>
                          <w:divsChild>
                            <w:div w:id="94862861">
                              <w:marLeft w:val="0"/>
                              <w:marRight w:val="0"/>
                              <w:marTop w:val="0"/>
                              <w:marBottom w:val="0"/>
                              <w:divBdr>
                                <w:top w:val="none" w:sz="0" w:space="0" w:color="auto"/>
                                <w:left w:val="none" w:sz="0" w:space="0" w:color="auto"/>
                                <w:bottom w:val="none" w:sz="0" w:space="0" w:color="auto"/>
                                <w:right w:val="none" w:sz="0" w:space="0" w:color="auto"/>
                              </w:divBdr>
                              <w:divsChild>
                                <w:div w:id="929316818">
                                  <w:marLeft w:val="0"/>
                                  <w:marRight w:val="0"/>
                                  <w:marTop w:val="0"/>
                                  <w:marBottom w:val="0"/>
                                  <w:divBdr>
                                    <w:top w:val="none" w:sz="0" w:space="0" w:color="auto"/>
                                    <w:left w:val="none" w:sz="0" w:space="0" w:color="auto"/>
                                    <w:bottom w:val="none" w:sz="0" w:space="0" w:color="auto"/>
                                    <w:right w:val="none" w:sz="0" w:space="0" w:color="auto"/>
                                  </w:divBdr>
                                  <w:divsChild>
                                    <w:div w:id="1374234892">
                                      <w:marLeft w:val="0"/>
                                      <w:marRight w:val="0"/>
                                      <w:marTop w:val="0"/>
                                      <w:marBottom w:val="0"/>
                                      <w:divBdr>
                                        <w:top w:val="none" w:sz="0" w:space="0" w:color="auto"/>
                                        <w:left w:val="none" w:sz="0" w:space="0" w:color="auto"/>
                                        <w:bottom w:val="none" w:sz="0" w:space="0" w:color="auto"/>
                                        <w:right w:val="none" w:sz="0" w:space="0" w:color="auto"/>
                                      </w:divBdr>
                                      <w:divsChild>
                                        <w:div w:id="1982687802">
                                          <w:marLeft w:val="0"/>
                                          <w:marRight w:val="0"/>
                                          <w:marTop w:val="0"/>
                                          <w:marBottom w:val="0"/>
                                          <w:divBdr>
                                            <w:top w:val="none" w:sz="0" w:space="0" w:color="auto"/>
                                            <w:left w:val="none" w:sz="0" w:space="0" w:color="auto"/>
                                            <w:bottom w:val="none" w:sz="0" w:space="0" w:color="auto"/>
                                            <w:right w:val="none" w:sz="0" w:space="0" w:color="auto"/>
                                          </w:divBdr>
                                          <w:divsChild>
                                            <w:div w:id="1814518353">
                                              <w:marLeft w:val="0"/>
                                              <w:marRight w:val="0"/>
                                              <w:marTop w:val="0"/>
                                              <w:marBottom w:val="0"/>
                                              <w:divBdr>
                                                <w:top w:val="none" w:sz="0" w:space="0" w:color="auto"/>
                                                <w:left w:val="none" w:sz="0" w:space="0" w:color="auto"/>
                                                <w:bottom w:val="none" w:sz="0" w:space="0" w:color="auto"/>
                                                <w:right w:val="none" w:sz="0" w:space="0" w:color="auto"/>
                                              </w:divBdr>
                                              <w:divsChild>
                                                <w:div w:id="1736509477">
                                                  <w:marLeft w:val="0"/>
                                                  <w:marRight w:val="123"/>
                                                  <w:marTop w:val="0"/>
                                                  <w:marBottom w:val="0"/>
                                                  <w:divBdr>
                                                    <w:top w:val="none" w:sz="0" w:space="0" w:color="auto"/>
                                                    <w:left w:val="none" w:sz="0" w:space="0" w:color="auto"/>
                                                    <w:bottom w:val="none" w:sz="0" w:space="0" w:color="auto"/>
                                                    <w:right w:val="none" w:sz="0" w:space="0" w:color="auto"/>
                                                  </w:divBdr>
                                                  <w:divsChild>
                                                    <w:div w:id="38865299">
                                                      <w:marLeft w:val="0"/>
                                                      <w:marRight w:val="0"/>
                                                      <w:marTop w:val="0"/>
                                                      <w:marBottom w:val="0"/>
                                                      <w:divBdr>
                                                        <w:top w:val="none" w:sz="0" w:space="0" w:color="auto"/>
                                                        <w:left w:val="none" w:sz="0" w:space="0" w:color="auto"/>
                                                        <w:bottom w:val="none" w:sz="0" w:space="0" w:color="auto"/>
                                                        <w:right w:val="none" w:sz="0" w:space="0" w:color="auto"/>
                                                      </w:divBdr>
                                                      <w:divsChild>
                                                        <w:div w:id="801926712">
                                                          <w:marLeft w:val="0"/>
                                                          <w:marRight w:val="0"/>
                                                          <w:marTop w:val="0"/>
                                                          <w:marBottom w:val="0"/>
                                                          <w:divBdr>
                                                            <w:top w:val="none" w:sz="0" w:space="0" w:color="auto"/>
                                                            <w:left w:val="none" w:sz="0" w:space="0" w:color="auto"/>
                                                            <w:bottom w:val="none" w:sz="0" w:space="0" w:color="auto"/>
                                                            <w:right w:val="none" w:sz="0" w:space="0" w:color="auto"/>
                                                          </w:divBdr>
                                                          <w:divsChild>
                                                            <w:div w:id="1025790025">
                                                              <w:marLeft w:val="0"/>
                                                              <w:marRight w:val="0"/>
                                                              <w:marTop w:val="0"/>
                                                              <w:marBottom w:val="0"/>
                                                              <w:divBdr>
                                                                <w:top w:val="none" w:sz="0" w:space="0" w:color="auto"/>
                                                                <w:left w:val="none" w:sz="0" w:space="0" w:color="auto"/>
                                                                <w:bottom w:val="none" w:sz="0" w:space="0" w:color="auto"/>
                                                                <w:right w:val="none" w:sz="0" w:space="0" w:color="auto"/>
                                                              </w:divBdr>
                                                              <w:divsChild>
                                                                <w:div w:id="1090394866">
                                                                  <w:marLeft w:val="0"/>
                                                                  <w:marRight w:val="0"/>
                                                                  <w:marTop w:val="0"/>
                                                                  <w:marBottom w:val="144"/>
                                                                  <w:divBdr>
                                                                    <w:top w:val="single" w:sz="8" w:space="0" w:color="EDEDED"/>
                                                                    <w:left w:val="single" w:sz="8" w:space="0" w:color="EDEDED"/>
                                                                    <w:bottom w:val="single" w:sz="8" w:space="0" w:color="EDEDED"/>
                                                                    <w:right w:val="single" w:sz="8" w:space="0" w:color="EDEDED"/>
                                                                  </w:divBdr>
                                                                  <w:divsChild>
                                                                    <w:div w:id="2144686487">
                                                                      <w:marLeft w:val="0"/>
                                                                      <w:marRight w:val="0"/>
                                                                      <w:marTop w:val="0"/>
                                                                      <w:marBottom w:val="0"/>
                                                                      <w:divBdr>
                                                                        <w:top w:val="none" w:sz="0" w:space="0" w:color="auto"/>
                                                                        <w:left w:val="none" w:sz="0" w:space="0" w:color="auto"/>
                                                                        <w:bottom w:val="none" w:sz="0" w:space="0" w:color="auto"/>
                                                                        <w:right w:val="none" w:sz="0" w:space="0" w:color="auto"/>
                                                                      </w:divBdr>
                                                                      <w:divsChild>
                                                                        <w:div w:id="1012531593">
                                                                          <w:marLeft w:val="0"/>
                                                                          <w:marRight w:val="0"/>
                                                                          <w:marTop w:val="0"/>
                                                                          <w:marBottom w:val="0"/>
                                                                          <w:divBdr>
                                                                            <w:top w:val="none" w:sz="0" w:space="0" w:color="auto"/>
                                                                            <w:left w:val="none" w:sz="0" w:space="0" w:color="auto"/>
                                                                            <w:bottom w:val="none" w:sz="0" w:space="0" w:color="auto"/>
                                                                            <w:right w:val="none" w:sz="0" w:space="0" w:color="auto"/>
                                                                          </w:divBdr>
                                                                          <w:divsChild>
                                                                            <w:div w:id="1805000421">
                                                                              <w:marLeft w:val="0"/>
                                                                              <w:marRight w:val="0"/>
                                                                              <w:marTop w:val="0"/>
                                                                              <w:marBottom w:val="0"/>
                                                                              <w:divBdr>
                                                                                <w:top w:val="none" w:sz="0" w:space="0" w:color="auto"/>
                                                                                <w:left w:val="none" w:sz="0" w:space="0" w:color="auto"/>
                                                                                <w:bottom w:val="none" w:sz="0" w:space="0" w:color="auto"/>
                                                                                <w:right w:val="none" w:sz="0" w:space="0" w:color="auto"/>
                                                                              </w:divBdr>
                                                                              <w:divsChild>
                                                                                <w:div w:id="1682243950">
                                                                                  <w:marLeft w:val="247"/>
                                                                                  <w:marRight w:val="247"/>
                                                                                  <w:marTop w:val="0"/>
                                                                                  <w:marBottom w:val="0"/>
                                                                                  <w:divBdr>
                                                                                    <w:top w:val="none" w:sz="0" w:space="0" w:color="auto"/>
                                                                                    <w:left w:val="none" w:sz="0" w:space="0" w:color="auto"/>
                                                                                    <w:bottom w:val="none" w:sz="0" w:space="0" w:color="auto"/>
                                                                                    <w:right w:val="none" w:sz="0" w:space="0" w:color="auto"/>
                                                                                  </w:divBdr>
                                                                                  <w:divsChild>
                                                                                    <w:div w:id="1488865074">
                                                                                      <w:marLeft w:val="0"/>
                                                                                      <w:marRight w:val="0"/>
                                                                                      <w:marTop w:val="0"/>
                                                                                      <w:marBottom w:val="0"/>
                                                                                      <w:divBdr>
                                                                                        <w:top w:val="none" w:sz="0" w:space="0" w:color="auto"/>
                                                                                        <w:left w:val="none" w:sz="0" w:space="0" w:color="auto"/>
                                                                                        <w:bottom w:val="none" w:sz="0" w:space="0" w:color="auto"/>
                                                                                        <w:right w:val="none" w:sz="0" w:space="0" w:color="auto"/>
                                                                                      </w:divBdr>
                                                                                      <w:divsChild>
                                                                                        <w:div w:id="19672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320792">
      <w:bodyDiv w:val="1"/>
      <w:marLeft w:val="0"/>
      <w:marRight w:val="0"/>
      <w:marTop w:val="0"/>
      <w:marBottom w:val="0"/>
      <w:divBdr>
        <w:top w:val="none" w:sz="0" w:space="0" w:color="auto"/>
        <w:left w:val="none" w:sz="0" w:space="0" w:color="auto"/>
        <w:bottom w:val="none" w:sz="0" w:space="0" w:color="auto"/>
        <w:right w:val="none" w:sz="0" w:space="0" w:color="auto"/>
      </w:divBdr>
      <w:divsChild>
        <w:div w:id="351418963">
          <w:marLeft w:val="0"/>
          <w:marRight w:val="0"/>
          <w:marTop w:val="0"/>
          <w:marBottom w:val="0"/>
          <w:divBdr>
            <w:top w:val="none" w:sz="0" w:space="0" w:color="auto"/>
            <w:left w:val="none" w:sz="0" w:space="0" w:color="auto"/>
            <w:bottom w:val="none" w:sz="0" w:space="0" w:color="auto"/>
            <w:right w:val="none" w:sz="0" w:space="0" w:color="auto"/>
          </w:divBdr>
          <w:divsChild>
            <w:div w:id="914896623">
              <w:marLeft w:val="0"/>
              <w:marRight w:val="0"/>
              <w:marTop w:val="0"/>
              <w:marBottom w:val="0"/>
              <w:divBdr>
                <w:top w:val="none" w:sz="0" w:space="0" w:color="auto"/>
                <w:left w:val="none" w:sz="0" w:space="0" w:color="auto"/>
                <w:bottom w:val="none" w:sz="0" w:space="0" w:color="auto"/>
                <w:right w:val="none" w:sz="0" w:space="0" w:color="auto"/>
              </w:divBdr>
              <w:divsChild>
                <w:div w:id="1258833169">
                  <w:marLeft w:val="0"/>
                  <w:marRight w:val="0"/>
                  <w:marTop w:val="0"/>
                  <w:marBottom w:val="0"/>
                  <w:divBdr>
                    <w:top w:val="none" w:sz="0" w:space="0" w:color="auto"/>
                    <w:left w:val="none" w:sz="0" w:space="0" w:color="auto"/>
                    <w:bottom w:val="none" w:sz="0" w:space="0" w:color="auto"/>
                    <w:right w:val="none" w:sz="0" w:space="0" w:color="auto"/>
                  </w:divBdr>
                  <w:divsChild>
                    <w:div w:id="1419011728">
                      <w:marLeft w:val="0"/>
                      <w:marRight w:val="0"/>
                      <w:marTop w:val="0"/>
                      <w:marBottom w:val="0"/>
                      <w:divBdr>
                        <w:top w:val="none" w:sz="0" w:space="0" w:color="auto"/>
                        <w:left w:val="none" w:sz="0" w:space="0" w:color="auto"/>
                        <w:bottom w:val="none" w:sz="0" w:space="0" w:color="auto"/>
                        <w:right w:val="none" w:sz="0" w:space="0" w:color="auto"/>
                      </w:divBdr>
                      <w:divsChild>
                        <w:div w:id="983702242">
                          <w:marLeft w:val="0"/>
                          <w:marRight w:val="0"/>
                          <w:marTop w:val="0"/>
                          <w:marBottom w:val="0"/>
                          <w:divBdr>
                            <w:top w:val="none" w:sz="0" w:space="0" w:color="auto"/>
                            <w:left w:val="none" w:sz="0" w:space="0" w:color="auto"/>
                            <w:bottom w:val="none" w:sz="0" w:space="0" w:color="auto"/>
                            <w:right w:val="none" w:sz="0" w:space="0" w:color="auto"/>
                          </w:divBdr>
                          <w:divsChild>
                            <w:div w:id="980312122">
                              <w:marLeft w:val="0"/>
                              <w:marRight w:val="0"/>
                              <w:marTop w:val="0"/>
                              <w:marBottom w:val="0"/>
                              <w:divBdr>
                                <w:top w:val="none" w:sz="0" w:space="0" w:color="auto"/>
                                <w:left w:val="none" w:sz="0" w:space="0" w:color="auto"/>
                                <w:bottom w:val="none" w:sz="0" w:space="0" w:color="auto"/>
                                <w:right w:val="none" w:sz="0" w:space="0" w:color="auto"/>
                              </w:divBdr>
                              <w:divsChild>
                                <w:div w:id="1660234957">
                                  <w:marLeft w:val="0"/>
                                  <w:marRight w:val="0"/>
                                  <w:marTop w:val="0"/>
                                  <w:marBottom w:val="0"/>
                                  <w:divBdr>
                                    <w:top w:val="none" w:sz="0" w:space="0" w:color="auto"/>
                                    <w:left w:val="none" w:sz="0" w:space="0" w:color="auto"/>
                                    <w:bottom w:val="none" w:sz="0" w:space="0" w:color="auto"/>
                                    <w:right w:val="none" w:sz="0" w:space="0" w:color="auto"/>
                                  </w:divBdr>
                                  <w:divsChild>
                                    <w:div w:id="984774563">
                                      <w:marLeft w:val="0"/>
                                      <w:marRight w:val="0"/>
                                      <w:marTop w:val="0"/>
                                      <w:marBottom w:val="0"/>
                                      <w:divBdr>
                                        <w:top w:val="none" w:sz="0" w:space="0" w:color="auto"/>
                                        <w:left w:val="none" w:sz="0" w:space="0" w:color="auto"/>
                                        <w:bottom w:val="none" w:sz="0" w:space="0" w:color="auto"/>
                                        <w:right w:val="none" w:sz="0" w:space="0" w:color="auto"/>
                                      </w:divBdr>
                                      <w:divsChild>
                                        <w:div w:id="425542886">
                                          <w:marLeft w:val="0"/>
                                          <w:marRight w:val="0"/>
                                          <w:marTop w:val="0"/>
                                          <w:marBottom w:val="0"/>
                                          <w:divBdr>
                                            <w:top w:val="none" w:sz="0" w:space="0" w:color="auto"/>
                                            <w:left w:val="none" w:sz="0" w:space="0" w:color="auto"/>
                                            <w:bottom w:val="none" w:sz="0" w:space="0" w:color="auto"/>
                                            <w:right w:val="none" w:sz="0" w:space="0" w:color="auto"/>
                                          </w:divBdr>
                                          <w:divsChild>
                                            <w:div w:id="885338953">
                                              <w:marLeft w:val="0"/>
                                              <w:marRight w:val="0"/>
                                              <w:marTop w:val="0"/>
                                              <w:marBottom w:val="0"/>
                                              <w:divBdr>
                                                <w:top w:val="none" w:sz="0" w:space="0" w:color="auto"/>
                                                <w:left w:val="none" w:sz="0" w:space="0" w:color="auto"/>
                                                <w:bottom w:val="none" w:sz="0" w:space="0" w:color="auto"/>
                                                <w:right w:val="none" w:sz="0" w:space="0" w:color="auto"/>
                                              </w:divBdr>
                                              <w:divsChild>
                                                <w:div w:id="305552198">
                                                  <w:marLeft w:val="0"/>
                                                  <w:marRight w:val="123"/>
                                                  <w:marTop w:val="0"/>
                                                  <w:marBottom w:val="0"/>
                                                  <w:divBdr>
                                                    <w:top w:val="none" w:sz="0" w:space="0" w:color="auto"/>
                                                    <w:left w:val="none" w:sz="0" w:space="0" w:color="auto"/>
                                                    <w:bottom w:val="none" w:sz="0" w:space="0" w:color="auto"/>
                                                    <w:right w:val="none" w:sz="0" w:space="0" w:color="auto"/>
                                                  </w:divBdr>
                                                  <w:divsChild>
                                                    <w:div w:id="1494175753">
                                                      <w:marLeft w:val="0"/>
                                                      <w:marRight w:val="0"/>
                                                      <w:marTop w:val="0"/>
                                                      <w:marBottom w:val="0"/>
                                                      <w:divBdr>
                                                        <w:top w:val="none" w:sz="0" w:space="0" w:color="auto"/>
                                                        <w:left w:val="none" w:sz="0" w:space="0" w:color="auto"/>
                                                        <w:bottom w:val="none" w:sz="0" w:space="0" w:color="auto"/>
                                                        <w:right w:val="none" w:sz="0" w:space="0" w:color="auto"/>
                                                      </w:divBdr>
                                                      <w:divsChild>
                                                        <w:div w:id="2123065914">
                                                          <w:marLeft w:val="0"/>
                                                          <w:marRight w:val="0"/>
                                                          <w:marTop w:val="0"/>
                                                          <w:marBottom w:val="0"/>
                                                          <w:divBdr>
                                                            <w:top w:val="none" w:sz="0" w:space="0" w:color="auto"/>
                                                            <w:left w:val="none" w:sz="0" w:space="0" w:color="auto"/>
                                                            <w:bottom w:val="none" w:sz="0" w:space="0" w:color="auto"/>
                                                            <w:right w:val="none" w:sz="0" w:space="0" w:color="auto"/>
                                                          </w:divBdr>
                                                          <w:divsChild>
                                                            <w:div w:id="1312517154">
                                                              <w:marLeft w:val="0"/>
                                                              <w:marRight w:val="0"/>
                                                              <w:marTop w:val="0"/>
                                                              <w:marBottom w:val="0"/>
                                                              <w:divBdr>
                                                                <w:top w:val="none" w:sz="0" w:space="0" w:color="auto"/>
                                                                <w:left w:val="none" w:sz="0" w:space="0" w:color="auto"/>
                                                                <w:bottom w:val="none" w:sz="0" w:space="0" w:color="auto"/>
                                                                <w:right w:val="none" w:sz="0" w:space="0" w:color="auto"/>
                                                              </w:divBdr>
                                                              <w:divsChild>
                                                                <w:div w:id="999577288">
                                                                  <w:marLeft w:val="0"/>
                                                                  <w:marRight w:val="0"/>
                                                                  <w:marTop w:val="0"/>
                                                                  <w:marBottom w:val="144"/>
                                                                  <w:divBdr>
                                                                    <w:top w:val="single" w:sz="8" w:space="0" w:color="EDEDED"/>
                                                                    <w:left w:val="single" w:sz="8" w:space="0" w:color="EDEDED"/>
                                                                    <w:bottom w:val="single" w:sz="8" w:space="0" w:color="EDEDED"/>
                                                                    <w:right w:val="single" w:sz="8" w:space="0" w:color="EDEDED"/>
                                                                  </w:divBdr>
                                                                  <w:divsChild>
                                                                    <w:div w:id="1954940776">
                                                                      <w:marLeft w:val="0"/>
                                                                      <w:marRight w:val="0"/>
                                                                      <w:marTop w:val="0"/>
                                                                      <w:marBottom w:val="0"/>
                                                                      <w:divBdr>
                                                                        <w:top w:val="none" w:sz="0" w:space="0" w:color="auto"/>
                                                                        <w:left w:val="none" w:sz="0" w:space="0" w:color="auto"/>
                                                                        <w:bottom w:val="none" w:sz="0" w:space="0" w:color="auto"/>
                                                                        <w:right w:val="none" w:sz="0" w:space="0" w:color="auto"/>
                                                                      </w:divBdr>
                                                                      <w:divsChild>
                                                                        <w:div w:id="245313365">
                                                                          <w:marLeft w:val="0"/>
                                                                          <w:marRight w:val="0"/>
                                                                          <w:marTop w:val="0"/>
                                                                          <w:marBottom w:val="0"/>
                                                                          <w:divBdr>
                                                                            <w:top w:val="none" w:sz="0" w:space="0" w:color="auto"/>
                                                                            <w:left w:val="none" w:sz="0" w:space="0" w:color="auto"/>
                                                                            <w:bottom w:val="none" w:sz="0" w:space="0" w:color="auto"/>
                                                                            <w:right w:val="none" w:sz="0" w:space="0" w:color="auto"/>
                                                                          </w:divBdr>
                                                                          <w:divsChild>
                                                                            <w:div w:id="1998610619">
                                                                              <w:marLeft w:val="0"/>
                                                                              <w:marRight w:val="0"/>
                                                                              <w:marTop w:val="0"/>
                                                                              <w:marBottom w:val="0"/>
                                                                              <w:divBdr>
                                                                                <w:top w:val="none" w:sz="0" w:space="0" w:color="auto"/>
                                                                                <w:left w:val="none" w:sz="0" w:space="0" w:color="auto"/>
                                                                                <w:bottom w:val="none" w:sz="0" w:space="0" w:color="auto"/>
                                                                                <w:right w:val="none" w:sz="0" w:space="0" w:color="auto"/>
                                                                              </w:divBdr>
                                                                              <w:divsChild>
                                                                                <w:div w:id="2138835124">
                                                                                  <w:marLeft w:val="247"/>
                                                                                  <w:marRight w:val="247"/>
                                                                                  <w:marTop w:val="0"/>
                                                                                  <w:marBottom w:val="0"/>
                                                                                  <w:divBdr>
                                                                                    <w:top w:val="none" w:sz="0" w:space="0" w:color="auto"/>
                                                                                    <w:left w:val="none" w:sz="0" w:space="0" w:color="auto"/>
                                                                                    <w:bottom w:val="none" w:sz="0" w:space="0" w:color="auto"/>
                                                                                    <w:right w:val="none" w:sz="0" w:space="0" w:color="auto"/>
                                                                                  </w:divBdr>
                                                                                  <w:divsChild>
                                                                                    <w:div w:id="2057848757">
                                                                                      <w:marLeft w:val="0"/>
                                                                                      <w:marRight w:val="0"/>
                                                                                      <w:marTop w:val="0"/>
                                                                                      <w:marBottom w:val="0"/>
                                                                                      <w:divBdr>
                                                                                        <w:top w:val="none" w:sz="0" w:space="0" w:color="auto"/>
                                                                                        <w:left w:val="none" w:sz="0" w:space="0" w:color="auto"/>
                                                                                        <w:bottom w:val="none" w:sz="0" w:space="0" w:color="auto"/>
                                                                                        <w:right w:val="none" w:sz="0" w:space="0" w:color="auto"/>
                                                                                      </w:divBdr>
                                                                                      <w:divsChild>
                                                                                        <w:div w:id="20606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781865">
      <w:bodyDiv w:val="1"/>
      <w:marLeft w:val="0"/>
      <w:marRight w:val="0"/>
      <w:marTop w:val="0"/>
      <w:marBottom w:val="0"/>
      <w:divBdr>
        <w:top w:val="none" w:sz="0" w:space="0" w:color="auto"/>
        <w:left w:val="none" w:sz="0" w:space="0" w:color="auto"/>
        <w:bottom w:val="none" w:sz="0" w:space="0" w:color="auto"/>
        <w:right w:val="none" w:sz="0" w:space="0" w:color="auto"/>
      </w:divBdr>
      <w:divsChild>
        <w:div w:id="1037122329">
          <w:marLeft w:val="0"/>
          <w:marRight w:val="0"/>
          <w:marTop w:val="0"/>
          <w:marBottom w:val="0"/>
          <w:divBdr>
            <w:top w:val="none" w:sz="0" w:space="0" w:color="auto"/>
            <w:left w:val="none" w:sz="0" w:space="0" w:color="auto"/>
            <w:bottom w:val="none" w:sz="0" w:space="0" w:color="auto"/>
            <w:right w:val="none" w:sz="0" w:space="0" w:color="auto"/>
          </w:divBdr>
          <w:divsChild>
            <w:div w:id="626132000">
              <w:marLeft w:val="0"/>
              <w:marRight w:val="0"/>
              <w:marTop w:val="0"/>
              <w:marBottom w:val="0"/>
              <w:divBdr>
                <w:top w:val="none" w:sz="0" w:space="0" w:color="auto"/>
                <w:left w:val="none" w:sz="0" w:space="0" w:color="auto"/>
                <w:bottom w:val="none" w:sz="0" w:space="0" w:color="auto"/>
                <w:right w:val="none" w:sz="0" w:space="0" w:color="auto"/>
              </w:divBdr>
              <w:divsChild>
                <w:div w:id="529417592">
                  <w:marLeft w:val="0"/>
                  <w:marRight w:val="0"/>
                  <w:marTop w:val="0"/>
                  <w:marBottom w:val="0"/>
                  <w:divBdr>
                    <w:top w:val="none" w:sz="0" w:space="0" w:color="auto"/>
                    <w:left w:val="none" w:sz="0" w:space="0" w:color="auto"/>
                    <w:bottom w:val="none" w:sz="0" w:space="0" w:color="auto"/>
                    <w:right w:val="none" w:sz="0" w:space="0" w:color="auto"/>
                  </w:divBdr>
                  <w:divsChild>
                    <w:div w:id="592786717">
                      <w:marLeft w:val="0"/>
                      <w:marRight w:val="0"/>
                      <w:marTop w:val="0"/>
                      <w:marBottom w:val="0"/>
                      <w:divBdr>
                        <w:top w:val="none" w:sz="0" w:space="0" w:color="auto"/>
                        <w:left w:val="none" w:sz="0" w:space="0" w:color="auto"/>
                        <w:bottom w:val="none" w:sz="0" w:space="0" w:color="auto"/>
                        <w:right w:val="none" w:sz="0" w:space="0" w:color="auto"/>
                      </w:divBdr>
                      <w:divsChild>
                        <w:div w:id="1931497715">
                          <w:marLeft w:val="0"/>
                          <w:marRight w:val="0"/>
                          <w:marTop w:val="0"/>
                          <w:marBottom w:val="0"/>
                          <w:divBdr>
                            <w:top w:val="none" w:sz="0" w:space="0" w:color="auto"/>
                            <w:left w:val="none" w:sz="0" w:space="0" w:color="auto"/>
                            <w:bottom w:val="none" w:sz="0" w:space="0" w:color="auto"/>
                            <w:right w:val="none" w:sz="0" w:space="0" w:color="auto"/>
                          </w:divBdr>
                          <w:divsChild>
                            <w:div w:id="1656454686">
                              <w:marLeft w:val="0"/>
                              <w:marRight w:val="0"/>
                              <w:marTop w:val="0"/>
                              <w:marBottom w:val="0"/>
                              <w:divBdr>
                                <w:top w:val="none" w:sz="0" w:space="0" w:color="auto"/>
                                <w:left w:val="none" w:sz="0" w:space="0" w:color="auto"/>
                                <w:bottom w:val="none" w:sz="0" w:space="0" w:color="auto"/>
                                <w:right w:val="none" w:sz="0" w:space="0" w:color="auto"/>
                              </w:divBdr>
                              <w:divsChild>
                                <w:div w:id="2098405224">
                                  <w:marLeft w:val="0"/>
                                  <w:marRight w:val="0"/>
                                  <w:marTop w:val="0"/>
                                  <w:marBottom w:val="0"/>
                                  <w:divBdr>
                                    <w:top w:val="none" w:sz="0" w:space="0" w:color="auto"/>
                                    <w:left w:val="none" w:sz="0" w:space="0" w:color="auto"/>
                                    <w:bottom w:val="none" w:sz="0" w:space="0" w:color="auto"/>
                                    <w:right w:val="none" w:sz="0" w:space="0" w:color="auto"/>
                                  </w:divBdr>
                                  <w:divsChild>
                                    <w:div w:id="343827139">
                                      <w:marLeft w:val="0"/>
                                      <w:marRight w:val="0"/>
                                      <w:marTop w:val="0"/>
                                      <w:marBottom w:val="0"/>
                                      <w:divBdr>
                                        <w:top w:val="none" w:sz="0" w:space="0" w:color="auto"/>
                                        <w:left w:val="none" w:sz="0" w:space="0" w:color="auto"/>
                                        <w:bottom w:val="none" w:sz="0" w:space="0" w:color="auto"/>
                                        <w:right w:val="none" w:sz="0" w:space="0" w:color="auto"/>
                                      </w:divBdr>
                                      <w:divsChild>
                                        <w:div w:id="926425297">
                                          <w:marLeft w:val="0"/>
                                          <w:marRight w:val="0"/>
                                          <w:marTop w:val="0"/>
                                          <w:marBottom w:val="0"/>
                                          <w:divBdr>
                                            <w:top w:val="none" w:sz="0" w:space="0" w:color="auto"/>
                                            <w:left w:val="none" w:sz="0" w:space="0" w:color="auto"/>
                                            <w:bottom w:val="none" w:sz="0" w:space="0" w:color="auto"/>
                                            <w:right w:val="none" w:sz="0" w:space="0" w:color="auto"/>
                                          </w:divBdr>
                                          <w:divsChild>
                                            <w:div w:id="1009865345">
                                              <w:marLeft w:val="0"/>
                                              <w:marRight w:val="0"/>
                                              <w:marTop w:val="0"/>
                                              <w:marBottom w:val="0"/>
                                              <w:divBdr>
                                                <w:top w:val="none" w:sz="0" w:space="0" w:color="auto"/>
                                                <w:left w:val="none" w:sz="0" w:space="0" w:color="auto"/>
                                                <w:bottom w:val="none" w:sz="0" w:space="0" w:color="auto"/>
                                                <w:right w:val="none" w:sz="0" w:space="0" w:color="auto"/>
                                              </w:divBdr>
                                              <w:divsChild>
                                                <w:div w:id="1700550023">
                                                  <w:marLeft w:val="0"/>
                                                  <w:marRight w:val="123"/>
                                                  <w:marTop w:val="0"/>
                                                  <w:marBottom w:val="0"/>
                                                  <w:divBdr>
                                                    <w:top w:val="none" w:sz="0" w:space="0" w:color="auto"/>
                                                    <w:left w:val="none" w:sz="0" w:space="0" w:color="auto"/>
                                                    <w:bottom w:val="none" w:sz="0" w:space="0" w:color="auto"/>
                                                    <w:right w:val="none" w:sz="0" w:space="0" w:color="auto"/>
                                                  </w:divBdr>
                                                  <w:divsChild>
                                                    <w:div w:id="727611256">
                                                      <w:marLeft w:val="0"/>
                                                      <w:marRight w:val="0"/>
                                                      <w:marTop w:val="0"/>
                                                      <w:marBottom w:val="0"/>
                                                      <w:divBdr>
                                                        <w:top w:val="none" w:sz="0" w:space="0" w:color="auto"/>
                                                        <w:left w:val="none" w:sz="0" w:space="0" w:color="auto"/>
                                                        <w:bottom w:val="none" w:sz="0" w:space="0" w:color="auto"/>
                                                        <w:right w:val="none" w:sz="0" w:space="0" w:color="auto"/>
                                                      </w:divBdr>
                                                      <w:divsChild>
                                                        <w:div w:id="1665277895">
                                                          <w:marLeft w:val="0"/>
                                                          <w:marRight w:val="0"/>
                                                          <w:marTop w:val="0"/>
                                                          <w:marBottom w:val="0"/>
                                                          <w:divBdr>
                                                            <w:top w:val="none" w:sz="0" w:space="0" w:color="auto"/>
                                                            <w:left w:val="none" w:sz="0" w:space="0" w:color="auto"/>
                                                            <w:bottom w:val="none" w:sz="0" w:space="0" w:color="auto"/>
                                                            <w:right w:val="none" w:sz="0" w:space="0" w:color="auto"/>
                                                          </w:divBdr>
                                                          <w:divsChild>
                                                            <w:div w:id="2028946499">
                                                              <w:marLeft w:val="0"/>
                                                              <w:marRight w:val="0"/>
                                                              <w:marTop w:val="0"/>
                                                              <w:marBottom w:val="0"/>
                                                              <w:divBdr>
                                                                <w:top w:val="none" w:sz="0" w:space="0" w:color="auto"/>
                                                                <w:left w:val="none" w:sz="0" w:space="0" w:color="auto"/>
                                                                <w:bottom w:val="none" w:sz="0" w:space="0" w:color="auto"/>
                                                                <w:right w:val="none" w:sz="0" w:space="0" w:color="auto"/>
                                                              </w:divBdr>
                                                              <w:divsChild>
                                                                <w:div w:id="459110034">
                                                                  <w:marLeft w:val="0"/>
                                                                  <w:marRight w:val="0"/>
                                                                  <w:marTop w:val="0"/>
                                                                  <w:marBottom w:val="144"/>
                                                                  <w:divBdr>
                                                                    <w:top w:val="single" w:sz="8" w:space="0" w:color="EDEDED"/>
                                                                    <w:left w:val="single" w:sz="8" w:space="0" w:color="EDEDED"/>
                                                                    <w:bottom w:val="single" w:sz="8" w:space="0" w:color="EDEDED"/>
                                                                    <w:right w:val="single" w:sz="8" w:space="0" w:color="EDEDED"/>
                                                                  </w:divBdr>
                                                                  <w:divsChild>
                                                                    <w:div w:id="1590386949">
                                                                      <w:marLeft w:val="0"/>
                                                                      <w:marRight w:val="0"/>
                                                                      <w:marTop w:val="0"/>
                                                                      <w:marBottom w:val="0"/>
                                                                      <w:divBdr>
                                                                        <w:top w:val="none" w:sz="0" w:space="0" w:color="auto"/>
                                                                        <w:left w:val="none" w:sz="0" w:space="0" w:color="auto"/>
                                                                        <w:bottom w:val="none" w:sz="0" w:space="0" w:color="auto"/>
                                                                        <w:right w:val="none" w:sz="0" w:space="0" w:color="auto"/>
                                                                      </w:divBdr>
                                                                      <w:divsChild>
                                                                        <w:div w:id="813059623">
                                                                          <w:marLeft w:val="0"/>
                                                                          <w:marRight w:val="0"/>
                                                                          <w:marTop w:val="0"/>
                                                                          <w:marBottom w:val="0"/>
                                                                          <w:divBdr>
                                                                            <w:top w:val="none" w:sz="0" w:space="0" w:color="auto"/>
                                                                            <w:left w:val="none" w:sz="0" w:space="0" w:color="auto"/>
                                                                            <w:bottom w:val="none" w:sz="0" w:space="0" w:color="auto"/>
                                                                            <w:right w:val="none" w:sz="0" w:space="0" w:color="auto"/>
                                                                          </w:divBdr>
                                                                          <w:divsChild>
                                                                            <w:div w:id="1437024902">
                                                                              <w:marLeft w:val="0"/>
                                                                              <w:marRight w:val="0"/>
                                                                              <w:marTop w:val="0"/>
                                                                              <w:marBottom w:val="0"/>
                                                                              <w:divBdr>
                                                                                <w:top w:val="none" w:sz="0" w:space="0" w:color="auto"/>
                                                                                <w:left w:val="none" w:sz="0" w:space="0" w:color="auto"/>
                                                                                <w:bottom w:val="none" w:sz="0" w:space="0" w:color="auto"/>
                                                                                <w:right w:val="none" w:sz="0" w:space="0" w:color="auto"/>
                                                                              </w:divBdr>
                                                                              <w:divsChild>
                                                                                <w:div w:id="1874729524">
                                                                                  <w:marLeft w:val="247"/>
                                                                                  <w:marRight w:val="247"/>
                                                                                  <w:marTop w:val="0"/>
                                                                                  <w:marBottom w:val="0"/>
                                                                                  <w:divBdr>
                                                                                    <w:top w:val="none" w:sz="0" w:space="0" w:color="auto"/>
                                                                                    <w:left w:val="none" w:sz="0" w:space="0" w:color="auto"/>
                                                                                    <w:bottom w:val="none" w:sz="0" w:space="0" w:color="auto"/>
                                                                                    <w:right w:val="none" w:sz="0" w:space="0" w:color="auto"/>
                                                                                  </w:divBdr>
                                                                                  <w:divsChild>
                                                                                    <w:div w:id="469400331">
                                                                                      <w:marLeft w:val="0"/>
                                                                                      <w:marRight w:val="0"/>
                                                                                      <w:marTop w:val="0"/>
                                                                                      <w:marBottom w:val="0"/>
                                                                                      <w:divBdr>
                                                                                        <w:top w:val="none" w:sz="0" w:space="0" w:color="auto"/>
                                                                                        <w:left w:val="none" w:sz="0" w:space="0" w:color="auto"/>
                                                                                        <w:bottom w:val="none" w:sz="0" w:space="0" w:color="auto"/>
                                                                                        <w:right w:val="none" w:sz="0" w:space="0" w:color="auto"/>
                                                                                      </w:divBdr>
                                                                                      <w:divsChild>
                                                                                        <w:div w:id="1926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266387">
      <w:bodyDiv w:val="1"/>
      <w:marLeft w:val="0"/>
      <w:marRight w:val="0"/>
      <w:marTop w:val="0"/>
      <w:marBottom w:val="0"/>
      <w:divBdr>
        <w:top w:val="none" w:sz="0" w:space="0" w:color="auto"/>
        <w:left w:val="none" w:sz="0" w:space="0" w:color="auto"/>
        <w:bottom w:val="none" w:sz="0" w:space="0" w:color="auto"/>
        <w:right w:val="none" w:sz="0" w:space="0" w:color="auto"/>
      </w:divBdr>
      <w:divsChild>
        <w:div w:id="1188833969">
          <w:marLeft w:val="0"/>
          <w:marRight w:val="0"/>
          <w:marTop w:val="0"/>
          <w:marBottom w:val="0"/>
          <w:divBdr>
            <w:top w:val="none" w:sz="0" w:space="0" w:color="auto"/>
            <w:left w:val="none" w:sz="0" w:space="0" w:color="auto"/>
            <w:bottom w:val="none" w:sz="0" w:space="0" w:color="auto"/>
            <w:right w:val="none" w:sz="0" w:space="0" w:color="auto"/>
          </w:divBdr>
          <w:divsChild>
            <w:div w:id="783504942">
              <w:marLeft w:val="0"/>
              <w:marRight w:val="0"/>
              <w:marTop w:val="0"/>
              <w:marBottom w:val="0"/>
              <w:divBdr>
                <w:top w:val="none" w:sz="0" w:space="0" w:color="auto"/>
                <w:left w:val="none" w:sz="0" w:space="0" w:color="auto"/>
                <w:bottom w:val="none" w:sz="0" w:space="0" w:color="auto"/>
                <w:right w:val="none" w:sz="0" w:space="0" w:color="auto"/>
              </w:divBdr>
              <w:divsChild>
                <w:div w:id="1687439206">
                  <w:marLeft w:val="0"/>
                  <w:marRight w:val="0"/>
                  <w:marTop w:val="0"/>
                  <w:marBottom w:val="0"/>
                  <w:divBdr>
                    <w:top w:val="none" w:sz="0" w:space="0" w:color="auto"/>
                    <w:left w:val="none" w:sz="0" w:space="0" w:color="auto"/>
                    <w:bottom w:val="none" w:sz="0" w:space="0" w:color="auto"/>
                    <w:right w:val="none" w:sz="0" w:space="0" w:color="auto"/>
                  </w:divBdr>
                  <w:divsChild>
                    <w:div w:id="968784163">
                      <w:marLeft w:val="0"/>
                      <w:marRight w:val="0"/>
                      <w:marTop w:val="0"/>
                      <w:marBottom w:val="0"/>
                      <w:divBdr>
                        <w:top w:val="none" w:sz="0" w:space="0" w:color="auto"/>
                        <w:left w:val="none" w:sz="0" w:space="0" w:color="auto"/>
                        <w:bottom w:val="none" w:sz="0" w:space="0" w:color="auto"/>
                        <w:right w:val="none" w:sz="0" w:space="0" w:color="auto"/>
                      </w:divBdr>
                      <w:divsChild>
                        <w:div w:id="7755930">
                          <w:marLeft w:val="0"/>
                          <w:marRight w:val="0"/>
                          <w:marTop w:val="0"/>
                          <w:marBottom w:val="0"/>
                          <w:divBdr>
                            <w:top w:val="none" w:sz="0" w:space="0" w:color="auto"/>
                            <w:left w:val="none" w:sz="0" w:space="0" w:color="auto"/>
                            <w:bottom w:val="none" w:sz="0" w:space="0" w:color="auto"/>
                            <w:right w:val="none" w:sz="0" w:space="0" w:color="auto"/>
                          </w:divBdr>
                          <w:divsChild>
                            <w:div w:id="1481801110">
                              <w:marLeft w:val="0"/>
                              <w:marRight w:val="0"/>
                              <w:marTop w:val="0"/>
                              <w:marBottom w:val="0"/>
                              <w:divBdr>
                                <w:top w:val="none" w:sz="0" w:space="0" w:color="auto"/>
                                <w:left w:val="none" w:sz="0" w:space="0" w:color="auto"/>
                                <w:bottom w:val="none" w:sz="0" w:space="0" w:color="auto"/>
                                <w:right w:val="none" w:sz="0" w:space="0" w:color="auto"/>
                              </w:divBdr>
                              <w:divsChild>
                                <w:div w:id="1076052522">
                                  <w:marLeft w:val="0"/>
                                  <w:marRight w:val="0"/>
                                  <w:marTop w:val="0"/>
                                  <w:marBottom w:val="0"/>
                                  <w:divBdr>
                                    <w:top w:val="none" w:sz="0" w:space="0" w:color="auto"/>
                                    <w:left w:val="none" w:sz="0" w:space="0" w:color="auto"/>
                                    <w:bottom w:val="none" w:sz="0" w:space="0" w:color="auto"/>
                                    <w:right w:val="none" w:sz="0" w:space="0" w:color="auto"/>
                                  </w:divBdr>
                                  <w:divsChild>
                                    <w:div w:id="692538101">
                                      <w:marLeft w:val="0"/>
                                      <w:marRight w:val="0"/>
                                      <w:marTop w:val="0"/>
                                      <w:marBottom w:val="0"/>
                                      <w:divBdr>
                                        <w:top w:val="none" w:sz="0" w:space="0" w:color="auto"/>
                                        <w:left w:val="none" w:sz="0" w:space="0" w:color="auto"/>
                                        <w:bottom w:val="none" w:sz="0" w:space="0" w:color="auto"/>
                                        <w:right w:val="none" w:sz="0" w:space="0" w:color="auto"/>
                                      </w:divBdr>
                                      <w:divsChild>
                                        <w:div w:id="1833131863">
                                          <w:marLeft w:val="0"/>
                                          <w:marRight w:val="0"/>
                                          <w:marTop w:val="0"/>
                                          <w:marBottom w:val="0"/>
                                          <w:divBdr>
                                            <w:top w:val="none" w:sz="0" w:space="0" w:color="auto"/>
                                            <w:left w:val="none" w:sz="0" w:space="0" w:color="auto"/>
                                            <w:bottom w:val="none" w:sz="0" w:space="0" w:color="auto"/>
                                            <w:right w:val="none" w:sz="0" w:space="0" w:color="auto"/>
                                          </w:divBdr>
                                          <w:divsChild>
                                            <w:div w:id="554391434">
                                              <w:marLeft w:val="0"/>
                                              <w:marRight w:val="0"/>
                                              <w:marTop w:val="0"/>
                                              <w:marBottom w:val="0"/>
                                              <w:divBdr>
                                                <w:top w:val="none" w:sz="0" w:space="0" w:color="auto"/>
                                                <w:left w:val="none" w:sz="0" w:space="0" w:color="auto"/>
                                                <w:bottom w:val="none" w:sz="0" w:space="0" w:color="auto"/>
                                                <w:right w:val="none" w:sz="0" w:space="0" w:color="auto"/>
                                              </w:divBdr>
                                              <w:divsChild>
                                                <w:div w:id="1515804922">
                                                  <w:marLeft w:val="0"/>
                                                  <w:marRight w:val="123"/>
                                                  <w:marTop w:val="0"/>
                                                  <w:marBottom w:val="0"/>
                                                  <w:divBdr>
                                                    <w:top w:val="none" w:sz="0" w:space="0" w:color="auto"/>
                                                    <w:left w:val="none" w:sz="0" w:space="0" w:color="auto"/>
                                                    <w:bottom w:val="none" w:sz="0" w:space="0" w:color="auto"/>
                                                    <w:right w:val="none" w:sz="0" w:space="0" w:color="auto"/>
                                                  </w:divBdr>
                                                  <w:divsChild>
                                                    <w:div w:id="537400210">
                                                      <w:marLeft w:val="0"/>
                                                      <w:marRight w:val="0"/>
                                                      <w:marTop w:val="0"/>
                                                      <w:marBottom w:val="0"/>
                                                      <w:divBdr>
                                                        <w:top w:val="none" w:sz="0" w:space="0" w:color="auto"/>
                                                        <w:left w:val="none" w:sz="0" w:space="0" w:color="auto"/>
                                                        <w:bottom w:val="none" w:sz="0" w:space="0" w:color="auto"/>
                                                        <w:right w:val="none" w:sz="0" w:space="0" w:color="auto"/>
                                                      </w:divBdr>
                                                      <w:divsChild>
                                                        <w:div w:id="1600406533">
                                                          <w:marLeft w:val="0"/>
                                                          <w:marRight w:val="0"/>
                                                          <w:marTop w:val="0"/>
                                                          <w:marBottom w:val="0"/>
                                                          <w:divBdr>
                                                            <w:top w:val="none" w:sz="0" w:space="0" w:color="auto"/>
                                                            <w:left w:val="none" w:sz="0" w:space="0" w:color="auto"/>
                                                            <w:bottom w:val="none" w:sz="0" w:space="0" w:color="auto"/>
                                                            <w:right w:val="none" w:sz="0" w:space="0" w:color="auto"/>
                                                          </w:divBdr>
                                                          <w:divsChild>
                                                            <w:div w:id="353918421">
                                                              <w:marLeft w:val="0"/>
                                                              <w:marRight w:val="0"/>
                                                              <w:marTop w:val="0"/>
                                                              <w:marBottom w:val="0"/>
                                                              <w:divBdr>
                                                                <w:top w:val="none" w:sz="0" w:space="0" w:color="auto"/>
                                                                <w:left w:val="none" w:sz="0" w:space="0" w:color="auto"/>
                                                                <w:bottom w:val="none" w:sz="0" w:space="0" w:color="auto"/>
                                                                <w:right w:val="none" w:sz="0" w:space="0" w:color="auto"/>
                                                              </w:divBdr>
                                                              <w:divsChild>
                                                                <w:div w:id="49380565">
                                                                  <w:marLeft w:val="0"/>
                                                                  <w:marRight w:val="0"/>
                                                                  <w:marTop w:val="0"/>
                                                                  <w:marBottom w:val="144"/>
                                                                  <w:divBdr>
                                                                    <w:top w:val="single" w:sz="8" w:space="0" w:color="EDEDED"/>
                                                                    <w:left w:val="single" w:sz="8" w:space="0" w:color="EDEDED"/>
                                                                    <w:bottom w:val="single" w:sz="8" w:space="0" w:color="EDEDED"/>
                                                                    <w:right w:val="single" w:sz="8" w:space="0" w:color="EDEDED"/>
                                                                  </w:divBdr>
                                                                  <w:divsChild>
                                                                    <w:div w:id="2110198312">
                                                                      <w:marLeft w:val="0"/>
                                                                      <w:marRight w:val="0"/>
                                                                      <w:marTop w:val="0"/>
                                                                      <w:marBottom w:val="0"/>
                                                                      <w:divBdr>
                                                                        <w:top w:val="none" w:sz="0" w:space="0" w:color="auto"/>
                                                                        <w:left w:val="none" w:sz="0" w:space="0" w:color="auto"/>
                                                                        <w:bottom w:val="none" w:sz="0" w:space="0" w:color="auto"/>
                                                                        <w:right w:val="none" w:sz="0" w:space="0" w:color="auto"/>
                                                                      </w:divBdr>
                                                                      <w:divsChild>
                                                                        <w:div w:id="1243875665">
                                                                          <w:marLeft w:val="0"/>
                                                                          <w:marRight w:val="0"/>
                                                                          <w:marTop w:val="0"/>
                                                                          <w:marBottom w:val="0"/>
                                                                          <w:divBdr>
                                                                            <w:top w:val="none" w:sz="0" w:space="0" w:color="auto"/>
                                                                            <w:left w:val="none" w:sz="0" w:space="0" w:color="auto"/>
                                                                            <w:bottom w:val="none" w:sz="0" w:space="0" w:color="auto"/>
                                                                            <w:right w:val="none" w:sz="0" w:space="0" w:color="auto"/>
                                                                          </w:divBdr>
                                                                          <w:divsChild>
                                                                            <w:div w:id="1765953457">
                                                                              <w:marLeft w:val="0"/>
                                                                              <w:marRight w:val="0"/>
                                                                              <w:marTop w:val="0"/>
                                                                              <w:marBottom w:val="0"/>
                                                                              <w:divBdr>
                                                                                <w:top w:val="none" w:sz="0" w:space="0" w:color="auto"/>
                                                                                <w:left w:val="none" w:sz="0" w:space="0" w:color="auto"/>
                                                                                <w:bottom w:val="none" w:sz="0" w:space="0" w:color="auto"/>
                                                                                <w:right w:val="none" w:sz="0" w:space="0" w:color="auto"/>
                                                                              </w:divBdr>
                                                                              <w:divsChild>
                                                                                <w:div w:id="1866360742">
                                                                                  <w:marLeft w:val="247"/>
                                                                                  <w:marRight w:val="247"/>
                                                                                  <w:marTop w:val="0"/>
                                                                                  <w:marBottom w:val="0"/>
                                                                                  <w:divBdr>
                                                                                    <w:top w:val="none" w:sz="0" w:space="0" w:color="auto"/>
                                                                                    <w:left w:val="none" w:sz="0" w:space="0" w:color="auto"/>
                                                                                    <w:bottom w:val="none" w:sz="0" w:space="0" w:color="auto"/>
                                                                                    <w:right w:val="none" w:sz="0" w:space="0" w:color="auto"/>
                                                                                  </w:divBdr>
                                                                                  <w:divsChild>
                                                                                    <w:div w:id="1561288543">
                                                                                      <w:marLeft w:val="0"/>
                                                                                      <w:marRight w:val="0"/>
                                                                                      <w:marTop w:val="0"/>
                                                                                      <w:marBottom w:val="0"/>
                                                                                      <w:divBdr>
                                                                                        <w:top w:val="none" w:sz="0" w:space="0" w:color="auto"/>
                                                                                        <w:left w:val="none" w:sz="0" w:space="0" w:color="auto"/>
                                                                                        <w:bottom w:val="none" w:sz="0" w:space="0" w:color="auto"/>
                                                                                        <w:right w:val="none" w:sz="0" w:space="0" w:color="auto"/>
                                                                                      </w:divBdr>
                                                                                      <w:divsChild>
                                                                                        <w:div w:id="18850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883709">
      <w:bodyDiv w:val="1"/>
      <w:marLeft w:val="0"/>
      <w:marRight w:val="0"/>
      <w:marTop w:val="0"/>
      <w:marBottom w:val="0"/>
      <w:divBdr>
        <w:top w:val="none" w:sz="0" w:space="0" w:color="auto"/>
        <w:left w:val="none" w:sz="0" w:space="0" w:color="auto"/>
        <w:bottom w:val="none" w:sz="0" w:space="0" w:color="auto"/>
        <w:right w:val="none" w:sz="0" w:space="0" w:color="auto"/>
      </w:divBdr>
      <w:divsChild>
        <w:div w:id="2085838734">
          <w:marLeft w:val="0"/>
          <w:marRight w:val="0"/>
          <w:marTop w:val="0"/>
          <w:marBottom w:val="0"/>
          <w:divBdr>
            <w:top w:val="none" w:sz="0" w:space="0" w:color="auto"/>
            <w:left w:val="none" w:sz="0" w:space="0" w:color="auto"/>
            <w:bottom w:val="none" w:sz="0" w:space="0" w:color="auto"/>
            <w:right w:val="none" w:sz="0" w:space="0" w:color="auto"/>
          </w:divBdr>
          <w:divsChild>
            <w:div w:id="1646621837">
              <w:marLeft w:val="0"/>
              <w:marRight w:val="0"/>
              <w:marTop w:val="0"/>
              <w:marBottom w:val="0"/>
              <w:divBdr>
                <w:top w:val="none" w:sz="0" w:space="0" w:color="auto"/>
                <w:left w:val="none" w:sz="0" w:space="0" w:color="auto"/>
                <w:bottom w:val="none" w:sz="0" w:space="0" w:color="auto"/>
                <w:right w:val="none" w:sz="0" w:space="0" w:color="auto"/>
              </w:divBdr>
              <w:divsChild>
                <w:div w:id="1170213915">
                  <w:marLeft w:val="0"/>
                  <w:marRight w:val="0"/>
                  <w:marTop w:val="0"/>
                  <w:marBottom w:val="0"/>
                  <w:divBdr>
                    <w:top w:val="none" w:sz="0" w:space="0" w:color="auto"/>
                    <w:left w:val="none" w:sz="0" w:space="0" w:color="auto"/>
                    <w:bottom w:val="none" w:sz="0" w:space="0" w:color="auto"/>
                    <w:right w:val="none" w:sz="0" w:space="0" w:color="auto"/>
                  </w:divBdr>
                  <w:divsChild>
                    <w:div w:id="894393996">
                      <w:marLeft w:val="0"/>
                      <w:marRight w:val="0"/>
                      <w:marTop w:val="0"/>
                      <w:marBottom w:val="0"/>
                      <w:divBdr>
                        <w:top w:val="none" w:sz="0" w:space="0" w:color="auto"/>
                        <w:left w:val="none" w:sz="0" w:space="0" w:color="auto"/>
                        <w:bottom w:val="none" w:sz="0" w:space="0" w:color="auto"/>
                        <w:right w:val="none" w:sz="0" w:space="0" w:color="auto"/>
                      </w:divBdr>
                      <w:divsChild>
                        <w:div w:id="533421861">
                          <w:marLeft w:val="0"/>
                          <w:marRight w:val="0"/>
                          <w:marTop w:val="0"/>
                          <w:marBottom w:val="0"/>
                          <w:divBdr>
                            <w:top w:val="none" w:sz="0" w:space="0" w:color="auto"/>
                            <w:left w:val="none" w:sz="0" w:space="0" w:color="auto"/>
                            <w:bottom w:val="none" w:sz="0" w:space="0" w:color="auto"/>
                            <w:right w:val="none" w:sz="0" w:space="0" w:color="auto"/>
                          </w:divBdr>
                          <w:divsChild>
                            <w:div w:id="1959019619">
                              <w:marLeft w:val="0"/>
                              <w:marRight w:val="0"/>
                              <w:marTop w:val="0"/>
                              <w:marBottom w:val="0"/>
                              <w:divBdr>
                                <w:top w:val="none" w:sz="0" w:space="0" w:color="auto"/>
                                <w:left w:val="none" w:sz="0" w:space="0" w:color="auto"/>
                                <w:bottom w:val="none" w:sz="0" w:space="0" w:color="auto"/>
                                <w:right w:val="none" w:sz="0" w:space="0" w:color="auto"/>
                              </w:divBdr>
                              <w:divsChild>
                                <w:div w:id="317459730">
                                  <w:marLeft w:val="0"/>
                                  <w:marRight w:val="0"/>
                                  <w:marTop w:val="0"/>
                                  <w:marBottom w:val="0"/>
                                  <w:divBdr>
                                    <w:top w:val="none" w:sz="0" w:space="0" w:color="auto"/>
                                    <w:left w:val="none" w:sz="0" w:space="0" w:color="auto"/>
                                    <w:bottom w:val="none" w:sz="0" w:space="0" w:color="auto"/>
                                    <w:right w:val="none" w:sz="0" w:space="0" w:color="auto"/>
                                  </w:divBdr>
                                  <w:divsChild>
                                    <w:div w:id="1496720891">
                                      <w:marLeft w:val="0"/>
                                      <w:marRight w:val="0"/>
                                      <w:marTop w:val="0"/>
                                      <w:marBottom w:val="0"/>
                                      <w:divBdr>
                                        <w:top w:val="none" w:sz="0" w:space="0" w:color="auto"/>
                                        <w:left w:val="none" w:sz="0" w:space="0" w:color="auto"/>
                                        <w:bottom w:val="none" w:sz="0" w:space="0" w:color="auto"/>
                                        <w:right w:val="none" w:sz="0" w:space="0" w:color="auto"/>
                                      </w:divBdr>
                                      <w:divsChild>
                                        <w:div w:id="1944532541">
                                          <w:marLeft w:val="0"/>
                                          <w:marRight w:val="0"/>
                                          <w:marTop w:val="0"/>
                                          <w:marBottom w:val="0"/>
                                          <w:divBdr>
                                            <w:top w:val="none" w:sz="0" w:space="0" w:color="auto"/>
                                            <w:left w:val="none" w:sz="0" w:space="0" w:color="auto"/>
                                            <w:bottom w:val="none" w:sz="0" w:space="0" w:color="auto"/>
                                            <w:right w:val="none" w:sz="0" w:space="0" w:color="auto"/>
                                          </w:divBdr>
                                          <w:divsChild>
                                            <w:div w:id="1428649905">
                                              <w:marLeft w:val="0"/>
                                              <w:marRight w:val="0"/>
                                              <w:marTop w:val="0"/>
                                              <w:marBottom w:val="0"/>
                                              <w:divBdr>
                                                <w:top w:val="none" w:sz="0" w:space="0" w:color="auto"/>
                                                <w:left w:val="none" w:sz="0" w:space="0" w:color="auto"/>
                                                <w:bottom w:val="none" w:sz="0" w:space="0" w:color="auto"/>
                                                <w:right w:val="none" w:sz="0" w:space="0" w:color="auto"/>
                                              </w:divBdr>
                                              <w:divsChild>
                                                <w:div w:id="397285013">
                                                  <w:marLeft w:val="0"/>
                                                  <w:marRight w:val="123"/>
                                                  <w:marTop w:val="0"/>
                                                  <w:marBottom w:val="0"/>
                                                  <w:divBdr>
                                                    <w:top w:val="none" w:sz="0" w:space="0" w:color="auto"/>
                                                    <w:left w:val="none" w:sz="0" w:space="0" w:color="auto"/>
                                                    <w:bottom w:val="none" w:sz="0" w:space="0" w:color="auto"/>
                                                    <w:right w:val="none" w:sz="0" w:space="0" w:color="auto"/>
                                                  </w:divBdr>
                                                  <w:divsChild>
                                                    <w:div w:id="1052002123">
                                                      <w:marLeft w:val="0"/>
                                                      <w:marRight w:val="0"/>
                                                      <w:marTop w:val="0"/>
                                                      <w:marBottom w:val="0"/>
                                                      <w:divBdr>
                                                        <w:top w:val="none" w:sz="0" w:space="0" w:color="auto"/>
                                                        <w:left w:val="none" w:sz="0" w:space="0" w:color="auto"/>
                                                        <w:bottom w:val="none" w:sz="0" w:space="0" w:color="auto"/>
                                                        <w:right w:val="none" w:sz="0" w:space="0" w:color="auto"/>
                                                      </w:divBdr>
                                                      <w:divsChild>
                                                        <w:div w:id="430899802">
                                                          <w:marLeft w:val="0"/>
                                                          <w:marRight w:val="0"/>
                                                          <w:marTop w:val="0"/>
                                                          <w:marBottom w:val="0"/>
                                                          <w:divBdr>
                                                            <w:top w:val="none" w:sz="0" w:space="0" w:color="auto"/>
                                                            <w:left w:val="none" w:sz="0" w:space="0" w:color="auto"/>
                                                            <w:bottom w:val="none" w:sz="0" w:space="0" w:color="auto"/>
                                                            <w:right w:val="none" w:sz="0" w:space="0" w:color="auto"/>
                                                          </w:divBdr>
                                                          <w:divsChild>
                                                            <w:div w:id="2035645279">
                                                              <w:marLeft w:val="0"/>
                                                              <w:marRight w:val="0"/>
                                                              <w:marTop w:val="0"/>
                                                              <w:marBottom w:val="0"/>
                                                              <w:divBdr>
                                                                <w:top w:val="none" w:sz="0" w:space="0" w:color="auto"/>
                                                                <w:left w:val="none" w:sz="0" w:space="0" w:color="auto"/>
                                                                <w:bottom w:val="none" w:sz="0" w:space="0" w:color="auto"/>
                                                                <w:right w:val="none" w:sz="0" w:space="0" w:color="auto"/>
                                                              </w:divBdr>
                                                              <w:divsChild>
                                                                <w:div w:id="137113706">
                                                                  <w:marLeft w:val="0"/>
                                                                  <w:marRight w:val="0"/>
                                                                  <w:marTop w:val="0"/>
                                                                  <w:marBottom w:val="144"/>
                                                                  <w:divBdr>
                                                                    <w:top w:val="single" w:sz="8" w:space="0" w:color="EDEDED"/>
                                                                    <w:left w:val="single" w:sz="8" w:space="0" w:color="EDEDED"/>
                                                                    <w:bottom w:val="single" w:sz="8" w:space="0" w:color="EDEDED"/>
                                                                    <w:right w:val="single" w:sz="8" w:space="0" w:color="EDEDED"/>
                                                                  </w:divBdr>
                                                                  <w:divsChild>
                                                                    <w:div w:id="1379747481">
                                                                      <w:marLeft w:val="0"/>
                                                                      <w:marRight w:val="0"/>
                                                                      <w:marTop w:val="0"/>
                                                                      <w:marBottom w:val="0"/>
                                                                      <w:divBdr>
                                                                        <w:top w:val="none" w:sz="0" w:space="0" w:color="auto"/>
                                                                        <w:left w:val="none" w:sz="0" w:space="0" w:color="auto"/>
                                                                        <w:bottom w:val="none" w:sz="0" w:space="0" w:color="auto"/>
                                                                        <w:right w:val="none" w:sz="0" w:space="0" w:color="auto"/>
                                                                      </w:divBdr>
                                                                      <w:divsChild>
                                                                        <w:div w:id="28067223">
                                                                          <w:marLeft w:val="0"/>
                                                                          <w:marRight w:val="0"/>
                                                                          <w:marTop w:val="0"/>
                                                                          <w:marBottom w:val="0"/>
                                                                          <w:divBdr>
                                                                            <w:top w:val="none" w:sz="0" w:space="0" w:color="auto"/>
                                                                            <w:left w:val="none" w:sz="0" w:space="0" w:color="auto"/>
                                                                            <w:bottom w:val="none" w:sz="0" w:space="0" w:color="auto"/>
                                                                            <w:right w:val="none" w:sz="0" w:space="0" w:color="auto"/>
                                                                          </w:divBdr>
                                                                          <w:divsChild>
                                                                            <w:div w:id="1143617009">
                                                                              <w:marLeft w:val="0"/>
                                                                              <w:marRight w:val="0"/>
                                                                              <w:marTop w:val="0"/>
                                                                              <w:marBottom w:val="0"/>
                                                                              <w:divBdr>
                                                                                <w:top w:val="none" w:sz="0" w:space="0" w:color="auto"/>
                                                                                <w:left w:val="none" w:sz="0" w:space="0" w:color="auto"/>
                                                                                <w:bottom w:val="none" w:sz="0" w:space="0" w:color="auto"/>
                                                                                <w:right w:val="none" w:sz="0" w:space="0" w:color="auto"/>
                                                                              </w:divBdr>
                                                                              <w:divsChild>
                                                                                <w:div w:id="1791438386">
                                                                                  <w:marLeft w:val="247"/>
                                                                                  <w:marRight w:val="247"/>
                                                                                  <w:marTop w:val="0"/>
                                                                                  <w:marBottom w:val="0"/>
                                                                                  <w:divBdr>
                                                                                    <w:top w:val="none" w:sz="0" w:space="0" w:color="auto"/>
                                                                                    <w:left w:val="none" w:sz="0" w:space="0" w:color="auto"/>
                                                                                    <w:bottom w:val="none" w:sz="0" w:space="0" w:color="auto"/>
                                                                                    <w:right w:val="none" w:sz="0" w:space="0" w:color="auto"/>
                                                                                  </w:divBdr>
                                                                                  <w:divsChild>
                                                                                    <w:div w:id="2018919748">
                                                                                      <w:marLeft w:val="0"/>
                                                                                      <w:marRight w:val="0"/>
                                                                                      <w:marTop w:val="0"/>
                                                                                      <w:marBottom w:val="0"/>
                                                                                      <w:divBdr>
                                                                                        <w:top w:val="none" w:sz="0" w:space="0" w:color="auto"/>
                                                                                        <w:left w:val="none" w:sz="0" w:space="0" w:color="auto"/>
                                                                                        <w:bottom w:val="none" w:sz="0" w:space="0" w:color="auto"/>
                                                                                        <w:right w:val="none" w:sz="0" w:space="0" w:color="auto"/>
                                                                                      </w:divBdr>
                                                                                      <w:divsChild>
                                                                                        <w:div w:id="1107890464">
                                                                                          <w:marLeft w:val="0"/>
                                                                                          <w:marRight w:val="0"/>
                                                                                          <w:marTop w:val="0"/>
                                                                                          <w:marBottom w:val="0"/>
                                                                                          <w:divBdr>
                                                                                            <w:top w:val="none" w:sz="0" w:space="0" w:color="auto"/>
                                                                                            <w:left w:val="none" w:sz="0" w:space="0" w:color="auto"/>
                                                                                            <w:bottom w:val="none" w:sz="0" w:space="0" w:color="auto"/>
                                                                                            <w:right w:val="none" w:sz="0" w:space="0" w:color="auto"/>
                                                                                          </w:divBdr>
                                                                                          <w:divsChild>
                                                                                            <w:div w:id="644967633">
                                                                                              <w:marLeft w:val="0"/>
                                                                                              <w:marRight w:val="0"/>
                                                                                              <w:marTop w:val="0"/>
                                                                                              <w:marBottom w:val="0"/>
                                                                                              <w:divBdr>
                                                                                                <w:top w:val="none" w:sz="0" w:space="0" w:color="auto"/>
                                                                                                <w:left w:val="none" w:sz="0" w:space="0" w:color="auto"/>
                                                                                                <w:bottom w:val="none" w:sz="0" w:space="0" w:color="auto"/>
                                                                                                <w:right w:val="none" w:sz="0" w:space="0" w:color="auto"/>
                                                                                              </w:divBdr>
                                                                                              <w:divsChild>
                                                                                                <w:div w:id="154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846147">
      <w:bodyDiv w:val="1"/>
      <w:marLeft w:val="0"/>
      <w:marRight w:val="0"/>
      <w:marTop w:val="0"/>
      <w:marBottom w:val="0"/>
      <w:divBdr>
        <w:top w:val="none" w:sz="0" w:space="0" w:color="auto"/>
        <w:left w:val="none" w:sz="0" w:space="0" w:color="auto"/>
        <w:bottom w:val="none" w:sz="0" w:space="0" w:color="auto"/>
        <w:right w:val="none" w:sz="0" w:space="0" w:color="auto"/>
      </w:divBdr>
      <w:divsChild>
        <w:div w:id="188104501">
          <w:marLeft w:val="0"/>
          <w:marRight w:val="0"/>
          <w:marTop w:val="0"/>
          <w:marBottom w:val="0"/>
          <w:divBdr>
            <w:top w:val="none" w:sz="0" w:space="0" w:color="auto"/>
            <w:left w:val="none" w:sz="0" w:space="0" w:color="auto"/>
            <w:bottom w:val="none" w:sz="0" w:space="0" w:color="auto"/>
            <w:right w:val="none" w:sz="0" w:space="0" w:color="auto"/>
          </w:divBdr>
          <w:divsChild>
            <w:div w:id="1530952459">
              <w:marLeft w:val="0"/>
              <w:marRight w:val="0"/>
              <w:marTop w:val="0"/>
              <w:marBottom w:val="0"/>
              <w:divBdr>
                <w:top w:val="none" w:sz="0" w:space="0" w:color="auto"/>
                <w:left w:val="none" w:sz="0" w:space="0" w:color="auto"/>
                <w:bottom w:val="none" w:sz="0" w:space="0" w:color="auto"/>
                <w:right w:val="none" w:sz="0" w:space="0" w:color="auto"/>
              </w:divBdr>
              <w:divsChild>
                <w:div w:id="1766268912">
                  <w:marLeft w:val="0"/>
                  <w:marRight w:val="0"/>
                  <w:marTop w:val="0"/>
                  <w:marBottom w:val="0"/>
                  <w:divBdr>
                    <w:top w:val="none" w:sz="0" w:space="0" w:color="auto"/>
                    <w:left w:val="none" w:sz="0" w:space="0" w:color="auto"/>
                    <w:bottom w:val="none" w:sz="0" w:space="0" w:color="auto"/>
                    <w:right w:val="none" w:sz="0" w:space="0" w:color="auto"/>
                  </w:divBdr>
                  <w:divsChild>
                    <w:div w:id="1382704868">
                      <w:marLeft w:val="0"/>
                      <w:marRight w:val="0"/>
                      <w:marTop w:val="0"/>
                      <w:marBottom w:val="0"/>
                      <w:divBdr>
                        <w:top w:val="none" w:sz="0" w:space="0" w:color="auto"/>
                        <w:left w:val="none" w:sz="0" w:space="0" w:color="auto"/>
                        <w:bottom w:val="none" w:sz="0" w:space="0" w:color="auto"/>
                        <w:right w:val="none" w:sz="0" w:space="0" w:color="auto"/>
                      </w:divBdr>
                      <w:divsChild>
                        <w:div w:id="2062361534">
                          <w:marLeft w:val="0"/>
                          <w:marRight w:val="0"/>
                          <w:marTop w:val="0"/>
                          <w:marBottom w:val="0"/>
                          <w:divBdr>
                            <w:top w:val="none" w:sz="0" w:space="0" w:color="auto"/>
                            <w:left w:val="none" w:sz="0" w:space="0" w:color="auto"/>
                            <w:bottom w:val="none" w:sz="0" w:space="0" w:color="auto"/>
                            <w:right w:val="none" w:sz="0" w:space="0" w:color="auto"/>
                          </w:divBdr>
                          <w:divsChild>
                            <w:div w:id="2139033808">
                              <w:marLeft w:val="0"/>
                              <w:marRight w:val="0"/>
                              <w:marTop w:val="0"/>
                              <w:marBottom w:val="0"/>
                              <w:divBdr>
                                <w:top w:val="none" w:sz="0" w:space="0" w:color="auto"/>
                                <w:left w:val="none" w:sz="0" w:space="0" w:color="auto"/>
                                <w:bottom w:val="none" w:sz="0" w:space="0" w:color="auto"/>
                                <w:right w:val="none" w:sz="0" w:space="0" w:color="auto"/>
                              </w:divBdr>
                              <w:divsChild>
                                <w:div w:id="706754240">
                                  <w:marLeft w:val="0"/>
                                  <w:marRight w:val="0"/>
                                  <w:marTop w:val="0"/>
                                  <w:marBottom w:val="0"/>
                                  <w:divBdr>
                                    <w:top w:val="none" w:sz="0" w:space="0" w:color="auto"/>
                                    <w:left w:val="none" w:sz="0" w:space="0" w:color="auto"/>
                                    <w:bottom w:val="none" w:sz="0" w:space="0" w:color="auto"/>
                                    <w:right w:val="none" w:sz="0" w:space="0" w:color="auto"/>
                                  </w:divBdr>
                                  <w:divsChild>
                                    <w:div w:id="1299067655">
                                      <w:marLeft w:val="0"/>
                                      <w:marRight w:val="0"/>
                                      <w:marTop w:val="0"/>
                                      <w:marBottom w:val="0"/>
                                      <w:divBdr>
                                        <w:top w:val="none" w:sz="0" w:space="0" w:color="auto"/>
                                        <w:left w:val="none" w:sz="0" w:space="0" w:color="auto"/>
                                        <w:bottom w:val="none" w:sz="0" w:space="0" w:color="auto"/>
                                        <w:right w:val="none" w:sz="0" w:space="0" w:color="auto"/>
                                      </w:divBdr>
                                      <w:divsChild>
                                        <w:div w:id="268703701">
                                          <w:marLeft w:val="0"/>
                                          <w:marRight w:val="0"/>
                                          <w:marTop w:val="0"/>
                                          <w:marBottom w:val="0"/>
                                          <w:divBdr>
                                            <w:top w:val="none" w:sz="0" w:space="0" w:color="auto"/>
                                            <w:left w:val="none" w:sz="0" w:space="0" w:color="auto"/>
                                            <w:bottom w:val="none" w:sz="0" w:space="0" w:color="auto"/>
                                            <w:right w:val="none" w:sz="0" w:space="0" w:color="auto"/>
                                          </w:divBdr>
                                          <w:divsChild>
                                            <w:div w:id="63643821">
                                              <w:marLeft w:val="0"/>
                                              <w:marRight w:val="0"/>
                                              <w:marTop w:val="0"/>
                                              <w:marBottom w:val="0"/>
                                              <w:divBdr>
                                                <w:top w:val="none" w:sz="0" w:space="0" w:color="auto"/>
                                                <w:left w:val="none" w:sz="0" w:space="0" w:color="auto"/>
                                                <w:bottom w:val="none" w:sz="0" w:space="0" w:color="auto"/>
                                                <w:right w:val="none" w:sz="0" w:space="0" w:color="auto"/>
                                              </w:divBdr>
                                              <w:divsChild>
                                                <w:div w:id="1787692279">
                                                  <w:marLeft w:val="0"/>
                                                  <w:marRight w:val="123"/>
                                                  <w:marTop w:val="0"/>
                                                  <w:marBottom w:val="0"/>
                                                  <w:divBdr>
                                                    <w:top w:val="none" w:sz="0" w:space="0" w:color="auto"/>
                                                    <w:left w:val="none" w:sz="0" w:space="0" w:color="auto"/>
                                                    <w:bottom w:val="none" w:sz="0" w:space="0" w:color="auto"/>
                                                    <w:right w:val="none" w:sz="0" w:space="0" w:color="auto"/>
                                                  </w:divBdr>
                                                  <w:divsChild>
                                                    <w:div w:id="547690390">
                                                      <w:marLeft w:val="0"/>
                                                      <w:marRight w:val="0"/>
                                                      <w:marTop w:val="0"/>
                                                      <w:marBottom w:val="0"/>
                                                      <w:divBdr>
                                                        <w:top w:val="none" w:sz="0" w:space="0" w:color="auto"/>
                                                        <w:left w:val="none" w:sz="0" w:space="0" w:color="auto"/>
                                                        <w:bottom w:val="none" w:sz="0" w:space="0" w:color="auto"/>
                                                        <w:right w:val="none" w:sz="0" w:space="0" w:color="auto"/>
                                                      </w:divBdr>
                                                      <w:divsChild>
                                                        <w:div w:id="2086224708">
                                                          <w:marLeft w:val="0"/>
                                                          <w:marRight w:val="0"/>
                                                          <w:marTop w:val="0"/>
                                                          <w:marBottom w:val="0"/>
                                                          <w:divBdr>
                                                            <w:top w:val="none" w:sz="0" w:space="0" w:color="auto"/>
                                                            <w:left w:val="none" w:sz="0" w:space="0" w:color="auto"/>
                                                            <w:bottom w:val="none" w:sz="0" w:space="0" w:color="auto"/>
                                                            <w:right w:val="none" w:sz="0" w:space="0" w:color="auto"/>
                                                          </w:divBdr>
                                                          <w:divsChild>
                                                            <w:div w:id="739786860">
                                                              <w:marLeft w:val="0"/>
                                                              <w:marRight w:val="0"/>
                                                              <w:marTop w:val="0"/>
                                                              <w:marBottom w:val="0"/>
                                                              <w:divBdr>
                                                                <w:top w:val="none" w:sz="0" w:space="0" w:color="auto"/>
                                                                <w:left w:val="none" w:sz="0" w:space="0" w:color="auto"/>
                                                                <w:bottom w:val="none" w:sz="0" w:space="0" w:color="auto"/>
                                                                <w:right w:val="none" w:sz="0" w:space="0" w:color="auto"/>
                                                              </w:divBdr>
                                                              <w:divsChild>
                                                                <w:div w:id="1042092598">
                                                                  <w:marLeft w:val="0"/>
                                                                  <w:marRight w:val="0"/>
                                                                  <w:marTop w:val="0"/>
                                                                  <w:marBottom w:val="144"/>
                                                                  <w:divBdr>
                                                                    <w:top w:val="single" w:sz="8" w:space="0" w:color="EDEDED"/>
                                                                    <w:left w:val="single" w:sz="8" w:space="0" w:color="EDEDED"/>
                                                                    <w:bottom w:val="single" w:sz="8" w:space="0" w:color="EDEDED"/>
                                                                    <w:right w:val="single" w:sz="8" w:space="0" w:color="EDEDED"/>
                                                                  </w:divBdr>
                                                                  <w:divsChild>
                                                                    <w:div w:id="1504661574">
                                                                      <w:marLeft w:val="0"/>
                                                                      <w:marRight w:val="0"/>
                                                                      <w:marTop w:val="0"/>
                                                                      <w:marBottom w:val="0"/>
                                                                      <w:divBdr>
                                                                        <w:top w:val="none" w:sz="0" w:space="0" w:color="auto"/>
                                                                        <w:left w:val="none" w:sz="0" w:space="0" w:color="auto"/>
                                                                        <w:bottom w:val="none" w:sz="0" w:space="0" w:color="auto"/>
                                                                        <w:right w:val="none" w:sz="0" w:space="0" w:color="auto"/>
                                                                      </w:divBdr>
                                                                      <w:divsChild>
                                                                        <w:div w:id="804616633">
                                                                          <w:marLeft w:val="0"/>
                                                                          <w:marRight w:val="0"/>
                                                                          <w:marTop w:val="0"/>
                                                                          <w:marBottom w:val="0"/>
                                                                          <w:divBdr>
                                                                            <w:top w:val="none" w:sz="0" w:space="0" w:color="auto"/>
                                                                            <w:left w:val="none" w:sz="0" w:space="0" w:color="auto"/>
                                                                            <w:bottom w:val="none" w:sz="0" w:space="0" w:color="auto"/>
                                                                            <w:right w:val="none" w:sz="0" w:space="0" w:color="auto"/>
                                                                          </w:divBdr>
                                                                          <w:divsChild>
                                                                            <w:div w:id="288240445">
                                                                              <w:marLeft w:val="0"/>
                                                                              <w:marRight w:val="0"/>
                                                                              <w:marTop w:val="0"/>
                                                                              <w:marBottom w:val="0"/>
                                                                              <w:divBdr>
                                                                                <w:top w:val="none" w:sz="0" w:space="0" w:color="auto"/>
                                                                                <w:left w:val="none" w:sz="0" w:space="0" w:color="auto"/>
                                                                                <w:bottom w:val="none" w:sz="0" w:space="0" w:color="auto"/>
                                                                                <w:right w:val="none" w:sz="0" w:space="0" w:color="auto"/>
                                                                              </w:divBdr>
                                                                              <w:divsChild>
                                                                                <w:div w:id="1721590711">
                                                                                  <w:marLeft w:val="247"/>
                                                                                  <w:marRight w:val="247"/>
                                                                                  <w:marTop w:val="0"/>
                                                                                  <w:marBottom w:val="0"/>
                                                                                  <w:divBdr>
                                                                                    <w:top w:val="none" w:sz="0" w:space="0" w:color="auto"/>
                                                                                    <w:left w:val="none" w:sz="0" w:space="0" w:color="auto"/>
                                                                                    <w:bottom w:val="none" w:sz="0" w:space="0" w:color="auto"/>
                                                                                    <w:right w:val="none" w:sz="0" w:space="0" w:color="auto"/>
                                                                                  </w:divBdr>
                                                                                  <w:divsChild>
                                                                                    <w:div w:id="1933202714">
                                                                                      <w:marLeft w:val="0"/>
                                                                                      <w:marRight w:val="0"/>
                                                                                      <w:marTop w:val="0"/>
                                                                                      <w:marBottom w:val="0"/>
                                                                                      <w:divBdr>
                                                                                        <w:top w:val="none" w:sz="0" w:space="0" w:color="auto"/>
                                                                                        <w:left w:val="none" w:sz="0" w:space="0" w:color="auto"/>
                                                                                        <w:bottom w:val="none" w:sz="0" w:space="0" w:color="auto"/>
                                                                                        <w:right w:val="none" w:sz="0" w:space="0" w:color="auto"/>
                                                                                      </w:divBdr>
                                                                                      <w:divsChild>
                                                                                        <w:div w:id="14284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854171">
      <w:bodyDiv w:val="1"/>
      <w:marLeft w:val="0"/>
      <w:marRight w:val="0"/>
      <w:marTop w:val="0"/>
      <w:marBottom w:val="0"/>
      <w:divBdr>
        <w:top w:val="none" w:sz="0" w:space="0" w:color="auto"/>
        <w:left w:val="none" w:sz="0" w:space="0" w:color="auto"/>
        <w:bottom w:val="none" w:sz="0" w:space="0" w:color="auto"/>
        <w:right w:val="none" w:sz="0" w:space="0" w:color="auto"/>
      </w:divBdr>
      <w:divsChild>
        <w:div w:id="2001889110">
          <w:marLeft w:val="0"/>
          <w:marRight w:val="0"/>
          <w:marTop w:val="0"/>
          <w:marBottom w:val="0"/>
          <w:divBdr>
            <w:top w:val="none" w:sz="0" w:space="0" w:color="auto"/>
            <w:left w:val="none" w:sz="0" w:space="0" w:color="auto"/>
            <w:bottom w:val="none" w:sz="0" w:space="0" w:color="auto"/>
            <w:right w:val="none" w:sz="0" w:space="0" w:color="auto"/>
          </w:divBdr>
          <w:divsChild>
            <w:div w:id="1803647321">
              <w:marLeft w:val="0"/>
              <w:marRight w:val="0"/>
              <w:marTop w:val="0"/>
              <w:marBottom w:val="0"/>
              <w:divBdr>
                <w:top w:val="none" w:sz="0" w:space="0" w:color="auto"/>
                <w:left w:val="none" w:sz="0" w:space="0" w:color="auto"/>
                <w:bottom w:val="none" w:sz="0" w:space="0" w:color="auto"/>
                <w:right w:val="none" w:sz="0" w:space="0" w:color="auto"/>
              </w:divBdr>
              <w:divsChild>
                <w:div w:id="1688478385">
                  <w:marLeft w:val="0"/>
                  <w:marRight w:val="0"/>
                  <w:marTop w:val="0"/>
                  <w:marBottom w:val="0"/>
                  <w:divBdr>
                    <w:top w:val="none" w:sz="0" w:space="0" w:color="auto"/>
                    <w:left w:val="none" w:sz="0" w:space="0" w:color="auto"/>
                    <w:bottom w:val="none" w:sz="0" w:space="0" w:color="auto"/>
                    <w:right w:val="none" w:sz="0" w:space="0" w:color="auto"/>
                  </w:divBdr>
                  <w:divsChild>
                    <w:div w:id="470094368">
                      <w:marLeft w:val="0"/>
                      <w:marRight w:val="0"/>
                      <w:marTop w:val="0"/>
                      <w:marBottom w:val="0"/>
                      <w:divBdr>
                        <w:top w:val="none" w:sz="0" w:space="0" w:color="auto"/>
                        <w:left w:val="none" w:sz="0" w:space="0" w:color="auto"/>
                        <w:bottom w:val="none" w:sz="0" w:space="0" w:color="auto"/>
                        <w:right w:val="none" w:sz="0" w:space="0" w:color="auto"/>
                      </w:divBdr>
                      <w:divsChild>
                        <w:div w:id="1634560318">
                          <w:marLeft w:val="0"/>
                          <w:marRight w:val="0"/>
                          <w:marTop w:val="0"/>
                          <w:marBottom w:val="0"/>
                          <w:divBdr>
                            <w:top w:val="none" w:sz="0" w:space="0" w:color="auto"/>
                            <w:left w:val="none" w:sz="0" w:space="0" w:color="auto"/>
                            <w:bottom w:val="none" w:sz="0" w:space="0" w:color="auto"/>
                            <w:right w:val="none" w:sz="0" w:space="0" w:color="auto"/>
                          </w:divBdr>
                          <w:divsChild>
                            <w:div w:id="377364211">
                              <w:marLeft w:val="0"/>
                              <w:marRight w:val="0"/>
                              <w:marTop w:val="0"/>
                              <w:marBottom w:val="0"/>
                              <w:divBdr>
                                <w:top w:val="none" w:sz="0" w:space="0" w:color="auto"/>
                                <w:left w:val="none" w:sz="0" w:space="0" w:color="auto"/>
                                <w:bottom w:val="none" w:sz="0" w:space="0" w:color="auto"/>
                                <w:right w:val="none" w:sz="0" w:space="0" w:color="auto"/>
                              </w:divBdr>
                              <w:divsChild>
                                <w:div w:id="970134293">
                                  <w:marLeft w:val="0"/>
                                  <w:marRight w:val="0"/>
                                  <w:marTop w:val="0"/>
                                  <w:marBottom w:val="0"/>
                                  <w:divBdr>
                                    <w:top w:val="none" w:sz="0" w:space="0" w:color="auto"/>
                                    <w:left w:val="none" w:sz="0" w:space="0" w:color="auto"/>
                                    <w:bottom w:val="none" w:sz="0" w:space="0" w:color="auto"/>
                                    <w:right w:val="none" w:sz="0" w:space="0" w:color="auto"/>
                                  </w:divBdr>
                                  <w:divsChild>
                                    <w:div w:id="907615202">
                                      <w:marLeft w:val="0"/>
                                      <w:marRight w:val="0"/>
                                      <w:marTop w:val="0"/>
                                      <w:marBottom w:val="0"/>
                                      <w:divBdr>
                                        <w:top w:val="none" w:sz="0" w:space="0" w:color="auto"/>
                                        <w:left w:val="none" w:sz="0" w:space="0" w:color="auto"/>
                                        <w:bottom w:val="none" w:sz="0" w:space="0" w:color="auto"/>
                                        <w:right w:val="none" w:sz="0" w:space="0" w:color="auto"/>
                                      </w:divBdr>
                                      <w:divsChild>
                                        <w:div w:id="1467165890">
                                          <w:marLeft w:val="0"/>
                                          <w:marRight w:val="0"/>
                                          <w:marTop w:val="0"/>
                                          <w:marBottom w:val="0"/>
                                          <w:divBdr>
                                            <w:top w:val="none" w:sz="0" w:space="0" w:color="auto"/>
                                            <w:left w:val="none" w:sz="0" w:space="0" w:color="auto"/>
                                            <w:bottom w:val="none" w:sz="0" w:space="0" w:color="auto"/>
                                            <w:right w:val="none" w:sz="0" w:space="0" w:color="auto"/>
                                          </w:divBdr>
                                          <w:divsChild>
                                            <w:div w:id="840051714">
                                              <w:marLeft w:val="0"/>
                                              <w:marRight w:val="0"/>
                                              <w:marTop w:val="0"/>
                                              <w:marBottom w:val="0"/>
                                              <w:divBdr>
                                                <w:top w:val="none" w:sz="0" w:space="0" w:color="auto"/>
                                                <w:left w:val="none" w:sz="0" w:space="0" w:color="auto"/>
                                                <w:bottom w:val="none" w:sz="0" w:space="0" w:color="auto"/>
                                                <w:right w:val="none" w:sz="0" w:space="0" w:color="auto"/>
                                              </w:divBdr>
                                              <w:divsChild>
                                                <w:div w:id="1681422709">
                                                  <w:marLeft w:val="0"/>
                                                  <w:marRight w:val="131"/>
                                                  <w:marTop w:val="0"/>
                                                  <w:marBottom w:val="0"/>
                                                  <w:divBdr>
                                                    <w:top w:val="none" w:sz="0" w:space="0" w:color="auto"/>
                                                    <w:left w:val="none" w:sz="0" w:space="0" w:color="auto"/>
                                                    <w:bottom w:val="none" w:sz="0" w:space="0" w:color="auto"/>
                                                    <w:right w:val="none" w:sz="0" w:space="0" w:color="auto"/>
                                                  </w:divBdr>
                                                  <w:divsChild>
                                                    <w:div w:id="367920414">
                                                      <w:marLeft w:val="0"/>
                                                      <w:marRight w:val="0"/>
                                                      <w:marTop w:val="0"/>
                                                      <w:marBottom w:val="0"/>
                                                      <w:divBdr>
                                                        <w:top w:val="none" w:sz="0" w:space="0" w:color="auto"/>
                                                        <w:left w:val="none" w:sz="0" w:space="0" w:color="auto"/>
                                                        <w:bottom w:val="none" w:sz="0" w:space="0" w:color="auto"/>
                                                        <w:right w:val="none" w:sz="0" w:space="0" w:color="auto"/>
                                                      </w:divBdr>
                                                      <w:divsChild>
                                                        <w:div w:id="1571311108">
                                                          <w:marLeft w:val="0"/>
                                                          <w:marRight w:val="0"/>
                                                          <w:marTop w:val="0"/>
                                                          <w:marBottom w:val="0"/>
                                                          <w:divBdr>
                                                            <w:top w:val="none" w:sz="0" w:space="0" w:color="auto"/>
                                                            <w:left w:val="none" w:sz="0" w:space="0" w:color="auto"/>
                                                            <w:bottom w:val="none" w:sz="0" w:space="0" w:color="auto"/>
                                                            <w:right w:val="none" w:sz="0" w:space="0" w:color="auto"/>
                                                          </w:divBdr>
                                                          <w:divsChild>
                                                            <w:div w:id="1558589195">
                                                              <w:marLeft w:val="0"/>
                                                              <w:marRight w:val="0"/>
                                                              <w:marTop w:val="0"/>
                                                              <w:marBottom w:val="0"/>
                                                              <w:divBdr>
                                                                <w:top w:val="none" w:sz="0" w:space="0" w:color="auto"/>
                                                                <w:left w:val="none" w:sz="0" w:space="0" w:color="auto"/>
                                                                <w:bottom w:val="none" w:sz="0" w:space="0" w:color="auto"/>
                                                                <w:right w:val="none" w:sz="0" w:space="0" w:color="auto"/>
                                                              </w:divBdr>
                                                              <w:divsChild>
                                                                <w:div w:id="814878970">
                                                                  <w:marLeft w:val="0"/>
                                                                  <w:marRight w:val="0"/>
                                                                  <w:marTop w:val="0"/>
                                                                  <w:marBottom w:val="153"/>
                                                                  <w:divBdr>
                                                                    <w:top w:val="single" w:sz="8" w:space="0" w:color="EDEDED"/>
                                                                    <w:left w:val="single" w:sz="8" w:space="0" w:color="EDEDED"/>
                                                                    <w:bottom w:val="single" w:sz="8" w:space="0" w:color="EDEDED"/>
                                                                    <w:right w:val="single" w:sz="8" w:space="0" w:color="EDEDED"/>
                                                                  </w:divBdr>
                                                                  <w:divsChild>
                                                                    <w:div w:id="342822781">
                                                                      <w:marLeft w:val="0"/>
                                                                      <w:marRight w:val="0"/>
                                                                      <w:marTop w:val="0"/>
                                                                      <w:marBottom w:val="0"/>
                                                                      <w:divBdr>
                                                                        <w:top w:val="none" w:sz="0" w:space="0" w:color="auto"/>
                                                                        <w:left w:val="none" w:sz="0" w:space="0" w:color="auto"/>
                                                                        <w:bottom w:val="none" w:sz="0" w:space="0" w:color="auto"/>
                                                                        <w:right w:val="none" w:sz="0" w:space="0" w:color="auto"/>
                                                                      </w:divBdr>
                                                                      <w:divsChild>
                                                                        <w:div w:id="545486233">
                                                                          <w:marLeft w:val="0"/>
                                                                          <w:marRight w:val="0"/>
                                                                          <w:marTop w:val="0"/>
                                                                          <w:marBottom w:val="0"/>
                                                                          <w:divBdr>
                                                                            <w:top w:val="none" w:sz="0" w:space="0" w:color="auto"/>
                                                                            <w:left w:val="none" w:sz="0" w:space="0" w:color="auto"/>
                                                                            <w:bottom w:val="none" w:sz="0" w:space="0" w:color="auto"/>
                                                                            <w:right w:val="none" w:sz="0" w:space="0" w:color="auto"/>
                                                                          </w:divBdr>
                                                                          <w:divsChild>
                                                                            <w:div w:id="720135963">
                                                                              <w:marLeft w:val="0"/>
                                                                              <w:marRight w:val="0"/>
                                                                              <w:marTop w:val="0"/>
                                                                              <w:marBottom w:val="0"/>
                                                                              <w:divBdr>
                                                                                <w:top w:val="none" w:sz="0" w:space="0" w:color="auto"/>
                                                                                <w:left w:val="none" w:sz="0" w:space="0" w:color="auto"/>
                                                                                <w:bottom w:val="none" w:sz="0" w:space="0" w:color="auto"/>
                                                                                <w:right w:val="none" w:sz="0" w:space="0" w:color="auto"/>
                                                                              </w:divBdr>
                                                                              <w:divsChild>
                                                                                <w:div w:id="1194197807">
                                                                                  <w:marLeft w:val="262"/>
                                                                                  <w:marRight w:val="262"/>
                                                                                  <w:marTop w:val="0"/>
                                                                                  <w:marBottom w:val="0"/>
                                                                                  <w:divBdr>
                                                                                    <w:top w:val="none" w:sz="0" w:space="0" w:color="auto"/>
                                                                                    <w:left w:val="none" w:sz="0" w:space="0" w:color="auto"/>
                                                                                    <w:bottom w:val="none" w:sz="0" w:space="0" w:color="auto"/>
                                                                                    <w:right w:val="none" w:sz="0" w:space="0" w:color="auto"/>
                                                                                  </w:divBdr>
                                                                                  <w:divsChild>
                                                                                    <w:div w:id="428700408">
                                                                                      <w:marLeft w:val="0"/>
                                                                                      <w:marRight w:val="0"/>
                                                                                      <w:marTop w:val="0"/>
                                                                                      <w:marBottom w:val="0"/>
                                                                                      <w:divBdr>
                                                                                        <w:top w:val="none" w:sz="0" w:space="0" w:color="auto"/>
                                                                                        <w:left w:val="none" w:sz="0" w:space="0" w:color="auto"/>
                                                                                        <w:bottom w:val="none" w:sz="0" w:space="0" w:color="auto"/>
                                                                                        <w:right w:val="none" w:sz="0" w:space="0" w:color="auto"/>
                                                                                      </w:divBdr>
                                                                                      <w:divsChild>
                                                                                        <w:div w:id="11116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4388B-5406-446D-A58A-FA93514B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84</Pages>
  <Words>13958</Words>
  <Characters>76772</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SEFIN</Company>
  <LinksUpToDate>false</LinksUpToDate>
  <CharactersWithSpaces>90549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Carlos Marquez</cp:lastModifiedBy>
  <cp:revision>2</cp:revision>
  <cp:lastPrinted>2022-11-25T02:40:00Z</cp:lastPrinted>
  <dcterms:created xsi:type="dcterms:W3CDTF">2022-11-25T17:22:00Z</dcterms:created>
  <dcterms:modified xsi:type="dcterms:W3CDTF">2022-11-25T17:22:00Z</dcterms:modified>
</cp:coreProperties>
</file>